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9C8" w:rsidRPr="006C692A" w:rsidRDefault="00AA39C8" w:rsidP="00AA39C8">
      <w:pPr>
        <w:spacing w:after="0" w:line="240" w:lineRule="auto"/>
        <w:jc w:val="center"/>
        <w:rPr>
          <w:rFonts w:ascii="Arial" w:hAnsi="Arial" w:cs="Arial"/>
          <w:b/>
          <w:color w:val="000000" w:themeColor="text1"/>
          <w:sz w:val="28"/>
          <w:szCs w:val="28"/>
          <w:lang w:val="en-ID"/>
        </w:rPr>
      </w:pPr>
      <w:r w:rsidRPr="006C692A">
        <w:rPr>
          <w:rFonts w:ascii="Arial" w:hAnsi="Arial" w:cs="Arial"/>
          <w:b/>
          <w:color w:val="000000" w:themeColor="text1"/>
          <w:sz w:val="28"/>
          <w:szCs w:val="28"/>
          <w:lang w:val="en-ID"/>
        </w:rPr>
        <w:t>BAB I</w:t>
      </w:r>
    </w:p>
    <w:p w:rsidR="00AA39C8" w:rsidRPr="006C692A" w:rsidRDefault="00AA39C8" w:rsidP="00AA39C8">
      <w:pPr>
        <w:spacing w:after="0" w:line="240" w:lineRule="auto"/>
        <w:jc w:val="center"/>
        <w:rPr>
          <w:rFonts w:ascii="Arial" w:hAnsi="Arial" w:cs="Arial"/>
          <w:b/>
          <w:color w:val="000000" w:themeColor="text1"/>
          <w:sz w:val="28"/>
          <w:szCs w:val="28"/>
          <w:lang w:val="en-ID"/>
        </w:rPr>
      </w:pPr>
      <w:r w:rsidRPr="006C692A">
        <w:rPr>
          <w:rFonts w:ascii="Arial" w:hAnsi="Arial" w:cs="Arial"/>
          <w:b/>
          <w:color w:val="000000" w:themeColor="text1"/>
          <w:sz w:val="28"/>
          <w:szCs w:val="28"/>
          <w:lang w:val="en-ID"/>
        </w:rPr>
        <w:t>PENDAHULUAN</w:t>
      </w:r>
    </w:p>
    <w:p w:rsidR="00AA39C8" w:rsidRPr="006C692A" w:rsidRDefault="00AA39C8" w:rsidP="00460811">
      <w:pPr>
        <w:pStyle w:val="Heading2"/>
        <w:keepLines w:val="0"/>
        <w:numPr>
          <w:ilvl w:val="1"/>
          <w:numId w:val="21"/>
        </w:numPr>
        <w:spacing w:before="240" w:after="60" w:line="360" w:lineRule="auto"/>
        <w:ind w:left="426" w:hanging="426"/>
        <w:rPr>
          <w:rFonts w:ascii="Arial" w:hAnsi="Arial" w:cs="Arial"/>
          <w:color w:val="000000" w:themeColor="text1"/>
          <w:sz w:val="24"/>
          <w:szCs w:val="24"/>
        </w:rPr>
      </w:pPr>
      <w:r w:rsidRPr="006C692A">
        <w:rPr>
          <w:rFonts w:ascii="Arial" w:hAnsi="Arial" w:cs="Arial"/>
          <w:color w:val="000000" w:themeColor="text1"/>
          <w:sz w:val="24"/>
          <w:szCs w:val="24"/>
        </w:rPr>
        <w:t>Latar</w:t>
      </w:r>
      <w:r>
        <w:rPr>
          <w:rFonts w:ascii="Arial" w:hAnsi="Arial" w:cs="Arial"/>
          <w:color w:val="000000" w:themeColor="text1"/>
          <w:sz w:val="24"/>
          <w:szCs w:val="24"/>
          <w:lang w:val="id-ID"/>
        </w:rPr>
        <w:t xml:space="preserve"> </w:t>
      </w:r>
      <w:r w:rsidRPr="006C692A">
        <w:rPr>
          <w:rFonts w:ascii="Arial" w:hAnsi="Arial" w:cs="Arial"/>
          <w:color w:val="000000" w:themeColor="text1"/>
          <w:sz w:val="24"/>
          <w:szCs w:val="24"/>
        </w:rPr>
        <w:t>Belakang</w:t>
      </w:r>
    </w:p>
    <w:p w:rsidR="00AA39C8" w:rsidRDefault="00AA39C8" w:rsidP="00AA39C8">
      <w:pPr>
        <w:widowControl w:val="0"/>
        <w:overflowPunct w:val="0"/>
        <w:autoSpaceDE w:val="0"/>
        <w:autoSpaceDN w:val="0"/>
        <w:adjustRightInd w:val="0"/>
        <w:snapToGrid w:val="0"/>
        <w:spacing w:after="0" w:line="360" w:lineRule="auto"/>
        <w:ind w:left="426"/>
        <w:jc w:val="both"/>
        <w:rPr>
          <w:rFonts w:ascii="Arial" w:eastAsia="Bookman Old Style" w:hAnsi="Arial" w:cs="Arial"/>
          <w:color w:val="000000" w:themeColor="text1"/>
          <w:sz w:val="24"/>
          <w:szCs w:val="24"/>
        </w:rPr>
      </w:pPr>
      <w:r w:rsidRPr="006C692A">
        <w:rPr>
          <w:rFonts w:ascii="Arial" w:hAnsi="Arial" w:cs="Arial"/>
          <w:color w:val="000000" w:themeColor="text1"/>
          <w:sz w:val="24"/>
          <w:szCs w:val="24"/>
        </w:rPr>
        <w:tab/>
      </w:r>
      <w:r w:rsidRPr="006C692A">
        <w:rPr>
          <w:rFonts w:ascii="Arial" w:hAnsi="Arial" w:cs="Arial"/>
          <w:color w:val="000000" w:themeColor="text1"/>
          <w:sz w:val="24"/>
          <w:szCs w:val="24"/>
          <w:lang w:val="id-ID"/>
        </w:rPr>
        <w:tab/>
      </w:r>
      <w:r w:rsidRPr="006916E5">
        <w:rPr>
          <w:rFonts w:ascii="Arial" w:eastAsia="Bookman Old Style" w:hAnsi="Arial" w:cs="Arial"/>
          <w:color w:val="000000" w:themeColor="text1"/>
          <w:sz w:val="24"/>
          <w:szCs w:val="24"/>
          <w:lang w:val="id-ID"/>
        </w:rPr>
        <w:t xml:space="preserve">Pembangunan kesehatan pada hakekatnya adalah upaya yang dilaksanakan oleh semua komponen </w:t>
      </w:r>
      <w:r w:rsidRPr="006C692A">
        <w:rPr>
          <w:rFonts w:ascii="Arial" w:eastAsia="Bookman Old Style" w:hAnsi="Arial" w:cs="Arial"/>
          <w:color w:val="000000" w:themeColor="text1"/>
          <w:sz w:val="24"/>
          <w:szCs w:val="24"/>
          <w:lang w:val="id-ID"/>
        </w:rPr>
        <w:t>masyarakat</w:t>
      </w:r>
      <w:r w:rsidRPr="006916E5">
        <w:rPr>
          <w:rFonts w:ascii="Arial" w:eastAsia="Bookman Old Style" w:hAnsi="Arial" w:cs="Arial"/>
          <w:color w:val="000000" w:themeColor="text1"/>
          <w:sz w:val="24"/>
          <w:szCs w:val="24"/>
          <w:lang w:val="id-ID"/>
        </w:rPr>
        <w:t xml:space="preserve"> yang bertujuan untuk meningkatkan kesadaran, kemauan, dan kemampuan hidup sehat bagi setiap orang agar terwujud derajat kesehatan masyarakat yang setinggi-tingginya, sebagai investasi bagi pembangunan sumber day</w:t>
      </w:r>
      <w:r>
        <w:rPr>
          <w:rFonts w:ascii="Arial" w:eastAsia="Bookman Old Style" w:hAnsi="Arial" w:cs="Arial"/>
          <w:color w:val="000000" w:themeColor="text1"/>
          <w:sz w:val="24"/>
          <w:szCs w:val="24"/>
          <w:lang w:val="id-ID"/>
        </w:rPr>
        <w:t xml:space="preserve">a manusia yang produktif secara </w:t>
      </w:r>
      <w:r w:rsidRPr="006916E5">
        <w:rPr>
          <w:rFonts w:ascii="Arial" w:eastAsia="Bookman Old Style" w:hAnsi="Arial" w:cs="Arial"/>
          <w:color w:val="000000" w:themeColor="text1"/>
          <w:sz w:val="24"/>
          <w:szCs w:val="24"/>
          <w:lang w:val="id-ID"/>
        </w:rPr>
        <w:t xml:space="preserve">sosial dan ekonomis. </w:t>
      </w:r>
      <w:r w:rsidRPr="006C692A">
        <w:rPr>
          <w:rFonts w:ascii="Arial" w:eastAsia="Bookman Old Style" w:hAnsi="Arial" w:cs="Arial"/>
          <w:color w:val="000000" w:themeColor="text1"/>
          <w:sz w:val="24"/>
          <w:szCs w:val="24"/>
        </w:rPr>
        <w:t>Keberhasilan</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pembangunan</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kesehatan</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sangat</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ditentukan</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oleh</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kesinambungan</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antar</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upaya program dans</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ektor, serta</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kesinambungan</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dengan</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upaya-upaya yang telah</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dilaksanakan</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oleh</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periode</w:t>
      </w:r>
      <w:r>
        <w:rPr>
          <w:rFonts w:ascii="Arial" w:eastAsia="Bookman Old Style" w:hAnsi="Arial" w:cs="Arial"/>
          <w:color w:val="000000" w:themeColor="text1"/>
          <w:sz w:val="24"/>
          <w:szCs w:val="24"/>
          <w:lang w:val="id-ID"/>
        </w:rPr>
        <w:t xml:space="preserve"> </w:t>
      </w:r>
      <w:r w:rsidRPr="006C692A">
        <w:rPr>
          <w:rFonts w:ascii="Arial" w:eastAsia="Bookman Old Style" w:hAnsi="Arial" w:cs="Arial"/>
          <w:color w:val="000000" w:themeColor="text1"/>
          <w:sz w:val="24"/>
          <w:szCs w:val="24"/>
        </w:rPr>
        <w:t>sebelumnya.</w:t>
      </w:r>
    </w:p>
    <w:p w:rsidR="00AA39C8" w:rsidRPr="00C75B30" w:rsidRDefault="00AA39C8" w:rsidP="00AA39C8">
      <w:pPr>
        <w:widowControl w:val="0"/>
        <w:overflowPunct w:val="0"/>
        <w:autoSpaceDE w:val="0"/>
        <w:autoSpaceDN w:val="0"/>
        <w:adjustRightInd w:val="0"/>
        <w:snapToGrid w:val="0"/>
        <w:spacing w:after="0" w:line="360" w:lineRule="auto"/>
        <w:ind w:left="426" w:firstLine="992"/>
        <w:jc w:val="both"/>
        <w:rPr>
          <w:rFonts w:ascii="Arial" w:eastAsia="Bookman Old Style" w:hAnsi="Arial" w:cs="Arial"/>
          <w:color w:val="000000" w:themeColor="text1"/>
          <w:sz w:val="24"/>
          <w:szCs w:val="24"/>
        </w:rPr>
      </w:pPr>
      <w:r w:rsidRPr="00E5181F">
        <w:rPr>
          <w:rFonts w:ascii="Arial" w:eastAsia="Bookman Old Style" w:hAnsi="Arial" w:cs="Arial"/>
          <w:color w:val="000000" w:themeColor="text1"/>
          <w:sz w:val="24"/>
          <w:szCs w:val="24"/>
        </w:rPr>
        <w:t>Penyusunan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Renstra</w:t>
      </w:r>
      <w:r>
        <w:rPr>
          <w:rFonts w:ascii="Arial" w:eastAsia="Bookman Old Style" w:hAnsi="Arial" w:cs="Arial"/>
          <w:color w:val="000000" w:themeColor="text1"/>
          <w:sz w:val="24"/>
          <w:szCs w:val="24"/>
          <w:lang w:val="id-ID"/>
        </w:rPr>
        <w:t xml:space="preserve"> </w:t>
      </w:r>
      <w:r w:rsidR="00902620">
        <w:rPr>
          <w:rFonts w:ascii="Arial" w:eastAsia="Bookman Old Style" w:hAnsi="Arial" w:cs="Arial"/>
          <w:color w:val="000000" w:themeColor="text1"/>
          <w:sz w:val="24"/>
          <w:szCs w:val="24"/>
        </w:rPr>
        <w:t>Puskesmas Bandarkedungmulyo Kabupaten Jombang</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disamping</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berpedoman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 xml:space="preserve">pada RPJMD </w:t>
      </w:r>
      <w:r>
        <w:rPr>
          <w:rFonts w:ascii="Arial" w:eastAsia="Bookman Old Style" w:hAnsi="Arial" w:cs="Arial"/>
          <w:color w:val="000000" w:themeColor="text1"/>
          <w:sz w:val="24"/>
          <w:szCs w:val="24"/>
        </w:rPr>
        <w:t>Kabupaten</w:t>
      </w:r>
      <w:r>
        <w:rPr>
          <w:rFonts w:ascii="Arial" w:eastAsia="Bookman Old Style" w:hAnsi="Arial" w:cs="Arial"/>
          <w:color w:val="000000" w:themeColor="text1"/>
          <w:sz w:val="24"/>
          <w:szCs w:val="24"/>
          <w:lang w:val="id-ID"/>
        </w:rPr>
        <w:t xml:space="preserve"> </w:t>
      </w:r>
      <w:r>
        <w:rPr>
          <w:rFonts w:ascii="Arial" w:eastAsia="Bookman Old Style" w:hAnsi="Arial" w:cs="Arial"/>
          <w:color w:val="000000" w:themeColor="text1"/>
          <w:sz w:val="24"/>
          <w:szCs w:val="24"/>
        </w:rPr>
        <w:t>Jombang</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juga</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memperhatikan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Renstra</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Kementerian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serta</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Provinsi. Hal ini</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sesuai</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dengan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amanat</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pelaksanaan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dari</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ketentuan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dimaksud yang ditetapkan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dalam</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Peraturan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Pemerintah</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Nomor 8 Tahun 2008 tentang</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Tahapan, Tata Cara Penyusunan, Pengendalian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dan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Evaluasi</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Pelaksanaan</w:t>
      </w:r>
      <w:r>
        <w:rPr>
          <w:rFonts w:ascii="Arial" w:eastAsia="Bookman Old Style" w:hAnsi="Arial" w:cs="Arial"/>
          <w:color w:val="000000" w:themeColor="text1"/>
          <w:sz w:val="24"/>
          <w:szCs w:val="24"/>
          <w:lang w:val="id-ID"/>
        </w:rPr>
        <w:t xml:space="preserve"> </w:t>
      </w:r>
      <w:r w:rsidRPr="00E5181F">
        <w:rPr>
          <w:rFonts w:ascii="Arial" w:eastAsia="Bookman Old Style" w:hAnsi="Arial" w:cs="Arial"/>
          <w:color w:val="000000" w:themeColor="text1"/>
          <w:sz w:val="24"/>
          <w:szCs w:val="24"/>
        </w:rPr>
        <w:t>Rencana Pembangunan Daerah serta</w:t>
      </w:r>
      <w:r w:rsidR="00902620" w:rsidRPr="00902620">
        <w:rPr>
          <w:rFonts w:ascii="Bookman Old Style" w:eastAsia="Bookman Old Style" w:hAnsi="Bookman Old Style"/>
        </w:rPr>
        <w:t xml:space="preserve"> </w:t>
      </w:r>
      <w:r w:rsidR="00902620" w:rsidRPr="00902620">
        <w:rPr>
          <w:rFonts w:ascii="Arial" w:eastAsia="Bookman Old Style" w:hAnsi="Arial" w:cs="Arial"/>
          <w:sz w:val="24"/>
        </w:rPr>
        <w:t>Undang-Undang Nomor 25 Tahun 2004, tentang Sistem Perencanaan Pembangunan Nasional (SPPN) mengamanatkan bahwa setiap kementerian perlu menyusun Rencana Strategis (Renstra) yang mengacu pada Rencana Pembangunan Jangka Menengah Nasional (RPJMN).</w:t>
      </w:r>
      <w:r w:rsidR="00902620" w:rsidRPr="00902620">
        <w:rPr>
          <w:rFonts w:ascii="Bookman Old Style" w:eastAsia="Bookman Old Style" w:hAnsi="Bookman Old Style"/>
          <w:sz w:val="24"/>
        </w:rPr>
        <w:t xml:space="preserve"> </w:t>
      </w:r>
      <w:r w:rsidRPr="00902620">
        <w:rPr>
          <w:rFonts w:ascii="Arial" w:eastAsia="Bookman Old Style" w:hAnsi="Arial" w:cs="Arial"/>
          <w:color w:val="000000" w:themeColor="text1"/>
          <w:sz w:val="28"/>
          <w:szCs w:val="24"/>
          <w:lang w:val="id-ID"/>
        </w:rPr>
        <w:t xml:space="preserve"> </w:t>
      </w:r>
      <w:r w:rsidR="00902620" w:rsidRPr="00902620">
        <w:rPr>
          <w:rFonts w:ascii="Arial" w:eastAsia="Bookman Old Style" w:hAnsi="Arial" w:cs="Arial"/>
          <w:color w:val="000000" w:themeColor="text1"/>
          <w:sz w:val="24"/>
          <w:szCs w:val="24"/>
        </w:rPr>
        <w:t>Dan</w:t>
      </w:r>
      <w:r w:rsidR="00902620">
        <w:rPr>
          <w:rFonts w:ascii="Arial" w:eastAsia="Bookman Old Style" w:hAnsi="Arial" w:cs="Arial"/>
          <w:color w:val="000000" w:themeColor="text1"/>
          <w:sz w:val="28"/>
          <w:szCs w:val="24"/>
        </w:rPr>
        <w:t xml:space="preserve"> </w:t>
      </w:r>
      <w:r w:rsidRPr="00C75B30">
        <w:rPr>
          <w:rFonts w:ascii="Arial" w:eastAsia="Bookman Old Style" w:hAnsi="Arial" w:cs="Arial"/>
          <w:color w:val="000000" w:themeColor="text1"/>
          <w:sz w:val="24"/>
          <w:szCs w:val="24"/>
        </w:rPr>
        <w:t>Peraturan</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Menteri</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Dalam</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Negeri</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Republik Indonesia Nomor 86 Tahun 2017 Tentang Tata Cara Perencanaan, Pengendalian</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dan</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evaluasi Pembangunan Daerah, Tata Cara Evaluasi</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Rancangan</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Peraturan Daerah Tentang</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Rencana Pembangunan Jangka</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Menengah Daerah, serta Tata Cara Perubahan</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Rencana Pembangunan Menengah Daerah, dan</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Rencana</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Kerja</w:t>
      </w:r>
      <w:r>
        <w:rPr>
          <w:rFonts w:ascii="Arial" w:eastAsia="Bookman Old Style" w:hAnsi="Arial" w:cs="Arial"/>
          <w:color w:val="000000" w:themeColor="text1"/>
          <w:sz w:val="24"/>
          <w:szCs w:val="24"/>
          <w:lang w:val="id-ID"/>
        </w:rPr>
        <w:t xml:space="preserve"> </w:t>
      </w:r>
      <w:r w:rsidRPr="00C75B30">
        <w:rPr>
          <w:rFonts w:ascii="Arial" w:eastAsia="Bookman Old Style" w:hAnsi="Arial" w:cs="Arial"/>
          <w:color w:val="000000" w:themeColor="text1"/>
          <w:sz w:val="24"/>
          <w:szCs w:val="24"/>
        </w:rPr>
        <w:t>Pemerintah Daerah.</w:t>
      </w:r>
    </w:p>
    <w:p w:rsidR="00AA39C8" w:rsidRDefault="00AA39C8" w:rsidP="00AA39C8">
      <w:pPr>
        <w:widowControl w:val="0"/>
        <w:overflowPunct w:val="0"/>
        <w:autoSpaceDE w:val="0"/>
        <w:autoSpaceDN w:val="0"/>
        <w:adjustRightInd w:val="0"/>
        <w:snapToGrid w:val="0"/>
        <w:spacing w:after="0" w:line="360" w:lineRule="auto"/>
        <w:ind w:left="426" w:firstLine="992"/>
        <w:jc w:val="both"/>
        <w:rPr>
          <w:rFonts w:ascii="Bookman Old Style" w:hAnsi="Bookman Old Style"/>
          <w:color w:val="FF0000"/>
          <w:sz w:val="24"/>
          <w:szCs w:val="24"/>
        </w:rPr>
      </w:pPr>
      <w:r w:rsidRPr="00393AF4">
        <w:rPr>
          <w:rFonts w:ascii="Arial" w:eastAsia="Bookman Old Style" w:hAnsi="Arial" w:cs="Arial"/>
          <w:color w:val="000000" w:themeColor="text1"/>
          <w:sz w:val="24"/>
          <w:szCs w:val="24"/>
        </w:rPr>
        <w:t>Renstra</w:t>
      </w:r>
      <w:r>
        <w:rPr>
          <w:rFonts w:ascii="Arial" w:eastAsia="Bookman Old Style" w:hAnsi="Arial" w:cs="Arial"/>
          <w:color w:val="000000" w:themeColor="text1"/>
          <w:sz w:val="24"/>
          <w:szCs w:val="24"/>
          <w:lang w:val="id-ID"/>
        </w:rPr>
        <w:t xml:space="preserve"> </w:t>
      </w:r>
      <w:r w:rsidR="00902620">
        <w:rPr>
          <w:rFonts w:ascii="Arial" w:eastAsia="Bookman Old Style" w:hAnsi="Arial" w:cs="Arial"/>
          <w:color w:val="000000" w:themeColor="text1"/>
          <w:sz w:val="24"/>
          <w:szCs w:val="24"/>
        </w:rPr>
        <w:t>Puskesmas Bandarkedungmulyo Kabupaten Jombang</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merupakan</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dokumen</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perencanaan</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periode 5 (lima) tahun</w:t>
      </w:r>
      <w:r>
        <w:rPr>
          <w:rFonts w:ascii="Arial" w:eastAsia="Bookman Old Style" w:hAnsi="Arial" w:cs="Arial"/>
          <w:color w:val="000000" w:themeColor="text1"/>
          <w:sz w:val="24"/>
          <w:szCs w:val="24"/>
        </w:rPr>
        <w:t xml:space="preserve"> yang bersifat</w:t>
      </w:r>
      <w:r>
        <w:rPr>
          <w:rFonts w:ascii="Arial" w:eastAsia="Bookman Old Style" w:hAnsi="Arial" w:cs="Arial"/>
          <w:color w:val="000000" w:themeColor="text1"/>
          <w:sz w:val="24"/>
          <w:szCs w:val="24"/>
          <w:lang w:val="id-ID"/>
        </w:rPr>
        <w:t xml:space="preserve"> </w:t>
      </w:r>
      <w:r>
        <w:rPr>
          <w:rFonts w:ascii="Arial" w:eastAsia="Bookman Old Style" w:hAnsi="Arial" w:cs="Arial"/>
          <w:color w:val="000000" w:themeColor="text1"/>
          <w:sz w:val="24"/>
          <w:szCs w:val="24"/>
        </w:rPr>
        <w:t>indikatif</w:t>
      </w:r>
      <w:r w:rsidRPr="00393AF4">
        <w:rPr>
          <w:rFonts w:ascii="Arial" w:eastAsia="Bookman Old Style" w:hAnsi="Arial" w:cs="Arial"/>
          <w:color w:val="000000" w:themeColor="text1"/>
          <w:sz w:val="24"/>
          <w:szCs w:val="24"/>
        </w:rPr>
        <w:t>, memuat</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tujuan, sasaran, program, dan</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kegiatan</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pembangunan</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dalam</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rangka</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pelaksanaan</w:t>
      </w:r>
      <w:r>
        <w:rPr>
          <w:rFonts w:ascii="Arial" w:eastAsia="Bookman Old Style" w:hAnsi="Arial" w:cs="Arial"/>
          <w:color w:val="000000" w:themeColor="text1"/>
          <w:sz w:val="24"/>
          <w:szCs w:val="24"/>
          <w:lang w:val="id-ID"/>
        </w:rPr>
        <w:t xml:space="preserve"> </w:t>
      </w:r>
      <w:r w:rsidRPr="00393AF4">
        <w:rPr>
          <w:rFonts w:ascii="Arial" w:eastAsia="Bookman Old Style" w:hAnsi="Arial" w:cs="Arial"/>
          <w:color w:val="000000" w:themeColor="text1"/>
          <w:sz w:val="24"/>
          <w:szCs w:val="24"/>
        </w:rPr>
        <w:t>Urusan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sz w:val="24"/>
          <w:szCs w:val="24"/>
        </w:rPr>
        <w:t>Pemerintahan</w:t>
      </w:r>
      <w:r>
        <w:rPr>
          <w:rFonts w:ascii="Arial" w:eastAsia="Bookman Old Style" w:hAnsi="Arial" w:cs="Arial"/>
          <w:sz w:val="24"/>
          <w:szCs w:val="24"/>
          <w:lang w:val="id-ID"/>
        </w:rPr>
        <w:t xml:space="preserve"> </w:t>
      </w:r>
      <w:r w:rsidRPr="003E0137">
        <w:rPr>
          <w:rFonts w:ascii="Arial" w:eastAsia="Bookman Old Style" w:hAnsi="Arial" w:cs="Arial"/>
          <w:sz w:val="24"/>
          <w:szCs w:val="24"/>
        </w:rPr>
        <w:t>Wajib</w:t>
      </w:r>
      <w:r>
        <w:rPr>
          <w:rFonts w:ascii="Arial" w:eastAsia="Bookman Old Style" w:hAnsi="Arial" w:cs="Arial"/>
          <w:sz w:val="24"/>
          <w:szCs w:val="24"/>
          <w:lang w:val="id-ID"/>
        </w:rPr>
        <w:t xml:space="preserve"> </w:t>
      </w:r>
      <w:r w:rsidRPr="003E0137">
        <w:rPr>
          <w:rFonts w:ascii="Arial" w:eastAsia="Bookman Old Style" w:hAnsi="Arial" w:cs="Arial"/>
          <w:sz w:val="24"/>
          <w:szCs w:val="24"/>
        </w:rPr>
        <w:t>Bidang</w:t>
      </w:r>
      <w:r>
        <w:rPr>
          <w:rFonts w:ascii="Arial" w:eastAsia="Bookman Old Style" w:hAnsi="Arial" w:cs="Arial"/>
          <w:sz w:val="24"/>
          <w:szCs w:val="24"/>
          <w:lang w:val="id-ID"/>
        </w:rPr>
        <w:t xml:space="preserve"> </w:t>
      </w:r>
      <w:r w:rsidRPr="003E0137">
        <w:rPr>
          <w:rFonts w:ascii="Arial" w:eastAsia="Bookman Old Style" w:hAnsi="Arial" w:cs="Arial"/>
          <w:sz w:val="24"/>
          <w:szCs w:val="24"/>
        </w:rPr>
        <w:t>Kesehatan</w:t>
      </w:r>
      <w:r>
        <w:rPr>
          <w:rFonts w:ascii="Arial" w:eastAsia="Bookman Old Style" w:hAnsi="Arial" w:cs="Arial"/>
          <w:color w:val="FF0000"/>
          <w:sz w:val="24"/>
          <w:szCs w:val="24"/>
        </w:rPr>
        <w:t>.</w:t>
      </w:r>
    </w:p>
    <w:p w:rsidR="00240F3C" w:rsidRPr="00240F3C" w:rsidRDefault="00AA39C8" w:rsidP="00240F3C">
      <w:pPr>
        <w:widowControl w:val="0"/>
        <w:overflowPunct w:val="0"/>
        <w:autoSpaceDE w:val="0"/>
        <w:autoSpaceDN w:val="0"/>
        <w:adjustRightInd w:val="0"/>
        <w:snapToGrid w:val="0"/>
        <w:spacing w:after="0" w:line="360" w:lineRule="auto"/>
        <w:ind w:left="426" w:firstLine="992"/>
        <w:jc w:val="both"/>
        <w:rPr>
          <w:rFonts w:ascii="Arial" w:eastAsia="Bookman Old Style" w:hAnsi="Arial" w:cs="Arial"/>
          <w:color w:val="000000" w:themeColor="text1"/>
          <w:sz w:val="24"/>
          <w:szCs w:val="24"/>
        </w:rPr>
      </w:pPr>
      <w:r w:rsidRPr="003E0137">
        <w:rPr>
          <w:rFonts w:ascii="Arial" w:eastAsia="Bookman Old Style" w:hAnsi="Arial" w:cs="Arial"/>
          <w:color w:val="000000" w:themeColor="text1"/>
          <w:sz w:val="24"/>
          <w:szCs w:val="24"/>
        </w:rPr>
        <w:lastRenderedPageBreak/>
        <w:t>Proses penyusunan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Renstra</w:t>
      </w:r>
      <w:r>
        <w:rPr>
          <w:rFonts w:ascii="Arial" w:eastAsia="Bookman Old Style" w:hAnsi="Arial" w:cs="Arial"/>
          <w:color w:val="000000" w:themeColor="text1"/>
          <w:sz w:val="24"/>
          <w:szCs w:val="24"/>
          <w:lang w:val="id-ID"/>
        </w:rPr>
        <w:t xml:space="preserve"> </w:t>
      </w:r>
      <w:r w:rsidR="00902620">
        <w:rPr>
          <w:rFonts w:ascii="Arial" w:eastAsia="Bookman Old Style" w:hAnsi="Arial" w:cs="Arial"/>
          <w:color w:val="000000" w:themeColor="text1"/>
          <w:sz w:val="24"/>
          <w:szCs w:val="24"/>
        </w:rPr>
        <w:t>Puskesmas Bandarkedungmulyo Kabupaten Jombang</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 xml:space="preserve">Tahun </w:t>
      </w:r>
      <w:r w:rsidR="00307E33">
        <w:rPr>
          <w:rFonts w:ascii="Arial" w:eastAsia="Bookman Old Style" w:hAnsi="Arial" w:cs="Arial"/>
          <w:color w:val="000000" w:themeColor="text1"/>
          <w:sz w:val="24"/>
          <w:szCs w:val="24"/>
        </w:rPr>
        <w:t>2019-2023</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dilakukan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melalui</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tahapan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persiapan, penyusunan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rancangan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renstra, rancangan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akhir</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renstra, hingga</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penetapan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renstra, dan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dimulai</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sejak</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dimulainya</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penyusunan</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rancangan</w:t>
      </w:r>
      <w:r>
        <w:rPr>
          <w:rFonts w:ascii="Arial" w:eastAsia="Bookman Old Style" w:hAnsi="Arial" w:cs="Arial"/>
          <w:color w:val="000000" w:themeColor="text1"/>
          <w:sz w:val="24"/>
          <w:szCs w:val="24"/>
          <w:lang w:val="id-ID"/>
        </w:rPr>
        <w:t xml:space="preserve"> </w:t>
      </w:r>
      <w:r w:rsidR="00240F3C">
        <w:rPr>
          <w:rFonts w:ascii="Arial" w:eastAsia="Bookman Old Style" w:hAnsi="Arial" w:cs="Arial"/>
          <w:color w:val="000000" w:themeColor="text1"/>
          <w:sz w:val="24"/>
          <w:szCs w:val="24"/>
        </w:rPr>
        <w:t xml:space="preserve">awal RPJMD. </w:t>
      </w:r>
    </w:p>
    <w:p w:rsidR="00AA39C8" w:rsidRPr="00495616" w:rsidRDefault="00AA39C8" w:rsidP="00460811">
      <w:pPr>
        <w:pStyle w:val="Heading2"/>
        <w:keepLines w:val="0"/>
        <w:numPr>
          <w:ilvl w:val="1"/>
          <w:numId w:val="21"/>
        </w:numPr>
        <w:spacing w:before="240" w:after="60" w:line="360" w:lineRule="auto"/>
        <w:ind w:left="426" w:hanging="426"/>
        <w:rPr>
          <w:rFonts w:ascii="Arial" w:hAnsi="Arial" w:cs="Arial"/>
          <w:color w:val="000000" w:themeColor="text1"/>
          <w:sz w:val="24"/>
          <w:szCs w:val="24"/>
        </w:rPr>
      </w:pPr>
      <w:r w:rsidRPr="00495616">
        <w:rPr>
          <w:rFonts w:ascii="Arial" w:hAnsi="Arial" w:cs="Arial"/>
          <w:color w:val="000000" w:themeColor="text1"/>
          <w:sz w:val="24"/>
          <w:szCs w:val="24"/>
        </w:rPr>
        <w:t>Landasan</w:t>
      </w:r>
      <w:r>
        <w:rPr>
          <w:rFonts w:ascii="Arial" w:hAnsi="Arial" w:cs="Arial"/>
          <w:color w:val="000000" w:themeColor="text1"/>
          <w:sz w:val="24"/>
          <w:szCs w:val="24"/>
          <w:lang w:val="id-ID"/>
        </w:rPr>
        <w:t xml:space="preserve"> </w:t>
      </w:r>
      <w:r w:rsidRPr="00495616">
        <w:rPr>
          <w:rFonts w:ascii="Arial" w:hAnsi="Arial" w:cs="Arial"/>
          <w:color w:val="000000" w:themeColor="text1"/>
          <w:sz w:val="24"/>
          <w:szCs w:val="24"/>
        </w:rPr>
        <w:t>Hukum</w:t>
      </w:r>
    </w:p>
    <w:p w:rsidR="00AA39C8" w:rsidRPr="00267C5A" w:rsidRDefault="00AA39C8" w:rsidP="00AA39C8">
      <w:pPr>
        <w:widowControl w:val="0"/>
        <w:overflowPunct w:val="0"/>
        <w:autoSpaceDE w:val="0"/>
        <w:autoSpaceDN w:val="0"/>
        <w:adjustRightInd w:val="0"/>
        <w:snapToGrid w:val="0"/>
        <w:spacing w:after="0" w:line="360" w:lineRule="auto"/>
        <w:ind w:left="426" w:firstLine="992"/>
        <w:jc w:val="both"/>
        <w:rPr>
          <w:rFonts w:ascii="Arial" w:eastAsia="Bookman Old Style" w:hAnsi="Arial" w:cs="Arial"/>
          <w:color w:val="000000" w:themeColor="text1"/>
          <w:sz w:val="24"/>
          <w:szCs w:val="24"/>
        </w:rPr>
      </w:pPr>
      <w:r w:rsidRPr="006C692A">
        <w:rPr>
          <w:rFonts w:ascii="Arial" w:hAnsi="Arial" w:cs="Arial"/>
          <w:color w:val="000000" w:themeColor="text1"/>
          <w:sz w:val="24"/>
          <w:szCs w:val="24"/>
        </w:rPr>
        <w:tab/>
      </w:r>
      <w:r w:rsidRPr="00267C5A">
        <w:rPr>
          <w:rFonts w:ascii="Arial" w:eastAsia="Bookman Old Style" w:hAnsi="Arial" w:cs="Arial"/>
          <w:color w:val="000000" w:themeColor="text1"/>
          <w:sz w:val="24"/>
          <w:szCs w:val="24"/>
        </w:rPr>
        <w:t>Landasan</w:t>
      </w:r>
      <w:r>
        <w:rPr>
          <w:rFonts w:ascii="Arial" w:eastAsia="Bookman Old Style" w:hAnsi="Arial" w:cs="Arial"/>
          <w:color w:val="000000" w:themeColor="text1"/>
          <w:sz w:val="24"/>
          <w:szCs w:val="24"/>
          <w:lang w:val="id-ID"/>
        </w:rPr>
        <w:t xml:space="preserve"> </w:t>
      </w:r>
      <w:r w:rsidRPr="00267C5A">
        <w:rPr>
          <w:rFonts w:ascii="Arial" w:eastAsia="Bookman Old Style" w:hAnsi="Arial" w:cs="Arial"/>
          <w:color w:val="000000" w:themeColor="text1"/>
          <w:sz w:val="24"/>
          <w:szCs w:val="24"/>
        </w:rPr>
        <w:t>hukum yang mendasari</w:t>
      </w:r>
      <w:r>
        <w:rPr>
          <w:rFonts w:ascii="Arial" w:eastAsia="Bookman Old Style" w:hAnsi="Arial" w:cs="Arial"/>
          <w:color w:val="000000" w:themeColor="text1"/>
          <w:sz w:val="24"/>
          <w:szCs w:val="24"/>
          <w:lang w:val="id-ID"/>
        </w:rPr>
        <w:t xml:space="preserve"> </w:t>
      </w:r>
      <w:r w:rsidRPr="00267C5A">
        <w:rPr>
          <w:rFonts w:ascii="Arial" w:eastAsia="Bookman Old Style" w:hAnsi="Arial" w:cs="Arial"/>
          <w:color w:val="000000" w:themeColor="text1"/>
          <w:sz w:val="24"/>
          <w:szCs w:val="24"/>
        </w:rPr>
        <w:t>dalam</w:t>
      </w:r>
      <w:r>
        <w:rPr>
          <w:rFonts w:ascii="Arial" w:eastAsia="Bookman Old Style" w:hAnsi="Arial" w:cs="Arial"/>
          <w:color w:val="000000" w:themeColor="text1"/>
          <w:sz w:val="24"/>
          <w:szCs w:val="24"/>
          <w:lang w:val="id-ID"/>
        </w:rPr>
        <w:t xml:space="preserve"> </w:t>
      </w:r>
      <w:r w:rsidRPr="00267C5A">
        <w:rPr>
          <w:rFonts w:ascii="Arial" w:eastAsia="Bookman Old Style" w:hAnsi="Arial" w:cs="Arial"/>
          <w:color w:val="000000" w:themeColor="text1"/>
          <w:sz w:val="24"/>
          <w:szCs w:val="24"/>
        </w:rPr>
        <w:t>penyusunan</w:t>
      </w:r>
      <w:r>
        <w:rPr>
          <w:rFonts w:ascii="Arial" w:eastAsia="Bookman Old Style" w:hAnsi="Arial" w:cs="Arial"/>
          <w:color w:val="000000" w:themeColor="text1"/>
          <w:sz w:val="24"/>
          <w:szCs w:val="24"/>
          <w:lang w:val="id-ID"/>
        </w:rPr>
        <w:t xml:space="preserve"> </w:t>
      </w:r>
      <w:r w:rsidRPr="00267C5A">
        <w:rPr>
          <w:rFonts w:ascii="Arial" w:eastAsia="Bookman Old Style" w:hAnsi="Arial" w:cs="Arial"/>
          <w:color w:val="000000" w:themeColor="text1"/>
          <w:sz w:val="24"/>
          <w:szCs w:val="24"/>
        </w:rPr>
        <w:t>rencana</w:t>
      </w:r>
      <w:r>
        <w:rPr>
          <w:rFonts w:ascii="Arial" w:eastAsia="Bookman Old Style" w:hAnsi="Arial" w:cs="Arial"/>
          <w:color w:val="000000" w:themeColor="text1"/>
          <w:sz w:val="24"/>
          <w:szCs w:val="24"/>
          <w:lang w:val="id-ID"/>
        </w:rPr>
        <w:t xml:space="preserve"> </w:t>
      </w:r>
      <w:r w:rsidRPr="00267C5A">
        <w:rPr>
          <w:rFonts w:ascii="Arial" w:eastAsia="Bookman Old Style" w:hAnsi="Arial" w:cs="Arial"/>
          <w:color w:val="000000" w:themeColor="text1"/>
          <w:sz w:val="24"/>
          <w:szCs w:val="24"/>
        </w:rPr>
        <w:t>strategis</w:t>
      </w:r>
      <w:r>
        <w:rPr>
          <w:rFonts w:ascii="Arial" w:eastAsia="Bookman Old Style" w:hAnsi="Arial" w:cs="Arial"/>
          <w:color w:val="000000" w:themeColor="text1"/>
          <w:sz w:val="24"/>
          <w:szCs w:val="24"/>
          <w:lang w:val="id-ID"/>
        </w:rPr>
        <w:t xml:space="preserve"> </w:t>
      </w:r>
      <w:r w:rsidR="00902620">
        <w:rPr>
          <w:rFonts w:ascii="Arial" w:eastAsia="Bookman Old Style" w:hAnsi="Arial" w:cs="Arial"/>
          <w:color w:val="000000" w:themeColor="text1"/>
          <w:sz w:val="24"/>
          <w:szCs w:val="24"/>
        </w:rPr>
        <w:t>Puskesmas Bandarkedungmulyo Kabupaten Jombang</w:t>
      </w:r>
      <w:r>
        <w:rPr>
          <w:rFonts w:ascii="Arial" w:eastAsia="Bookman Old Style" w:hAnsi="Arial" w:cs="Arial"/>
          <w:color w:val="000000" w:themeColor="text1"/>
          <w:sz w:val="24"/>
          <w:szCs w:val="24"/>
          <w:lang w:val="id-ID"/>
        </w:rPr>
        <w:t xml:space="preserve"> </w:t>
      </w:r>
      <w:r w:rsidRPr="003E0137">
        <w:rPr>
          <w:rFonts w:ascii="Arial" w:eastAsia="Bookman Old Style" w:hAnsi="Arial" w:cs="Arial"/>
          <w:color w:val="000000" w:themeColor="text1"/>
          <w:sz w:val="24"/>
          <w:szCs w:val="24"/>
        </w:rPr>
        <w:t xml:space="preserve">Tahun </w:t>
      </w:r>
      <w:r w:rsidR="00307E33">
        <w:rPr>
          <w:rFonts w:ascii="Arial" w:eastAsia="Bookman Old Style" w:hAnsi="Arial" w:cs="Arial"/>
          <w:color w:val="000000" w:themeColor="text1"/>
          <w:sz w:val="24"/>
          <w:szCs w:val="24"/>
        </w:rPr>
        <w:t>2019-2023</w:t>
      </w:r>
      <w:r>
        <w:rPr>
          <w:rFonts w:ascii="Arial" w:eastAsia="Bookman Old Style" w:hAnsi="Arial" w:cs="Arial"/>
          <w:color w:val="000000" w:themeColor="text1"/>
          <w:sz w:val="24"/>
          <w:szCs w:val="24"/>
          <w:lang w:val="id-ID"/>
        </w:rPr>
        <w:t xml:space="preserve"> </w:t>
      </w:r>
      <w:r w:rsidRPr="00267C5A">
        <w:rPr>
          <w:rFonts w:ascii="Arial" w:eastAsia="Bookman Old Style" w:hAnsi="Arial" w:cs="Arial"/>
          <w:color w:val="000000" w:themeColor="text1"/>
          <w:sz w:val="24"/>
          <w:szCs w:val="24"/>
        </w:rPr>
        <w:t>adalah:</w:t>
      </w:r>
    </w:p>
    <w:p w:rsidR="00AA39C8" w:rsidRDefault="00AA39C8" w:rsidP="00460811">
      <w:pPr>
        <w:pStyle w:val="ListParagraph"/>
        <w:widowControl w:val="0"/>
        <w:numPr>
          <w:ilvl w:val="0"/>
          <w:numId w:val="20"/>
        </w:numPr>
        <w:overflowPunct w:val="0"/>
        <w:autoSpaceDE w:val="0"/>
        <w:autoSpaceDN w:val="0"/>
        <w:adjustRightInd w:val="0"/>
        <w:snapToGrid w:val="0"/>
        <w:spacing w:after="0" w:line="360" w:lineRule="auto"/>
        <w:ind w:left="993" w:hanging="426"/>
        <w:jc w:val="both"/>
        <w:rPr>
          <w:rFonts w:ascii="Arial" w:hAnsi="Arial" w:cs="Arial"/>
          <w:color w:val="000000" w:themeColor="text1"/>
          <w:sz w:val="24"/>
          <w:szCs w:val="24"/>
        </w:rPr>
      </w:pPr>
      <w:r w:rsidRPr="000478A9">
        <w:rPr>
          <w:rFonts w:ascii="Arial" w:hAnsi="Arial" w:cs="Arial"/>
          <w:color w:val="000000" w:themeColor="text1"/>
          <w:sz w:val="24"/>
          <w:szCs w:val="24"/>
        </w:rPr>
        <w:t>Undang-undang</w:t>
      </w:r>
      <w:r>
        <w:rPr>
          <w:rFonts w:ascii="Arial" w:hAnsi="Arial" w:cs="Arial"/>
          <w:color w:val="000000" w:themeColor="text1"/>
          <w:sz w:val="24"/>
          <w:szCs w:val="24"/>
          <w:lang w:val="id-ID"/>
        </w:rPr>
        <w:t xml:space="preserve"> </w:t>
      </w:r>
      <w:r w:rsidRPr="000478A9">
        <w:rPr>
          <w:rFonts w:ascii="Arial" w:hAnsi="Arial" w:cs="Arial"/>
          <w:color w:val="000000" w:themeColor="text1"/>
          <w:sz w:val="24"/>
          <w:szCs w:val="24"/>
        </w:rPr>
        <w:t>Nomor 25 tahun 2004 tentang</w:t>
      </w:r>
      <w:r>
        <w:rPr>
          <w:rFonts w:ascii="Arial" w:hAnsi="Arial" w:cs="Arial"/>
          <w:color w:val="000000" w:themeColor="text1"/>
          <w:sz w:val="24"/>
          <w:szCs w:val="24"/>
          <w:lang w:val="id-ID"/>
        </w:rPr>
        <w:t xml:space="preserve"> </w:t>
      </w:r>
      <w:r w:rsidRPr="000478A9">
        <w:rPr>
          <w:rFonts w:ascii="Arial" w:hAnsi="Arial" w:cs="Arial"/>
          <w:color w:val="000000" w:themeColor="text1"/>
          <w:sz w:val="24"/>
          <w:szCs w:val="24"/>
        </w:rPr>
        <w:t>SistemPerencanaan Pembangunan Nasional (Lembaran Negara Republik Indonesia Tahun 2004 Nomor 104, Tambahan</w:t>
      </w:r>
      <w:r>
        <w:rPr>
          <w:rFonts w:ascii="Arial" w:hAnsi="Arial" w:cs="Arial"/>
          <w:color w:val="000000" w:themeColor="text1"/>
          <w:sz w:val="24"/>
          <w:szCs w:val="24"/>
          <w:lang w:val="id-ID"/>
        </w:rPr>
        <w:t xml:space="preserve"> </w:t>
      </w:r>
      <w:r w:rsidRPr="000478A9">
        <w:rPr>
          <w:rFonts w:ascii="Arial" w:hAnsi="Arial" w:cs="Arial"/>
          <w:color w:val="000000" w:themeColor="text1"/>
          <w:sz w:val="24"/>
          <w:szCs w:val="24"/>
        </w:rPr>
        <w:t>Lembaran Negara Republik Indonesia nomor 4421);</w:t>
      </w:r>
    </w:p>
    <w:p w:rsidR="00AA39C8" w:rsidRDefault="00AA39C8" w:rsidP="00460811">
      <w:pPr>
        <w:pStyle w:val="ListParagraph"/>
        <w:widowControl w:val="0"/>
        <w:numPr>
          <w:ilvl w:val="0"/>
          <w:numId w:val="20"/>
        </w:numPr>
        <w:overflowPunct w:val="0"/>
        <w:autoSpaceDE w:val="0"/>
        <w:autoSpaceDN w:val="0"/>
        <w:adjustRightInd w:val="0"/>
        <w:snapToGrid w:val="0"/>
        <w:spacing w:after="0" w:line="360" w:lineRule="auto"/>
        <w:ind w:left="993" w:hanging="426"/>
        <w:jc w:val="both"/>
        <w:rPr>
          <w:rFonts w:ascii="Arial" w:hAnsi="Arial" w:cs="Arial"/>
          <w:color w:val="000000" w:themeColor="text1"/>
          <w:sz w:val="24"/>
          <w:szCs w:val="24"/>
        </w:rPr>
      </w:pPr>
      <w:r w:rsidRPr="001A70A4">
        <w:rPr>
          <w:rFonts w:ascii="Arial" w:hAnsi="Arial" w:cs="Arial"/>
          <w:color w:val="000000" w:themeColor="text1"/>
          <w:sz w:val="24"/>
          <w:szCs w:val="24"/>
        </w:rPr>
        <w:t>Undang-Undang</w:t>
      </w:r>
      <w:r>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Nomor 17 Tahun 2003 Tentang</w:t>
      </w:r>
      <w:r>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Keuangan Negara (Lembaran Negara Republik Indonesia Tahun 2003 Nomor 47, Tambahan</w:t>
      </w:r>
      <w:r>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Lembaran Negara Republik Indonesia Nomor 4286);</w:t>
      </w:r>
    </w:p>
    <w:p w:rsidR="00AA39C8" w:rsidRPr="001A70A4" w:rsidRDefault="00AA39C8" w:rsidP="00460811">
      <w:pPr>
        <w:pStyle w:val="ListParagraph"/>
        <w:widowControl w:val="0"/>
        <w:numPr>
          <w:ilvl w:val="0"/>
          <w:numId w:val="20"/>
        </w:numPr>
        <w:overflowPunct w:val="0"/>
        <w:autoSpaceDE w:val="0"/>
        <w:autoSpaceDN w:val="0"/>
        <w:adjustRightInd w:val="0"/>
        <w:snapToGrid w:val="0"/>
        <w:spacing w:after="0" w:line="360" w:lineRule="auto"/>
        <w:ind w:left="993" w:hanging="426"/>
        <w:jc w:val="both"/>
        <w:rPr>
          <w:rFonts w:ascii="Arial" w:hAnsi="Arial" w:cs="Arial"/>
          <w:color w:val="000000" w:themeColor="text1"/>
          <w:sz w:val="24"/>
          <w:szCs w:val="24"/>
        </w:rPr>
      </w:pPr>
      <w:r w:rsidRPr="001A70A4">
        <w:rPr>
          <w:rFonts w:ascii="Arial" w:hAnsi="Arial" w:cs="Arial"/>
          <w:color w:val="000000" w:themeColor="text1"/>
          <w:sz w:val="24"/>
          <w:szCs w:val="24"/>
        </w:rPr>
        <w:t>Undang-Undang</w:t>
      </w:r>
      <w:r w:rsidR="00240F3C">
        <w:rPr>
          <w:rFonts w:ascii="Arial" w:hAnsi="Arial" w:cs="Arial"/>
          <w:color w:val="000000" w:themeColor="text1"/>
          <w:sz w:val="24"/>
          <w:szCs w:val="24"/>
        </w:rPr>
        <w:t xml:space="preserve"> </w:t>
      </w:r>
      <w:r w:rsidRPr="001A70A4">
        <w:rPr>
          <w:rFonts w:ascii="Arial" w:hAnsi="Arial" w:cs="Arial"/>
          <w:color w:val="000000" w:themeColor="text1"/>
          <w:sz w:val="24"/>
          <w:szCs w:val="24"/>
        </w:rPr>
        <w:t>Nomor 23 Tahun 2014 tentang</w:t>
      </w:r>
      <w:r w:rsidR="00240F3C">
        <w:rPr>
          <w:rFonts w:ascii="Arial" w:hAnsi="Arial" w:cs="Arial"/>
          <w:color w:val="000000" w:themeColor="text1"/>
          <w:sz w:val="24"/>
          <w:szCs w:val="24"/>
        </w:rPr>
        <w:t xml:space="preserve"> </w:t>
      </w:r>
      <w:r w:rsidRPr="001A70A4">
        <w:rPr>
          <w:rFonts w:ascii="Arial" w:hAnsi="Arial" w:cs="Arial"/>
          <w:color w:val="000000" w:themeColor="text1"/>
          <w:sz w:val="24"/>
          <w:szCs w:val="24"/>
        </w:rPr>
        <w:t>Pemerintahan Daerah sebagaimana</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telah</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diubah</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untuk</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kedua</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kalinya</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dengan</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Undang-Undang</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Nomor 9 Tahun 2015 (Lembaran Negara Republik Indonesia Tahun 2015 Nomor 58, tambahan</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Lembaran Negara Republik Indonesia Nomor 5679);</w:t>
      </w:r>
    </w:p>
    <w:p w:rsidR="00AA39C8" w:rsidRDefault="00AA39C8" w:rsidP="00460811">
      <w:pPr>
        <w:pStyle w:val="ListParagraph"/>
        <w:widowControl w:val="0"/>
        <w:numPr>
          <w:ilvl w:val="0"/>
          <w:numId w:val="20"/>
        </w:numPr>
        <w:overflowPunct w:val="0"/>
        <w:autoSpaceDE w:val="0"/>
        <w:autoSpaceDN w:val="0"/>
        <w:adjustRightInd w:val="0"/>
        <w:snapToGrid w:val="0"/>
        <w:spacing w:after="0" w:line="360" w:lineRule="auto"/>
        <w:ind w:left="993" w:hanging="426"/>
        <w:jc w:val="both"/>
        <w:rPr>
          <w:rFonts w:ascii="Arial" w:hAnsi="Arial" w:cs="Arial"/>
          <w:color w:val="000000" w:themeColor="text1"/>
          <w:sz w:val="24"/>
          <w:szCs w:val="24"/>
        </w:rPr>
      </w:pPr>
      <w:r w:rsidRPr="006C692A">
        <w:rPr>
          <w:rFonts w:ascii="Arial" w:hAnsi="Arial" w:cs="Arial"/>
          <w:color w:val="000000" w:themeColor="text1"/>
          <w:sz w:val="24"/>
          <w:szCs w:val="24"/>
        </w:rPr>
        <w:t>Peraturan</w:t>
      </w:r>
      <w:r w:rsidR="0029663C">
        <w:rPr>
          <w:rFonts w:ascii="Arial" w:hAnsi="Arial" w:cs="Arial"/>
          <w:color w:val="000000" w:themeColor="text1"/>
          <w:sz w:val="24"/>
          <w:szCs w:val="24"/>
          <w:lang w:val="id-ID"/>
        </w:rPr>
        <w:t xml:space="preserve"> </w:t>
      </w:r>
      <w:r w:rsidRPr="006C692A">
        <w:rPr>
          <w:rFonts w:ascii="Arial" w:hAnsi="Arial" w:cs="Arial"/>
          <w:color w:val="000000" w:themeColor="text1"/>
          <w:sz w:val="24"/>
          <w:szCs w:val="24"/>
        </w:rPr>
        <w:t>Menteri</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Dalam</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Negeri</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Nomor 86 Tahun 2017 Tata Cara Perencanaan, Pengendalian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dan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Evaluasi Pembangunan Daerah, Tata Cara Evaluasi</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Rancangan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Peraturan Daerah tentang</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Rencana Pembangunan Jangka</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Panjang Daerah dan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Rencana Pembangunan Jangka</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Menengah Daerah, Serta Tata Cara Perubahan</w:t>
      </w:r>
      <w:r w:rsidR="0029663C">
        <w:rPr>
          <w:rFonts w:ascii="Arial" w:hAnsi="Arial" w:cs="Arial"/>
          <w:color w:val="000000" w:themeColor="text1"/>
          <w:sz w:val="24"/>
          <w:szCs w:val="24"/>
          <w:lang w:val="id-ID"/>
        </w:rPr>
        <w:t xml:space="preserve"> </w:t>
      </w:r>
      <w:proofErr w:type="gramStart"/>
      <w:r w:rsidRPr="00267C5A">
        <w:rPr>
          <w:rFonts w:ascii="Arial" w:hAnsi="Arial" w:cs="Arial"/>
          <w:color w:val="000000" w:themeColor="text1"/>
          <w:sz w:val="24"/>
          <w:szCs w:val="24"/>
        </w:rPr>
        <w:t>Rencana  Pembangunan</w:t>
      </w:r>
      <w:proofErr w:type="gramEnd"/>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Jangka</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Panjang Daerah, Rencana Pembangunan Jangka</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Menengah Daerah, dan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Rencana</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Kerja Daerah</w:t>
      </w:r>
      <w:r>
        <w:rPr>
          <w:rFonts w:ascii="Arial" w:hAnsi="Arial" w:cs="Arial"/>
          <w:color w:val="000000" w:themeColor="text1"/>
          <w:sz w:val="24"/>
          <w:szCs w:val="24"/>
        </w:rPr>
        <w:t>;</w:t>
      </w:r>
    </w:p>
    <w:p w:rsidR="00240F3C" w:rsidRDefault="00240F3C" w:rsidP="00460811">
      <w:pPr>
        <w:pStyle w:val="ListParagraph"/>
        <w:widowControl w:val="0"/>
        <w:numPr>
          <w:ilvl w:val="0"/>
          <w:numId w:val="20"/>
        </w:numPr>
        <w:overflowPunct w:val="0"/>
        <w:autoSpaceDE w:val="0"/>
        <w:autoSpaceDN w:val="0"/>
        <w:adjustRightInd w:val="0"/>
        <w:snapToGrid w:val="0"/>
        <w:spacing w:after="0" w:line="360" w:lineRule="auto"/>
        <w:ind w:left="993" w:hanging="426"/>
        <w:jc w:val="both"/>
        <w:rPr>
          <w:rFonts w:ascii="Arial" w:hAnsi="Arial" w:cs="Arial"/>
          <w:color w:val="000000" w:themeColor="text1"/>
          <w:sz w:val="24"/>
          <w:szCs w:val="24"/>
        </w:rPr>
      </w:pPr>
      <w:r>
        <w:rPr>
          <w:rFonts w:ascii="Arial" w:hAnsi="Arial" w:cs="Arial"/>
          <w:color w:val="000000" w:themeColor="text1"/>
          <w:sz w:val="24"/>
          <w:szCs w:val="24"/>
        </w:rPr>
        <w:t>Peraturan Menteri Kesehatan no.75 tahun 2014 tentang Puskesmas</w:t>
      </w:r>
    </w:p>
    <w:p w:rsidR="00240F3C" w:rsidRPr="00240F3C" w:rsidRDefault="00240F3C" w:rsidP="00460811">
      <w:pPr>
        <w:pStyle w:val="ListParagraph"/>
        <w:widowControl w:val="0"/>
        <w:numPr>
          <w:ilvl w:val="0"/>
          <w:numId w:val="20"/>
        </w:numPr>
        <w:tabs>
          <w:tab w:val="left" w:pos="993"/>
        </w:tabs>
        <w:overflowPunct w:val="0"/>
        <w:autoSpaceDE w:val="0"/>
        <w:autoSpaceDN w:val="0"/>
        <w:adjustRightInd w:val="0"/>
        <w:snapToGrid w:val="0"/>
        <w:spacing w:after="0" w:line="360" w:lineRule="auto"/>
        <w:ind w:left="993" w:hanging="426"/>
        <w:jc w:val="both"/>
        <w:rPr>
          <w:rFonts w:ascii="Arial" w:hAnsi="Arial" w:cs="Arial"/>
          <w:color w:val="000000" w:themeColor="text1"/>
          <w:sz w:val="24"/>
          <w:szCs w:val="24"/>
        </w:rPr>
      </w:pPr>
      <w:r w:rsidRPr="00240F3C">
        <w:rPr>
          <w:rFonts w:ascii="Arial" w:hAnsi="Arial" w:cs="Arial"/>
          <w:color w:val="000000" w:themeColor="text1"/>
          <w:sz w:val="24"/>
          <w:szCs w:val="24"/>
        </w:rPr>
        <w:t xml:space="preserve">Peraturan Menteri Kesehatan no.43 tahun 2016 tentang standard pelayanan minimal bidang kesehatan </w:t>
      </w:r>
    </w:p>
    <w:p w:rsidR="00AA39C8" w:rsidRPr="00267C5A" w:rsidRDefault="00AA39C8" w:rsidP="00460811">
      <w:pPr>
        <w:pStyle w:val="ListParagraph"/>
        <w:widowControl w:val="0"/>
        <w:numPr>
          <w:ilvl w:val="0"/>
          <w:numId w:val="20"/>
        </w:numPr>
        <w:overflowPunct w:val="0"/>
        <w:autoSpaceDE w:val="0"/>
        <w:autoSpaceDN w:val="0"/>
        <w:adjustRightInd w:val="0"/>
        <w:snapToGrid w:val="0"/>
        <w:spacing w:after="0" w:line="360" w:lineRule="auto"/>
        <w:ind w:left="993" w:hanging="426"/>
        <w:jc w:val="both"/>
        <w:rPr>
          <w:rFonts w:ascii="Arial" w:hAnsi="Arial" w:cs="Arial"/>
          <w:color w:val="000000" w:themeColor="text1"/>
          <w:sz w:val="24"/>
          <w:szCs w:val="24"/>
        </w:rPr>
      </w:pPr>
      <w:r w:rsidRPr="00267C5A">
        <w:rPr>
          <w:rFonts w:ascii="Arial" w:hAnsi="Arial" w:cs="Arial"/>
          <w:color w:val="000000" w:themeColor="text1"/>
          <w:sz w:val="24"/>
          <w:szCs w:val="24"/>
        </w:rPr>
        <w:t>Peraturan Daerah Kabupaten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Jombang</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Nomor</w:t>
      </w:r>
      <w:r w:rsidR="0029663C">
        <w:rPr>
          <w:rFonts w:ascii="Arial" w:hAnsi="Arial" w:cs="Arial"/>
          <w:color w:val="000000" w:themeColor="text1"/>
          <w:sz w:val="24"/>
          <w:szCs w:val="24"/>
          <w:lang w:val="id-ID"/>
        </w:rPr>
        <w:t xml:space="preserve"> </w:t>
      </w:r>
      <w:r>
        <w:rPr>
          <w:rFonts w:ascii="Arial" w:hAnsi="Arial" w:cs="Arial"/>
          <w:color w:val="000000" w:themeColor="text1"/>
          <w:sz w:val="24"/>
          <w:szCs w:val="24"/>
        </w:rPr>
        <w:t>11</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Tahun 201</w:t>
      </w:r>
      <w:r>
        <w:rPr>
          <w:rFonts w:ascii="Arial" w:hAnsi="Arial" w:cs="Arial"/>
          <w:color w:val="000000" w:themeColor="text1"/>
          <w:sz w:val="24"/>
          <w:szCs w:val="24"/>
        </w:rPr>
        <w:t>8</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tentang</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Perubahan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atas</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peraturan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daerah</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Kabupaten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Jombang</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Nomor</w:t>
      </w:r>
      <w:r w:rsidR="0029663C">
        <w:rPr>
          <w:rFonts w:ascii="Arial" w:hAnsi="Arial" w:cs="Arial"/>
          <w:color w:val="000000" w:themeColor="text1"/>
          <w:sz w:val="24"/>
          <w:szCs w:val="24"/>
          <w:lang w:val="id-ID"/>
        </w:rPr>
        <w:t xml:space="preserve"> </w:t>
      </w:r>
      <w:r>
        <w:rPr>
          <w:rFonts w:ascii="Arial" w:hAnsi="Arial" w:cs="Arial"/>
          <w:color w:val="000000" w:themeColor="text1"/>
          <w:sz w:val="24"/>
          <w:szCs w:val="24"/>
        </w:rPr>
        <w:t>8</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tahun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20</w:t>
      </w:r>
      <w:r>
        <w:rPr>
          <w:rFonts w:ascii="Arial" w:hAnsi="Arial" w:cs="Arial"/>
          <w:color w:val="000000" w:themeColor="text1"/>
          <w:sz w:val="24"/>
          <w:szCs w:val="24"/>
        </w:rPr>
        <w:t xml:space="preserve">16 </w:t>
      </w:r>
      <w:r w:rsidRPr="00267C5A">
        <w:rPr>
          <w:rFonts w:ascii="Arial" w:hAnsi="Arial" w:cs="Arial"/>
          <w:color w:val="000000" w:themeColor="text1"/>
          <w:sz w:val="24"/>
          <w:szCs w:val="24"/>
        </w:rPr>
        <w:t>Tentang</w:t>
      </w:r>
      <w:r w:rsidR="0029663C">
        <w:rPr>
          <w:rFonts w:ascii="Arial" w:hAnsi="Arial" w:cs="Arial"/>
          <w:color w:val="000000" w:themeColor="text1"/>
          <w:sz w:val="24"/>
          <w:szCs w:val="24"/>
          <w:lang w:val="id-ID"/>
        </w:rPr>
        <w:t xml:space="preserve"> </w:t>
      </w:r>
      <w:r>
        <w:rPr>
          <w:rFonts w:ascii="Arial" w:hAnsi="Arial" w:cs="Arial"/>
          <w:color w:val="000000" w:themeColor="text1"/>
          <w:sz w:val="24"/>
          <w:szCs w:val="24"/>
        </w:rPr>
        <w:t>Pembentukan</w:t>
      </w:r>
      <w:r w:rsidR="0029663C">
        <w:rPr>
          <w:rFonts w:ascii="Arial" w:hAnsi="Arial" w:cs="Arial"/>
          <w:color w:val="000000" w:themeColor="text1"/>
          <w:sz w:val="24"/>
          <w:szCs w:val="24"/>
          <w:lang w:val="id-ID"/>
        </w:rPr>
        <w:t xml:space="preserve"> </w:t>
      </w:r>
      <w:r>
        <w:rPr>
          <w:rFonts w:ascii="Arial" w:hAnsi="Arial" w:cs="Arial"/>
          <w:color w:val="000000" w:themeColor="text1"/>
          <w:sz w:val="24"/>
          <w:szCs w:val="24"/>
        </w:rPr>
        <w:t>dan</w:t>
      </w:r>
      <w:r w:rsidR="0029663C">
        <w:rPr>
          <w:rFonts w:ascii="Arial" w:hAnsi="Arial" w:cs="Arial"/>
          <w:color w:val="000000" w:themeColor="text1"/>
          <w:sz w:val="24"/>
          <w:szCs w:val="24"/>
          <w:lang w:val="id-ID"/>
        </w:rPr>
        <w:t xml:space="preserve"> </w:t>
      </w:r>
      <w:r>
        <w:rPr>
          <w:rFonts w:ascii="Arial" w:hAnsi="Arial" w:cs="Arial"/>
          <w:color w:val="000000" w:themeColor="text1"/>
          <w:sz w:val="24"/>
          <w:szCs w:val="24"/>
        </w:rPr>
        <w:t>Susunan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Organisasi</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Perangkat Daerah Kabupaten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Jombang</w:t>
      </w:r>
      <w:r>
        <w:rPr>
          <w:rFonts w:ascii="Arial" w:hAnsi="Arial" w:cs="Arial"/>
          <w:color w:val="000000" w:themeColor="text1"/>
          <w:sz w:val="24"/>
          <w:szCs w:val="24"/>
        </w:rPr>
        <w:t>;</w:t>
      </w:r>
    </w:p>
    <w:p w:rsidR="00AA39C8" w:rsidRDefault="00AA39C8" w:rsidP="00460811">
      <w:pPr>
        <w:pStyle w:val="ListParagraph"/>
        <w:widowControl w:val="0"/>
        <w:numPr>
          <w:ilvl w:val="0"/>
          <w:numId w:val="20"/>
        </w:numPr>
        <w:overflowPunct w:val="0"/>
        <w:autoSpaceDE w:val="0"/>
        <w:autoSpaceDN w:val="0"/>
        <w:adjustRightInd w:val="0"/>
        <w:snapToGrid w:val="0"/>
        <w:spacing w:after="0" w:line="360" w:lineRule="auto"/>
        <w:ind w:left="993" w:hanging="426"/>
        <w:jc w:val="both"/>
        <w:rPr>
          <w:rFonts w:ascii="Arial" w:hAnsi="Arial" w:cs="Arial"/>
          <w:sz w:val="24"/>
          <w:szCs w:val="24"/>
        </w:rPr>
      </w:pPr>
      <w:r w:rsidRPr="00347295">
        <w:rPr>
          <w:rFonts w:ascii="Arial" w:hAnsi="Arial" w:cs="Arial"/>
          <w:sz w:val="24"/>
          <w:szCs w:val="24"/>
        </w:rPr>
        <w:t>Peraturan Daerah Kabupaten</w:t>
      </w:r>
      <w:r w:rsidR="0029663C">
        <w:rPr>
          <w:rFonts w:ascii="Arial" w:hAnsi="Arial" w:cs="Arial"/>
          <w:sz w:val="24"/>
          <w:szCs w:val="24"/>
          <w:lang w:val="id-ID"/>
        </w:rPr>
        <w:t xml:space="preserve"> </w:t>
      </w:r>
      <w:r w:rsidRPr="00347295">
        <w:rPr>
          <w:rFonts w:ascii="Arial" w:hAnsi="Arial" w:cs="Arial"/>
          <w:sz w:val="24"/>
          <w:szCs w:val="24"/>
        </w:rPr>
        <w:t>Jombang</w:t>
      </w:r>
      <w:r w:rsidR="0029663C">
        <w:rPr>
          <w:rFonts w:ascii="Arial" w:hAnsi="Arial" w:cs="Arial"/>
          <w:sz w:val="24"/>
          <w:szCs w:val="24"/>
          <w:lang w:val="id-ID"/>
        </w:rPr>
        <w:t xml:space="preserve"> </w:t>
      </w:r>
      <w:r w:rsidRPr="00347295">
        <w:rPr>
          <w:rFonts w:ascii="Arial" w:hAnsi="Arial" w:cs="Arial"/>
          <w:sz w:val="24"/>
          <w:szCs w:val="24"/>
        </w:rPr>
        <w:t>nomor</w:t>
      </w:r>
      <w:r w:rsidR="0029663C">
        <w:rPr>
          <w:rFonts w:ascii="Arial" w:hAnsi="Arial" w:cs="Arial"/>
          <w:sz w:val="24"/>
          <w:szCs w:val="24"/>
          <w:lang w:val="id-ID"/>
        </w:rPr>
        <w:t xml:space="preserve"> </w:t>
      </w:r>
      <w:r w:rsidRPr="00347295">
        <w:rPr>
          <w:rFonts w:ascii="Arial" w:hAnsi="Arial" w:cs="Arial"/>
          <w:sz w:val="24"/>
          <w:szCs w:val="24"/>
        </w:rPr>
        <w:t>1</w:t>
      </w:r>
      <w:r w:rsidR="0029663C">
        <w:rPr>
          <w:rFonts w:ascii="Arial" w:hAnsi="Arial" w:cs="Arial"/>
          <w:sz w:val="24"/>
          <w:szCs w:val="24"/>
          <w:lang w:val="id-ID"/>
        </w:rPr>
        <w:t xml:space="preserve"> </w:t>
      </w:r>
      <w:r w:rsidRPr="00347295">
        <w:rPr>
          <w:rFonts w:ascii="Arial" w:hAnsi="Arial" w:cs="Arial"/>
          <w:sz w:val="24"/>
          <w:szCs w:val="24"/>
        </w:rPr>
        <w:t>Tahun 2019</w:t>
      </w:r>
      <w:r w:rsidR="0029663C">
        <w:rPr>
          <w:rFonts w:ascii="Arial" w:hAnsi="Arial" w:cs="Arial"/>
          <w:sz w:val="24"/>
          <w:szCs w:val="24"/>
          <w:lang w:val="id-ID"/>
        </w:rPr>
        <w:t xml:space="preserve"> </w:t>
      </w:r>
      <w:r w:rsidRPr="00347295">
        <w:rPr>
          <w:rFonts w:ascii="Arial" w:hAnsi="Arial" w:cs="Arial"/>
          <w:sz w:val="24"/>
          <w:szCs w:val="24"/>
        </w:rPr>
        <w:t>tentang</w:t>
      </w:r>
      <w:r w:rsidR="0029663C">
        <w:rPr>
          <w:rFonts w:ascii="Arial" w:hAnsi="Arial" w:cs="Arial"/>
          <w:sz w:val="24"/>
          <w:szCs w:val="24"/>
          <w:lang w:val="id-ID"/>
        </w:rPr>
        <w:t xml:space="preserve"> </w:t>
      </w:r>
      <w:r w:rsidRPr="00347295">
        <w:rPr>
          <w:rFonts w:ascii="Arial" w:hAnsi="Arial" w:cs="Arial"/>
          <w:sz w:val="24"/>
          <w:szCs w:val="24"/>
        </w:rPr>
        <w:t>Rencana Pembangunan Jangka</w:t>
      </w:r>
      <w:r w:rsidR="0029663C">
        <w:rPr>
          <w:rFonts w:ascii="Arial" w:hAnsi="Arial" w:cs="Arial"/>
          <w:sz w:val="24"/>
          <w:szCs w:val="24"/>
          <w:lang w:val="id-ID"/>
        </w:rPr>
        <w:t xml:space="preserve"> </w:t>
      </w:r>
      <w:r w:rsidRPr="00347295">
        <w:rPr>
          <w:rFonts w:ascii="Arial" w:hAnsi="Arial" w:cs="Arial"/>
          <w:sz w:val="24"/>
          <w:szCs w:val="24"/>
        </w:rPr>
        <w:t>Menengah Daerah (RPJMD) Kabupaten</w:t>
      </w:r>
      <w:r w:rsidR="0029663C">
        <w:rPr>
          <w:rFonts w:ascii="Arial" w:hAnsi="Arial" w:cs="Arial"/>
          <w:sz w:val="24"/>
          <w:szCs w:val="24"/>
          <w:lang w:val="id-ID"/>
        </w:rPr>
        <w:t xml:space="preserve"> </w:t>
      </w:r>
      <w:r w:rsidRPr="00347295">
        <w:rPr>
          <w:rFonts w:ascii="Arial" w:hAnsi="Arial" w:cs="Arial"/>
          <w:sz w:val="24"/>
          <w:szCs w:val="24"/>
        </w:rPr>
        <w:t>Jombang</w:t>
      </w:r>
      <w:r w:rsidR="0029663C">
        <w:rPr>
          <w:rFonts w:ascii="Arial" w:hAnsi="Arial" w:cs="Arial"/>
          <w:sz w:val="24"/>
          <w:szCs w:val="24"/>
          <w:lang w:val="id-ID"/>
        </w:rPr>
        <w:t xml:space="preserve"> </w:t>
      </w:r>
      <w:r w:rsidRPr="00347295">
        <w:rPr>
          <w:rFonts w:ascii="Arial" w:hAnsi="Arial" w:cs="Arial"/>
          <w:sz w:val="24"/>
          <w:szCs w:val="24"/>
        </w:rPr>
        <w:t>Tahun 2018–2023.</w:t>
      </w:r>
    </w:p>
    <w:p w:rsidR="00AA39C8" w:rsidRDefault="00AA39C8" w:rsidP="00460811">
      <w:pPr>
        <w:pStyle w:val="ListParagraph"/>
        <w:widowControl w:val="0"/>
        <w:numPr>
          <w:ilvl w:val="0"/>
          <w:numId w:val="20"/>
        </w:numPr>
        <w:overflowPunct w:val="0"/>
        <w:autoSpaceDE w:val="0"/>
        <w:autoSpaceDN w:val="0"/>
        <w:adjustRightInd w:val="0"/>
        <w:snapToGrid w:val="0"/>
        <w:spacing w:after="0" w:line="360" w:lineRule="auto"/>
        <w:ind w:left="993" w:hanging="426"/>
        <w:jc w:val="both"/>
        <w:rPr>
          <w:rFonts w:ascii="Arial" w:hAnsi="Arial" w:cs="Arial"/>
          <w:color w:val="000000" w:themeColor="text1"/>
          <w:sz w:val="24"/>
          <w:szCs w:val="24"/>
        </w:rPr>
      </w:pPr>
      <w:r w:rsidRPr="00267C5A">
        <w:rPr>
          <w:rFonts w:ascii="Arial" w:hAnsi="Arial" w:cs="Arial"/>
          <w:color w:val="000000" w:themeColor="text1"/>
          <w:sz w:val="24"/>
          <w:szCs w:val="24"/>
        </w:rPr>
        <w:t>Peraturan</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Bupati</w:t>
      </w:r>
      <w:r w:rsidR="0029663C">
        <w:rPr>
          <w:rFonts w:ascii="Arial" w:hAnsi="Arial" w:cs="Arial"/>
          <w:color w:val="000000" w:themeColor="text1"/>
          <w:sz w:val="24"/>
          <w:szCs w:val="24"/>
          <w:lang w:val="id-ID"/>
        </w:rPr>
        <w:t xml:space="preserve"> </w:t>
      </w:r>
      <w:r w:rsidRPr="00267C5A">
        <w:rPr>
          <w:rFonts w:ascii="Arial" w:hAnsi="Arial" w:cs="Arial"/>
          <w:color w:val="000000" w:themeColor="text1"/>
          <w:sz w:val="24"/>
          <w:szCs w:val="24"/>
        </w:rPr>
        <w:t>Jombang</w:t>
      </w:r>
      <w:r w:rsidR="0029663C">
        <w:rPr>
          <w:rFonts w:ascii="Arial" w:hAnsi="Arial" w:cs="Arial"/>
          <w:color w:val="000000" w:themeColor="text1"/>
          <w:sz w:val="24"/>
          <w:szCs w:val="24"/>
          <w:lang w:val="id-ID"/>
        </w:rPr>
        <w:t xml:space="preserve"> </w:t>
      </w:r>
      <w:r w:rsidRPr="00495616">
        <w:rPr>
          <w:rFonts w:ascii="Arial" w:hAnsi="Arial" w:cs="Arial"/>
          <w:color w:val="000000" w:themeColor="text1"/>
          <w:sz w:val="24"/>
          <w:szCs w:val="24"/>
        </w:rPr>
        <w:t>Nomor 24 Tahun 2016 Tentang</w:t>
      </w:r>
      <w:r w:rsidR="0029663C">
        <w:rPr>
          <w:rFonts w:ascii="Arial" w:hAnsi="Arial" w:cs="Arial"/>
          <w:color w:val="000000" w:themeColor="text1"/>
          <w:sz w:val="24"/>
          <w:szCs w:val="24"/>
          <w:lang w:val="id-ID"/>
        </w:rPr>
        <w:t xml:space="preserve"> </w:t>
      </w:r>
      <w:r w:rsidRPr="00495616">
        <w:rPr>
          <w:rFonts w:ascii="Arial" w:hAnsi="Arial" w:cs="Arial"/>
          <w:color w:val="000000" w:themeColor="text1"/>
          <w:sz w:val="24"/>
          <w:szCs w:val="24"/>
        </w:rPr>
        <w:t>Kedudukan, Susunan</w:t>
      </w:r>
      <w:r w:rsidR="0029663C">
        <w:rPr>
          <w:rFonts w:ascii="Arial" w:hAnsi="Arial" w:cs="Arial"/>
          <w:color w:val="000000" w:themeColor="text1"/>
          <w:sz w:val="24"/>
          <w:szCs w:val="24"/>
          <w:lang w:val="id-ID"/>
        </w:rPr>
        <w:t xml:space="preserve"> </w:t>
      </w:r>
      <w:r w:rsidRPr="00495616">
        <w:rPr>
          <w:rFonts w:ascii="Arial" w:hAnsi="Arial" w:cs="Arial"/>
          <w:color w:val="000000" w:themeColor="text1"/>
          <w:sz w:val="24"/>
          <w:szCs w:val="24"/>
        </w:rPr>
        <w:t>Organisasi, Tugas</w:t>
      </w:r>
      <w:r w:rsidR="0029663C">
        <w:rPr>
          <w:rFonts w:ascii="Arial" w:hAnsi="Arial" w:cs="Arial"/>
          <w:color w:val="000000" w:themeColor="text1"/>
          <w:sz w:val="24"/>
          <w:szCs w:val="24"/>
          <w:lang w:val="id-ID"/>
        </w:rPr>
        <w:t xml:space="preserve"> </w:t>
      </w:r>
      <w:r w:rsidRPr="00495616">
        <w:rPr>
          <w:rFonts w:ascii="Arial" w:hAnsi="Arial" w:cs="Arial"/>
          <w:color w:val="000000" w:themeColor="text1"/>
          <w:sz w:val="24"/>
          <w:szCs w:val="24"/>
        </w:rPr>
        <w:t>Pokok Dan Fungsi Serta Tata Kerja</w:t>
      </w:r>
      <w:r w:rsidR="0029663C">
        <w:rPr>
          <w:rFonts w:ascii="Arial" w:hAnsi="Arial" w:cs="Arial"/>
          <w:color w:val="000000" w:themeColor="text1"/>
          <w:sz w:val="24"/>
          <w:szCs w:val="24"/>
          <w:lang w:val="id-ID"/>
        </w:rPr>
        <w:t xml:space="preserve"> </w:t>
      </w:r>
      <w:r w:rsidR="00902620">
        <w:rPr>
          <w:rFonts w:ascii="Arial" w:hAnsi="Arial" w:cs="Arial"/>
          <w:color w:val="000000" w:themeColor="text1"/>
          <w:sz w:val="24"/>
          <w:szCs w:val="24"/>
        </w:rPr>
        <w:t>Puskesmas Bandarkedungmulyo Kabupaten Jombang</w:t>
      </w:r>
      <w:r>
        <w:rPr>
          <w:rFonts w:ascii="Arial" w:hAnsi="Arial" w:cs="Arial"/>
          <w:color w:val="000000" w:themeColor="text1"/>
          <w:sz w:val="24"/>
          <w:szCs w:val="24"/>
        </w:rPr>
        <w:t>;</w:t>
      </w:r>
    </w:p>
    <w:p w:rsidR="00240F3C" w:rsidRPr="00267C5A" w:rsidRDefault="00240F3C" w:rsidP="00460811">
      <w:pPr>
        <w:pStyle w:val="ListParagraph"/>
        <w:widowControl w:val="0"/>
        <w:numPr>
          <w:ilvl w:val="0"/>
          <w:numId w:val="20"/>
        </w:numPr>
        <w:overflowPunct w:val="0"/>
        <w:autoSpaceDE w:val="0"/>
        <w:autoSpaceDN w:val="0"/>
        <w:adjustRightInd w:val="0"/>
        <w:snapToGrid w:val="0"/>
        <w:spacing w:after="0" w:line="360" w:lineRule="auto"/>
        <w:ind w:left="993" w:hanging="426"/>
        <w:jc w:val="both"/>
        <w:rPr>
          <w:rFonts w:ascii="Arial" w:hAnsi="Arial" w:cs="Arial"/>
          <w:color w:val="000000" w:themeColor="text1"/>
          <w:sz w:val="24"/>
          <w:szCs w:val="24"/>
        </w:rPr>
      </w:pPr>
      <w:r>
        <w:rPr>
          <w:rFonts w:ascii="Arial" w:hAnsi="Arial" w:cs="Arial"/>
          <w:color w:val="000000" w:themeColor="text1"/>
          <w:sz w:val="24"/>
          <w:szCs w:val="24"/>
        </w:rPr>
        <w:t xml:space="preserve">Peraturan kepala Dinas kesehatan dinas Kesehatan tentang </w:t>
      </w:r>
      <w:proofErr w:type="gramStart"/>
      <w:r>
        <w:rPr>
          <w:rFonts w:ascii="Arial" w:hAnsi="Arial" w:cs="Arial"/>
          <w:color w:val="000000" w:themeColor="text1"/>
          <w:sz w:val="24"/>
          <w:szCs w:val="24"/>
        </w:rPr>
        <w:t>kedudukan,susunan</w:t>
      </w:r>
      <w:proofErr w:type="gramEnd"/>
      <w:r>
        <w:rPr>
          <w:rFonts w:ascii="Arial" w:hAnsi="Arial" w:cs="Arial"/>
          <w:color w:val="000000" w:themeColor="text1"/>
          <w:sz w:val="24"/>
          <w:szCs w:val="24"/>
        </w:rPr>
        <w:t xml:space="preserve"> organisasi, tugas pokok dan fungsi serta tata kerja unit pelaksana teknis dinas keshatan kabupaten Jombang</w:t>
      </w:r>
    </w:p>
    <w:p w:rsidR="00AA39C8" w:rsidRPr="00347295" w:rsidRDefault="00AA39C8" w:rsidP="00460811">
      <w:pPr>
        <w:pStyle w:val="Heading2"/>
        <w:keepLines w:val="0"/>
        <w:numPr>
          <w:ilvl w:val="1"/>
          <w:numId w:val="21"/>
        </w:numPr>
        <w:spacing w:before="240" w:after="60" w:line="360" w:lineRule="auto"/>
        <w:ind w:left="426" w:hanging="426"/>
        <w:rPr>
          <w:rFonts w:ascii="Arial" w:hAnsi="Arial" w:cs="Arial"/>
          <w:color w:val="000000" w:themeColor="text1"/>
          <w:sz w:val="24"/>
          <w:szCs w:val="24"/>
        </w:rPr>
      </w:pPr>
      <w:r w:rsidRPr="00347295">
        <w:rPr>
          <w:rFonts w:ascii="Arial" w:hAnsi="Arial" w:cs="Arial"/>
          <w:color w:val="000000" w:themeColor="text1"/>
          <w:sz w:val="24"/>
          <w:szCs w:val="24"/>
        </w:rPr>
        <w:t>Maksud</w:t>
      </w:r>
      <w:r w:rsidR="0029663C">
        <w:rPr>
          <w:rFonts w:ascii="Arial" w:hAnsi="Arial" w:cs="Arial"/>
          <w:color w:val="000000" w:themeColor="text1"/>
          <w:sz w:val="24"/>
          <w:szCs w:val="24"/>
          <w:lang w:val="id-ID"/>
        </w:rPr>
        <w:t xml:space="preserve"> </w:t>
      </w:r>
      <w:r w:rsidRPr="00347295">
        <w:rPr>
          <w:rFonts w:ascii="Arial" w:hAnsi="Arial" w:cs="Arial"/>
          <w:color w:val="000000" w:themeColor="text1"/>
          <w:sz w:val="24"/>
          <w:szCs w:val="24"/>
        </w:rPr>
        <w:t>dan</w:t>
      </w:r>
      <w:r w:rsidR="0029663C">
        <w:rPr>
          <w:rFonts w:ascii="Arial" w:hAnsi="Arial" w:cs="Arial"/>
          <w:color w:val="000000" w:themeColor="text1"/>
          <w:sz w:val="24"/>
          <w:szCs w:val="24"/>
          <w:lang w:val="id-ID"/>
        </w:rPr>
        <w:t xml:space="preserve"> </w:t>
      </w:r>
      <w:r w:rsidRPr="00347295">
        <w:rPr>
          <w:rFonts w:ascii="Arial" w:hAnsi="Arial" w:cs="Arial"/>
          <w:color w:val="000000" w:themeColor="text1"/>
          <w:sz w:val="24"/>
          <w:szCs w:val="24"/>
        </w:rPr>
        <w:t>Tujuan</w:t>
      </w:r>
    </w:p>
    <w:p w:rsidR="00AA39C8" w:rsidRDefault="00AA39C8" w:rsidP="00AA39C8">
      <w:pPr>
        <w:autoSpaceDE w:val="0"/>
        <w:autoSpaceDN w:val="0"/>
        <w:adjustRightInd w:val="0"/>
        <w:spacing w:after="0" w:line="360" w:lineRule="auto"/>
        <w:ind w:left="426" w:firstLine="992"/>
        <w:jc w:val="both"/>
        <w:rPr>
          <w:rFonts w:ascii="Bookman Old Style" w:hAnsi="Bookman Old Style"/>
          <w:sz w:val="24"/>
          <w:szCs w:val="24"/>
        </w:rPr>
      </w:pPr>
      <w:r w:rsidRPr="001A70A4">
        <w:rPr>
          <w:rFonts w:ascii="Arial" w:hAnsi="Arial" w:cs="Arial"/>
          <w:color w:val="000000" w:themeColor="text1"/>
          <w:sz w:val="24"/>
          <w:szCs w:val="24"/>
        </w:rPr>
        <w:t>Renstra</w:t>
      </w:r>
      <w:r w:rsidR="0029663C">
        <w:rPr>
          <w:rFonts w:ascii="Arial" w:hAnsi="Arial" w:cs="Arial"/>
          <w:color w:val="000000" w:themeColor="text1"/>
          <w:sz w:val="24"/>
          <w:szCs w:val="24"/>
          <w:lang w:val="id-ID"/>
        </w:rPr>
        <w:t xml:space="preserve"> </w:t>
      </w:r>
      <w:r w:rsidR="00902620">
        <w:rPr>
          <w:rFonts w:ascii="Arial" w:hAnsi="Arial" w:cs="Arial"/>
          <w:color w:val="000000" w:themeColor="text1"/>
          <w:sz w:val="24"/>
          <w:szCs w:val="24"/>
        </w:rPr>
        <w:t>Puskesmas Bandarkedungmulyo Kabupaten Jombang</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 xml:space="preserve">Tahun </w:t>
      </w:r>
      <w:r w:rsidR="00307E33">
        <w:rPr>
          <w:rFonts w:ascii="Arial" w:hAnsi="Arial" w:cs="Arial"/>
          <w:color w:val="000000" w:themeColor="text1"/>
          <w:sz w:val="24"/>
          <w:szCs w:val="24"/>
        </w:rPr>
        <w:t>2019-2023</w:t>
      </w:r>
      <w:r w:rsidRPr="001A70A4">
        <w:rPr>
          <w:rFonts w:ascii="Arial" w:hAnsi="Arial" w:cs="Arial"/>
          <w:color w:val="000000" w:themeColor="text1"/>
          <w:sz w:val="24"/>
          <w:szCs w:val="24"/>
        </w:rPr>
        <w:t xml:space="preserve"> disusun</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dengan</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maksud</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sebagai</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penjabaran</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secara</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operasional</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visi, misi</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dan program Bupati/Wakil Bupati</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Jombang</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periode</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 xml:space="preserve">tahun </w:t>
      </w:r>
      <w:r w:rsidR="00307E33">
        <w:rPr>
          <w:rFonts w:ascii="Arial" w:hAnsi="Arial" w:cs="Arial"/>
          <w:color w:val="000000" w:themeColor="text1"/>
          <w:sz w:val="24"/>
          <w:szCs w:val="24"/>
        </w:rPr>
        <w:t>2019-2023</w:t>
      </w:r>
      <w:r w:rsidR="0029663C">
        <w:rPr>
          <w:rFonts w:ascii="Arial" w:hAnsi="Arial" w:cs="Arial"/>
          <w:color w:val="000000" w:themeColor="text1"/>
          <w:sz w:val="24"/>
          <w:szCs w:val="24"/>
          <w:lang w:val="id-ID"/>
        </w:rPr>
        <w:t xml:space="preserve"> </w:t>
      </w:r>
      <w:r>
        <w:rPr>
          <w:rFonts w:ascii="Arial" w:hAnsi="Arial" w:cs="Arial"/>
          <w:color w:val="000000" w:themeColor="text1"/>
          <w:sz w:val="24"/>
          <w:szCs w:val="24"/>
        </w:rPr>
        <w:t>ter</w:t>
      </w:r>
      <w:r w:rsidRPr="001A70A4">
        <w:rPr>
          <w:rFonts w:ascii="Arial" w:hAnsi="Arial" w:cs="Arial"/>
          <w:color w:val="000000" w:themeColor="text1"/>
          <w:sz w:val="24"/>
          <w:szCs w:val="24"/>
        </w:rPr>
        <w:t>kait</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urusan</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bidang</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kesehatan yang harus</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dilaksanakan</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oleh</w:t>
      </w:r>
      <w:r w:rsidR="0029663C">
        <w:rPr>
          <w:rFonts w:ascii="Arial" w:hAnsi="Arial" w:cs="Arial"/>
          <w:color w:val="000000" w:themeColor="text1"/>
          <w:sz w:val="24"/>
          <w:szCs w:val="24"/>
          <w:lang w:val="id-ID"/>
        </w:rPr>
        <w:t xml:space="preserve"> </w:t>
      </w:r>
      <w:r w:rsidR="00902620">
        <w:rPr>
          <w:rFonts w:ascii="Arial" w:hAnsi="Arial" w:cs="Arial"/>
          <w:color w:val="000000" w:themeColor="text1"/>
          <w:sz w:val="24"/>
          <w:szCs w:val="24"/>
        </w:rPr>
        <w:t>Puskesmas Bandarkedungmulyo Kabupaten Jombang</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selama</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kurun</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 xml:space="preserve">waktu </w:t>
      </w:r>
      <w:r w:rsidR="00307E33">
        <w:rPr>
          <w:rFonts w:ascii="Arial" w:hAnsi="Arial" w:cs="Arial"/>
          <w:color w:val="000000" w:themeColor="text1"/>
          <w:sz w:val="24"/>
          <w:szCs w:val="24"/>
        </w:rPr>
        <w:t>2019-2023</w:t>
      </w:r>
      <w:r>
        <w:rPr>
          <w:rFonts w:ascii="Bookman Old Style" w:hAnsi="Bookman Old Style"/>
          <w:sz w:val="24"/>
          <w:szCs w:val="24"/>
        </w:rPr>
        <w:t>.</w:t>
      </w:r>
    </w:p>
    <w:p w:rsidR="00AA39C8" w:rsidRPr="000478A9" w:rsidRDefault="00AA39C8" w:rsidP="00AA39C8">
      <w:pPr>
        <w:autoSpaceDE w:val="0"/>
        <w:autoSpaceDN w:val="0"/>
        <w:adjustRightInd w:val="0"/>
        <w:spacing w:after="0" w:line="360" w:lineRule="auto"/>
        <w:ind w:left="426" w:firstLine="992"/>
        <w:jc w:val="both"/>
        <w:rPr>
          <w:rFonts w:ascii="Bookman Old Style" w:hAnsi="Bookman Old Style"/>
          <w:color w:val="FF0000"/>
          <w:sz w:val="24"/>
          <w:szCs w:val="24"/>
        </w:rPr>
      </w:pPr>
      <w:r w:rsidRPr="000478A9">
        <w:rPr>
          <w:rFonts w:ascii="Arial" w:hAnsi="Arial" w:cs="Arial"/>
          <w:color w:val="000000" w:themeColor="text1"/>
          <w:sz w:val="24"/>
          <w:szCs w:val="24"/>
        </w:rPr>
        <w:t>Sedangkan</w:t>
      </w:r>
      <w:r w:rsidR="0029663C">
        <w:rPr>
          <w:rFonts w:ascii="Arial" w:hAnsi="Arial" w:cs="Arial"/>
          <w:color w:val="000000" w:themeColor="text1"/>
          <w:sz w:val="24"/>
          <w:szCs w:val="24"/>
          <w:lang w:val="id-ID"/>
        </w:rPr>
        <w:t xml:space="preserve"> </w:t>
      </w:r>
      <w:r w:rsidRPr="000478A9">
        <w:rPr>
          <w:rFonts w:ascii="Arial" w:hAnsi="Arial" w:cs="Arial"/>
          <w:color w:val="000000" w:themeColor="text1"/>
          <w:sz w:val="24"/>
          <w:szCs w:val="24"/>
        </w:rPr>
        <w:t>tujuan</w:t>
      </w:r>
      <w:r w:rsidR="0029663C">
        <w:rPr>
          <w:rFonts w:ascii="Arial" w:hAnsi="Arial" w:cs="Arial"/>
          <w:color w:val="000000" w:themeColor="text1"/>
          <w:sz w:val="24"/>
          <w:szCs w:val="24"/>
          <w:lang w:val="id-ID"/>
        </w:rPr>
        <w:t xml:space="preserve"> </w:t>
      </w:r>
      <w:r w:rsidRPr="000478A9">
        <w:rPr>
          <w:rFonts w:ascii="Arial" w:hAnsi="Arial" w:cs="Arial"/>
          <w:color w:val="000000" w:themeColor="text1"/>
          <w:sz w:val="24"/>
          <w:szCs w:val="24"/>
        </w:rPr>
        <w:t>penyusunan</w:t>
      </w:r>
      <w:r w:rsidR="0029663C">
        <w:rPr>
          <w:rFonts w:ascii="Arial" w:hAnsi="Arial" w:cs="Arial"/>
          <w:color w:val="000000" w:themeColor="text1"/>
          <w:sz w:val="24"/>
          <w:szCs w:val="24"/>
          <w:lang w:val="id-ID"/>
        </w:rPr>
        <w:t xml:space="preserve"> </w:t>
      </w:r>
      <w:r w:rsidRPr="001A70A4">
        <w:rPr>
          <w:rFonts w:ascii="Arial" w:hAnsi="Arial" w:cs="Arial"/>
          <w:color w:val="000000" w:themeColor="text1"/>
          <w:sz w:val="24"/>
          <w:szCs w:val="24"/>
        </w:rPr>
        <w:t>Renstra</w:t>
      </w:r>
      <w:r w:rsidR="0029663C">
        <w:rPr>
          <w:rFonts w:ascii="Arial" w:hAnsi="Arial" w:cs="Arial"/>
          <w:color w:val="000000" w:themeColor="text1"/>
          <w:sz w:val="24"/>
          <w:szCs w:val="24"/>
          <w:lang w:val="id-ID"/>
        </w:rPr>
        <w:t xml:space="preserve"> </w:t>
      </w:r>
      <w:r w:rsidR="00902620">
        <w:rPr>
          <w:rFonts w:ascii="Arial" w:hAnsi="Arial" w:cs="Arial"/>
          <w:color w:val="000000" w:themeColor="text1"/>
          <w:sz w:val="24"/>
          <w:szCs w:val="24"/>
        </w:rPr>
        <w:t>Puskesmas Bandarkedungmulyo Kabupaten Jombang</w:t>
      </w:r>
      <w:r w:rsidR="0029663C">
        <w:rPr>
          <w:rFonts w:ascii="Arial" w:hAnsi="Arial" w:cs="Arial"/>
          <w:color w:val="000000" w:themeColor="text1"/>
          <w:sz w:val="24"/>
          <w:szCs w:val="24"/>
          <w:lang w:val="id-ID"/>
        </w:rPr>
        <w:t xml:space="preserve"> </w:t>
      </w:r>
      <w:r>
        <w:rPr>
          <w:rFonts w:ascii="Arial" w:hAnsi="Arial" w:cs="Arial"/>
          <w:color w:val="000000" w:themeColor="text1"/>
          <w:sz w:val="24"/>
          <w:szCs w:val="24"/>
        </w:rPr>
        <w:t>Tahun</w:t>
      </w:r>
      <w:r w:rsidR="0029663C">
        <w:rPr>
          <w:rFonts w:ascii="Arial" w:hAnsi="Arial" w:cs="Arial"/>
          <w:color w:val="000000" w:themeColor="text1"/>
          <w:sz w:val="24"/>
          <w:szCs w:val="24"/>
          <w:lang w:val="id-ID"/>
        </w:rPr>
        <w:t xml:space="preserve"> </w:t>
      </w:r>
      <w:r w:rsidR="00307E33">
        <w:rPr>
          <w:rFonts w:ascii="Arial" w:hAnsi="Arial" w:cs="Arial"/>
          <w:color w:val="000000" w:themeColor="text1"/>
          <w:sz w:val="24"/>
          <w:szCs w:val="24"/>
        </w:rPr>
        <w:t>2019-2023</w:t>
      </w:r>
      <w:r>
        <w:rPr>
          <w:rFonts w:ascii="Arial" w:hAnsi="Arial" w:cs="Arial"/>
          <w:color w:val="000000" w:themeColor="text1"/>
          <w:sz w:val="24"/>
          <w:szCs w:val="24"/>
        </w:rPr>
        <w:t>:</w:t>
      </w:r>
    </w:p>
    <w:p w:rsidR="00AA39C8" w:rsidRDefault="00AA39C8" w:rsidP="00AA39C8">
      <w:pPr>
        <w:pStyle w:val="ListParagraph"/>
        <w:numPr>
          <w:ilvl w:val="0"/>
          <w:numId w:val="1"/>
        </w:numPr>
        <w:tabs>
          <w:tab w:val="left" w:pos="450"/>
        </w:tabs>
        <w:autoSpaceDE w:val="0"/>
        <w:autoSpaceDN w:val="0"/>
        <w:adjustRightInd w:val="0"/>
        <w:spacing w:after="0" w:line="360" w:lineRule="auto"/>
        <w:ind w:left="851" w:hanging="425"/>
        <w:jc w:val="both"/>
        <w:rPr>
          <w:rFonts w:ascii="Arial" w:hAnsi="Arial" w:cs="Arial"/>
          <w:color w:val="000000" w:themeColor="text1"/>
          <w:sz w:val="24"/>
          <w:szCs w:val="24"/>
        </w:rPr>
      </w:pPr>
      <w:r w:rsidRPr="008314E0">
        <w:rPr>
          <w:rFonts w:ascii="Arial" w:hAnsi="Arial" w:cs="Arial"/>
          <w:color w:val="000000" w:themeColor="text1"/>
          <w:sz w:val="24"/>
          <w:szCs w:val="24"/>
        </w:rPr>
        <w:t>Merupakan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dokumen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perencanaan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strategi</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dan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prioritas program lima tahunan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sebagai</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dasar</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penyusunan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rencana</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kerja</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tahunan.</w:t>
      </w:r>
    </w:p>
    <w:p w:rsidR="00AA39C8" w:rsidRDefault="00AA39C8" w:rsidP="00AA39C8">
      <w:pPr>
        <w:pStyle w:val="ListParagraph"/>
        <w:numPr>
          <w:ilvl w:val="0"/>
          <w:numId w:val="1"/>
        </w:numPr>
        <w:tabs>
          <w:tab w:val="left" w:pos="450"/>
        </w:tabs>
        <w:autoSpaceDE w:val="0"/>
        <w:autoSpaceDN w:val="0"/>
        <w:adjustRightInd w:val="0"/>
        <w:spacing w:after="0" w:line="360" w:lineRule="auto"/>
        <w:ind w:left="851" w:hanging="425"/>
        <w:jc w:val="both"/>
        <w:rPr>
          <w:rFonts w:ascii="Arial" w:hAnsi="Arial" w:cs="Arial"/>
          <w:color w:val="000000" w:themeColor="text1"/>
          <w:sz w:val="24"/>
          <w:szCs w:val="24"/>
        </w:rPr>
      </w:pPr>
      <w:r w:rsidRPr="008314E0">
        <w:rPr>
          <w:rFonts w:ascii="Arial" w:hAnsi="Arial" w:cs="Arial"/>
          <w:color w:val="000000" w:themeColor="text1"/>
          <w:sz w:val="24"/>
          <w:szCs w:val="24"/>
        </w:rPr>
        <w:t>Sebagai</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alat</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ukur</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kinerja</w:t>
      </w:r>
      <w:r w:rsidR="0029663C">
        <w:rPr>
          <w:rFonts w:ascii="Arial" w:hAnsi="Arial" w:cs="Arial"/>
          <w:color w:val="000000" w:themeColor="text1"/>
          <w:sz w:val="24"/>
          <w:szCs w:val="24"/>
          <w:lang w:val="id-ID"/>
        </w:rPr>
        <w:t xml:space="preserve"> </w:t>
      </w:r>
      <w:r w:rsidR="00E42C9A">
        <w:rPr>
          <w:rFonts w:ascii="Arial" w:hAnsi="Arial" w:cs="Arial"/>
          <w:color w:val="000000" w:themeColor="text1"/>
          <w:sz w:val="24"/>
          <w:szCs w:val="24"/>
        </w:rPr>
        <w:t>puskesmas</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dalam</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melakukan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evaluasi</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kinerja</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tahunan yang diwujudkan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dengan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indikator</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capaian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 xml:space="preserve">kinerja; </w:t>
      </w:r>
    </w:p>
    <w:p w:rsidR="00AA39C8" w:rsidRDefault="00AA39C8" w:rsidP="00AA39C8">
      <w:pPr>
        <w:pStyle w:val="ListParagraph"/>
        <w:numPr>
          <w:ilvl w:val="0"/>
          <w:numId w:val="1"/>
        </w:numPr>
        <w:tabs>
          <w:tab w:val="left" w:pos="450"/>
        </w:tabs>
        <w:autoSpaceDE w:val="0"/>
        <w:autoSpaceDN w:val="0"/>
        <w:adjustRightInd w:val="0"/>
        <w:spacing w:after="0" w:line="360" w:lineRule="auto"/>
        <w:ind w:left="851" w:hanging="425"/>
        <w:jc w:val="both"/>
        <w:rPr>
          <w:rFonts w:ascii="Arial" w:hAnsi="Arial" w:cs="Arial"/>
          <w:color w:val="000000" w:themeColor="text1"/>
          <w:sz w:val="24"/>
          <w:szCs w:val="24"/>
        </w:rPr>
      </w:pPr>
      <w:r w:rsidRPr="008314E0">
        <w:rPr>
          <w:rFonts w:ascii="Arial" w:hAnsi="Arial" w:cs="Arial"/>
          <w:color w:val="000000" w:themeColor="text1"/>
          <w:sz w:val="24"/>
          <w:szCs w:val="24"/>
        </w:rPr>
        <w:t>Menjamin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keterkaitan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dan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konsistensi</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antara</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perencanaan, penganggaran, pelaksanaan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dan</w:t>
      </w:r>
      <w:r w:rsidR="0029663C">
        <w:rPr>
          <w:rFonts w:ascii="Arial" w:hAnsi="Arial" w:cs="Arial"/>
          <w:color w:val="000000" w:themeColor="text1"/>
          <w:sz w:val="24"/>
          <w:szCs w:val="24"/>
          <w:lang w:val="id-ID"/>
        </w:rPr>
        <w:t xml:space="preserve"> </w:t>
      </w:r>
      <w:r w:rsidRPr="008314E0">
        <w:rPr>
          <w:rFonts w:ascii="Arial" w:hAnsi="Arial" w:cs="Arial"/>
          <w:color w:val="000000" w:themeColor="text1"/>
          <w:sz w:val="24"/>
          <w:szCs w:val="24"/>
        </w:rPr>
        <w:t>pengawas</w:t>
      </w:r>
      <w:r>
        <w:rPr>
          <w:rFonts w:ascii="Arial" w:hAnsi="Arial" w:cs="Arial"/>
          <w:color w:val="000000" w:themeColor="text1"/>
          <w:sz w:val="24"/>
          <w:szCs w:val="24"/>
        </w:rPr>
        <w:t>an.</w:t>
      </w:r>
    </w:p>
    <w:p w:rsidR="00AA39C8" w:rsidRPr="00347295" w:rsidRDefault="00AA39C8" w:rsidP="00460811">
      <w:pPr>
        <w:pStyle w:val="Heading2"/>
        <w:keepLines w:val="0"/>
        <w:numPr>
          <w:ilvl w:val="1"/>
          <w:numId w:val="21"/>
        </w:numPr>
        <w:spacing w:before="240" w:after="60" w:line="360" w:lineRule="auto"/>
        <w:ind w:left="426" w:hanging="426"/>
        <w:rPr>
          <w:rFonts w:ascii="Arial" w:hAnsi="Arial" w:cs="Arial"/>
          <w:color w:val="000000" w:themeColor="text1"/>
          <w:sz w:val="24"/>
          <w:szCs w:val="24"/>
        </w:rPr>
      </w:pPr>
      <w:r w:rsidRPr="00347295">
        <w:rPr>
          <w:rFonts w:ascii="Arial" w:hAnsi="Arial" w:cs="Arial"/>
          <w:color w:val="000000" w:themeColor="text1"/>
          <w:sz w:val="24"/>
          <w:szCs w:val="24"/>
        </w:rPr>
        <w:t>Sistematika</w:t>
      </w:r>
      <w:r w:rsidR="0029663C">
        <w:rPr>
          <w:rFonts w:ascii="Arial" w:hAnsi="Arial" w:cs="Arial"/>
          <w:color w:val="000000" w:themeColor="text1"/>
          <w:sz w:val="24"/>
          <w:szCs w:val="24"/>
          <w:lang w:val="id-ID"/>
        </w:rPr>
        <w:t xml:space="preserve"> </w:t>
      </w:r>
      <w:r w:rsidRPr="00347295">
        <w:rPr>
          <w:rFonts w:ascii="Arial" w:hAnsi="Arial" w:cs="Arial"/>
          <w:color w:val="000000" w:themeColor="text1"/>
          <w:sz w:val="24"/>
          <w:szCs w:val="24"/>
        </w:rPr>
        <w:t>Penulisan</w:t>
      </w:r>
    </w:p>
    <w:p w:rsidR="00AA39C8" w:rsidRPr="006C692A" w:rsidRDefault="00AA39C8" w:rsidP="0029663C">
      <w:pPr>
        <w:autoSpaceDE w:val="0"/>
        <w:autoSpaceDN w:val="0"/>
        <w:adjustRightInd w:val="0"/>
        <w:spacing w:after="0" w:line="360" w:lineRule="auto"/>
        <w:ind w:left="567" w:firstLine="1134"/>
        <w:jc w:val="both"/>
        <w:rPr>
          <w:rFonts w:ascii="Arial" w:hAnsi="Arial" w:cs="Arial"/>
          <w:color w:val="000000" w:themeColor="text1"/>
          <w:sz w:val="24"/>
          <w:szCs w:val="24"/>
          <w:lang w:val="id-ID" w:eastAsia="id-ID"/>
        </w:rPr>
      </w:pPr>
      <w:r w:rsidRPr="006C692A">
        <w:rPr>
          <w:rFonts w:ascii="Arial" w:hAnsi="Arial" w:cs="Arial"/>
          <w:color w:val="000000" w:themeColor="text1"/>
          <w:sz w:val="24"/>
          <w:szCs w:val="24"/>
          <w:lang w:val="id-ID" w:eastAsia="id-ID"/>
        </w:rPr>
        <w:t>Rencana</w:t>
      </w:r>
      <w:r w:rsidR="0029663C">
        <w:rPr>
          <w:rFonts w:ascii="Arial" w:hAnsi="Arial" w:cs="Arial"/>
          <w:color w:val="000000" w:themeColor="text1"/>
          <w:sz w:val="24"/>
          <w:szCs w:val="24"/>
          <w:lang w:val="id-ID" w:eastAsia="id-ID"/>
        </w:rPr>
        <w:t xml:space="preserve"> </w:t>
      </w:r>
      <w:r w:rsidRPr="006C692A">
        <w:rPr>
          <w:rFonts w:ascii="Arial" w:hAnsi="Arial" w:cs="Arial"/>
          <w:color w:val="000000" w:themeColor="text1"/>
          <w:sz w:val="24"/>
          <w:szCs w:val="24"/>
          <w:lang w:val="id-ID" w:eastAsia="id-ID"/>
        </w:rPr>
        <w:t xml:space="preserve"> Strategis</w:t>
      </w:r>
      <w:r w:rsidR="0029663C">
        <w:rPr>
          <w:rFonts w:ascii="Arial" w:hAnsi="Arial" w:cs="Arial"/>
          <w:color w:val="000000" w:themeColor="text1"/>
          <w:sz w:val="24"/>
          <w:szCs w:val="24"/>
          <w:lang w:val="id-ID" w:eastAsia="id-ID"/>
        </w:rPr>
        <w:t xml:space="preserve"> </w:t>
      </w:r>
      <w:r w:rsidRPr="006C692A">
        <w:rPr>
          <w:rFonts w:ascii="Arial" w:hAnsi="Arial" w:cs="Arial"/>
          <w:color w:val="000000" w:themeColor="text1"/>
          <w:sz w:val="24"/>
          <w:szCs w:val="24"/>
          <w:lang w:val="id-ID" w:eastAsia="id-ID"/>
        </w:rPr>
        <w:t xml:space="preserve">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lang w:val="id-ID" w:eastAsia="id-ID"/>
        </w:rPr>
        <w:t xml:space="preserve"> periode Tahun </w:t>
      </w:r>
      <w:r w:rsidR="00307E33">
        <w:rPr>
          <w:rFonts w:ascii="Arial" w:hAnsi="Arial" w:cs="Arial"/>
          <w:color w:val="000000" w:themeColor="text1"/>
          <w:sz w:val="24"/>
          <w:szCs w:val="24"/>
          <w:lang w:val="id-ID" w:eastAsia="id-ID"/>
        </w:rPr>
        <w:t>2019-2023</w:t>
      </w:r>
      <w:r w:rsidRPr="006C692A">
        <w:rPr>
          <w:rFonts w:ascii="Arial" w:hAnsi="Arial" w:cs="Arial"/>
          <w:color w:val="000000" w:themeColor="text1"/>
          <w:sz w:val="24"/>
          <w:szCs w:val="24"/>
          <w:lang w:val="id-ID" w:eastAsia="id-ID"/>
        </w:rPr>
        <w:t xml:space="preserve"> disusun dengan sistematika sebagai berikut :</w:t>
      </w:r>
    </w:p>
    <w:p w:rsidR="00AA39C8" w:rsidRDefault="00AA39C8" w:rsidP="00AA39C8">
      <w:pPr>
        <w:tabs>
          <w:tab w:val="left" w:pos="993"/>
          <w:tab w:val="left" w:pos="1985"/>
        </w:tabs>
        <w:autoSpaceDE w:val="0"/>
        <w:autoSpaceDN w:val="0"/>
        <w:adjustRightInd w:val="0"/>
        <w:spacing w:after="0" w:line="360" w:lineRule="auto"/>
        <w:ind w:left="1701" w:hanging="1134"/>
        <w:jc w:val="both"/>
        <w:rPr>
          <w:rFonts w:ascii="Arial" w:hAnsi="Arial" w:cs="Arial"/>
          <w:color w:val="000000" w:themeColor="text1"/>
          <w:sz w:val="24"/>
          <w:szCs w:val="24"/>
          <w:lang w:val="id-ID" w:eastAsia="id-ID"/>
        </w:rPr>
      </w:pPr>
      <w:r w:rsidRPr="006C692A">
        <w:rPr>
          <w:rFonts w:ascii="Arial" w:hAnsi="Arial" w:cs="Arial"/>
          <w:color w:val="000000" w:themeColor="text1"/>
          <w:sz w:val="24"/>
          <w:szCs w:val="24"/>
          <w:lang w:val="id-ID" w:eastAsia="id-ID"/>
        </w:rPr>
        <w:t>Bab I</w:t>
      </w:r>
      <w:r w:rsidRPr="006C692A">
        <w:rPr>
          <w:rFonts w:ascii="Arial" w:hAnsi="Arial" w:cs="Arial"/>
          <w:color w:val="000000" w:themeColor="text1"/>
          <w:sz w:val="24"/>
          <w:szCs w:val="24"/>
          <w:lang w:val="id-ID" w:eastAsia="id-ID"/>
        </w:rPr>
        <w:tab/>
        <w:t xml:space="preserve">: </w:t>
      </w:r>
      <w:r w:rsidRPr="006C692A">
        <w:rPr>
          <w:rFonts w:ascii="Arial" w:hAnsi="Arial" w:cs="Arial"/>
          <w:color w:val="000000" w:themeColor="text1"/>
          <w:sz w:val="24"/>
          <w:szCs w:val="24"/>
          <w:lang w:eastAsia="id-ID"/>
        </w:rPr>
        <w:tab/>
      </w:r>
      <w:r w:rsidRPr="006C692A">
        <w:rPr>
          <w:rFonts w:ascii="Arial" w:hAnsi="Arial" w:cs="Arial"/>
          <w:color w:val="000000" w:themeColor="text1"/>
          <w:sz w:val="24"/>
          <w:szCs w:val="24"/>
          <w:lang w:val="id-ID" w:eastAsia="id-ID"/>
        </w:rPr>
        <w:t>PENDAHULUAN</w:t>
      </w:r>
      <w:r>
        <w:rPr>
          <w:rFonts w:ascii="Arial" w:hAnsi="Arial" w:cs="Arial"/>
          <w:color w:val="000000" w:themeColor="text1"/>
          <w:sz w:val="24"/>
          <w:szCs w:val="24"/>
          <w:lang w:eastAsia="id-ID"/>
        </w:rPr>
        <w:t>, bab</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ini</w:t>
      </w:r>
      <w:r w:rsidRPr="006C692A">
        <w:rPr>
          <w:rFonts w:ascii="Arial" w:hAnsi="Arial" w:cs="Arial"/>
          <w:color w:val="000000" w:themeColor="text1"/>
          <w:sz w:val="24"/>
          <w:szCs w:val="24"/>
          <w:lang w:val="id-ID" w:eastAsia="id-ID"/>
        </w:rPr>
        <w:t xml:space="preserve"> yang </w:t>
      </w:r>
      <w:r>
        <w:rPr>
          <w:rFonts w:ascii="Arial" w:hAnsi="Arial" w:cs="Arial"/>
          <w:color w:val="000000" w:themeColor="text1"/>
          <w:sz w:val="24"/>
          <w:szCs w:val="24"/>
          <w:lang w:eastAsia="id-ID"/>
        </w:rPr>
        <w:t>menguraikan :</w:t>
      </w:r>
    </w:p>
    <w:p w:rsidR="00AA39C8" w:rsidRPr="00347295" w:rsidRDefault="00AA39C8" w:rsidP="00460811">
      <w:pPr>
        <w:pStyle w:val="ListParagraph"/>
        <w:numPr>
          <w:ilvl w:val="1"/>
          <w:numId w:val="22"/>
        </w:numPr>
        <w:tabs>
          <w:tab w:val="left" w:pos="993"/>
          <w:tab w:val="left" w:pos="1843"/>
          <w:tab w:val="left" w:pos="2694"/>
        </w:tabs>
        <w:autoSpaceDE w:val="0"/>
        <w:autoSpaceDN w:val="0"/>
        <w:adjustRightInd w:val="0"/>
        <w:spacing w:after="0" w:line="360" w:lineRule="auto"/>
        <w:ind w:firstLine="905"/>
        <w:jc w:val="both"/>
        <w:rPr>
          <w:rFonts w:ascii="Arial" w:hAnsi="Arial" w:cs="Arial"/>
          <w:color w:val="000000" w:themeColor="text1"/>
          <w:sz w:val="24"/>
          <w:szCs w:val="24"/>
          <w:lang w:eastAsia="id-ID"/>
        </w:rPr>
      </w:pPr>
      <w:r>
        <w:rPr>
          <w:rFonts w:ascii="Arial" w:hAnsi="Arial" w:cs="Arial"/>
          <w:color w:val="000000" w:themeColor="text1"/>
          <w:sz w:val="24"/>
          <w:szCs w:val="24"/>
          <w:lang w:val="id-ID" w:eastAsia="id-ID"/>
        </w:rPr>
        <w:t>Latar Belakang</w:t>
      </w:r>
    </w:p>
    <w:p w:rsidR="00AA39C8" w:rsidRPr="00347295" w:rsidRDefault="00AA39C8" w:rsidP="00460811">
      <w:pPr>
        <w:pStyle w:val="ListParagraph"/>
        <w:numPr>
          <w:ilvl w:val="1"/>
          <w:numId w:val="22"/>
        </w:numPr>
        <w:tabs>
          <w:tab w:val="left" w:pos="993"/>
          <w:tab w:val="left" w:pos="1843"/>
          <w:tab w:val="left" w:pos="2694"/>
        </w:tabs>
        <w:autoSpaceDE w:val="0"/>
        <w:autoSpaceDN w:val="0"/>
        <w:adjustRightInd w:val="0"/>
        <w:spacing w:after="0" w:line="360" w:lineRule="auto"/>
        <w:ind w:firstLine="905"/>
        <w:jc w:val="both"/>
        <w:rPr>
          <w:rFonts w:ascii="Arial" w:hAnsi="Arial" w:cs="Arial"/>
          <w:color w:val="000000" w:themeColor="text1"/>
          <w:sz w:val="24"/>
          <w:szCs w:val="24"/>
          <w:lang w:val="id-ID" w:eastAsia="id-ID"/>
        </w:rPr>
      </w:pPr>
      <w:r w:rsidRPr="00347295">
        <w:rPr>
          <w:rFonts w:ascii="Arial" w:hAnsi="Arial" w:cs="Arial"/>
          <w:color w:val="000000" w:themeColor="text1"/>
          <w:sz w:val="24"/>
          <w:szCs w:val="24"/>
          <w:lang w:val="id-ID" w:eastAsia="id-ID"/>
        </w:rPr>
        <w:t xml:space="preserve">Landasan Hukum </w:t>
      </w:r>
    </w:p>
    <w:p w:rsidR="00AA39C8" w:rsidRPr="00347295" w:rsidRDefault="00AA39C8" w:rsidP="00460811">
      <w:pPr>
        <w:pStyle w:val="ListParagraph"/>
        <w:numPr>
          <w:ilvl w:val="1"/>
          <w:numId w:val="22"/>
        </w:numPr>
        <w:tabs>
          <w:tab w:val="left" w:pos="993"/>
          <w:tab w:val="left" w:pos="1843"/>
          <w:tab w:val="left" w:pos="2694"/>
        </w:tabs>
        <w:autoSpaceDE w:val="0"/>
        <w:autoSpaceDN w:val="0"/>
        <w:adjustRightInd w:val="0"/>
        <w:spacing w:after="0" w:line="360" w:lineRule="auto"/>
        <w:ind w:firstLine="905"/>
        <w:jc w:val="both"/>
        <w:rPr>
          <w:rFonts w:ascii="Arial" w:hAnsi="Arial" w:cs="Arial"/>
          <w:color w:val="000000" w:themeColor="text1"/>
          <w:sz w:val="24"/>
          <w:szCs w:val="24"/>
          <w:lang w:val="id-ID" w:eastAsia="id-ID"/>
        </w:rPr>
      </w:pPr>
      <w:r w:rsidRPr="00347295">
        <w:rPr>
          <w:rFonts w:ascii="Arial" w:hAnsi="Arial" w:cs="Arial"/>
          <w:color w:val="000000" w:themeColor="text1"/>
          <w:sz w:val="24"/>
          <w:szCs w:val="24"/>
          <w:lang w:val="id-ID" w:eastAsia="id-ID"/>
        </w:rPr>
        <w:t xml:space="preserve">Maksud </w:t>
      </w:r>
      <w:r>
        <w:rPr>
          <w:rFonts w:ascii="Arial" w:hAnsi="Arial" w:cs="Arial"/>
          <w:color w:val="000000" w:themeColor="text1"/>
          <w:sz w:val="24"/>
          <w:szCs w:val="24"/>
          <w:lang w:eastAsia="id-ID"/>
        </w:rPr>
        <w:t>d</w:t>
      </w:r>
      <w:r>
        <w:rPr>
          <w:rFonts w:ascii="Arial" w:hAnsi="Arial" w:cs="Arial"/>
          <w:color w:val="000000" w:themeColor="text1"/>
          <w:sz w:val="24"/>
          <w:szCs w:val="24"/>
          <w:lang w:val="id-ID" w:eastAsia="id-ID"/>
        </w:rPr>
        <w:t xml:space="preserve">an Tujuan </w:t>
      </w:r>
    </w:p>
    <w:p w:rsidR="00AA39C8" w:rsidRPr="00347295" w:rsidRDefault="00AA39C8" w:rsidP="00460811">
      <w:pPr>
        <w:pStyle w:val="ListParagraph"/>
        <w:numPr>
          <w:ilvl w:val="1"/>
          <w:numId w:val="22"/>
        </w:numPr>
        <w:tabs>
          <w:tab w:val="left" w:pos="993"/>
          <w:tab w:val="left" w:pos="1843"/>
          <w:tab w:val="left" w:pos="2694"/>
        </w:tabs>
        <w:autoSpaceDE w:val="0"/>
        <w:autoSpaceDN w:val="0"/>
        <w:adjustRightInd w:val="0"/>
        <w:spacing w:after="0" w:line="360" w:lineRule="auto"/>
        <w:ind w:firstLine="905"/>
        <w:jc w:val="both"/>
        <w:rPr>
          <w:rFonts w:ascii="Arial" w:hAnsi="Arial" w:cs="Arial"/>
          <w:color w:val="000000" w:themeColor="text1"/>
          <w:sz w:val="24"/>
          <w:szCs w:val="24"/>
          <w:lang w:val="id-ID" w:eastAsia="id-ID"/>
        </w:rPr>
      </w:pPr>
      <w:r w:rsidRPr="00347295">
        <w:rPr>
          <w:rFonts w:ascii="Arial" w:hAnsi="Arial" w:cs="Arial"/>
          <w:color w:val="000000" w:themeColor="text1"/>
          <w:sz w:val="24"/>
          <w:szCs w:val="24"/>
          <w:lang w:val="id-ID" w:eastAsia="id-ID"/>
        </w:rPr>
        <w:t xml:space="preserve">Sistematika </w:t>
      </w:r>
      <w:r>
        <w:rPr>
          <w:rFonts w:ascii="Arial" w:hAnsi="Arial" w:cs="Arial"/>
          <w:color w:val="000000" w:themeColor="text1"/>
          <w:sz w:val="24"/>
          <w:szCs w:val="24"/>
          <w:lang w:eastAsia="id-ID"/>
        </w:rPr>
        <w:t>Penulisan</w:t>
      </w:r>
    </w:p>
    <w:p w:rsidR="00AA39C8" w:rsidRPr="004D3CDE" w:rsidRDefault="00AA39C8" w:rsidP="00AA39C8">
      <w:pPr>
        <w:tabs>
          <w:tab w:val="left" w:pos="993"/>
          <w:tab w:val="left" w:pos="1701"/>
          <w:tab w:val="left" w:pos="1985"/>
        </w:tabs>
        <w:autoSpaceDE w:val="0"/>
        <w:autoSpaceDN w:val="0"/>
        <w:adjustRightInd w:val="0"/>
        <w:spacing w:after="0" w:line="360" w:lineRule="auto"/>
        <w:ind w:left="1985" w:hanging="1418"/>
        <w:jc w:val="both"/>
        <w:rPr>
          <w:rFonts w:ascii="Arial" w:hAnsi="Arial" w:cs="Arial"/>
          <w:color w:val="000000" w:themeColor="text1"/>
          <w:sz w:val="24"/>
          <w:szCs w:val="24"/>
          <w:lang w:val="id-ID" w:eastAsia="id-ID"/>
        </w:rPr>
      </w:pPr>
      <w:r w:rsidRPr="006C692A">
        <w:rPr>
          <w:rFonts w:ascii="Arial" w:hAnsi="Arial" w:cs="Arial"/>
          <w:color w:val="000000" w:themeColor="text1"/>
          <w:sz w:val="24"/>
          <w:szCs w:val="24"/>
          <w:lang w:val="id-ID" w:eastAsia="id-ID"/>
        </w:rPr>
        <w:t>Bab II</w:t>
      </w:r>
      <w:r w:rsidRPr="006C692A">
        <w:rPr>
          <w:rFonts w:ascii="Arial" w:hAnsi="Arial" w:cs="Arial"/>
          <w:color w:val="000000" w:themeColor="text1"/>
          <w:sz w:val="24"/>
          <w:szCs w:val="24"/>
          <w:lang w:val="id-ID" w:eastAsia="id-ID"/>
        </w:rPr>
        <w:tab/>
        <w:t xml:space="preserve">: </w:t>
      </w:r>
      <w:r w:rsidRPr="004D3CDE">
        <w:rPr>
          <w:rFonts w:ascii="Arial" w:hAnsi="Arial" w:cs="Arial"/>
          <w:color w:val="000000" w:themeColor="text1"/>
          <w:sz w:val="24"/>
          <w:szCs w:val="24"/>
          <w:lang w:val="id-ID" w:eastAsia="id-ID"/>
        </w:rPr>
        <w:tab/>
      </w:r>
      <w:r w:rsidRPr="006C692A">
        <w:rPr>
          <w:rFonts w:ascii="Arial" w:hAnsi="Arial" w:cs="Arial"/>
          <w:color w:val="000000" w:themeColor="text1"/>
          <w:sz w:val="24"/>
          <w:szCs w:val="24"/>
          <w:lang w:val="id-ID" w:eastAsia="id-ID"/>
        </w:rPr>
        <w:t xml:space="preserve">GAMBARAN </w:t>
      </w:r>
      <w:r w:rsidRPr="004D3CDE">
        <w:rPr>
          <w:rFonts w:ascii="Arial" w:hAnsi="Arial" w:cs="Arial"/>
          <w:color w:val="000000" w:themeColor="text1"/>
          <w:sz w:val="24"/>
          <w:szCs w:val="24"/>
          <w:lang w:val="id-ID" w:eastAsia="id-ID"/>
        </w:rPr>
        <w:t xml:space="preserve">PELAYANAN </w:t>
      </w:r>
      <w:r w:rsidR="00E42C9A">
        <w:rPr>
          <w:rFonts w:ascii="Arial" w:hAnsi="Arial" w:cs="Arial"/>
          <w:color w:val="000000" w:themeColor="text1"/>
          <w:sz w:val="24"/>
          <w:szCs w:val="24"/>
          <w:lang w:eastAsia="id-ID"/>
        </w:rPr>
        <w:t>PUSKESMAS BANDARKEDUNGMULYO KABUPATEN JOMBANG</w:t>
      </w:r>
      <w:r>
        <w:rPr>
          <w:rFonts w:ascii="Arial" w:hAnsi="Arial" w:cs="Arial"/>
          <w:color w:val="000000" w:themeColor="text1"/>
          <w:sz w:val="24"/>
          <w:szCs w:val="24"/>
          <w:lang w:eastAsia="id-ID"/>
        </w:rPr>
        <w:t>,</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val="id-ID" w:eastAsia="id-ID"/>
        </w:rPr>
        <w:t>bab ini mengu</w:t>
      </w:r>
      <w:r w:rsidRPr="004D3CDE">
        <w:rPr>
          <w:rFonts w:ascii="Arial" w:hAnsi="Arial" w:cs="Arial"/>
          <w:color w:val="000000" w:themeColor="text1"/>
          <w:sz w:val="24"/>
          <w:szCs w:val="24"/>
          <w:lang w:val="id-ID" w:eastAsia="id-ID"/>
        </w:rPr>
        <w:t>rai</w:t>
      </w:r>
      <w:r>
        <w:rPr>
          <w:rFonts w:ascii="Arial" w:hAnsi="Arial" w:cs="Arial"/>
          <w:color w:val="000000" w:themeColor="text1"/>
          <w:sz w:val="24"/>
          <w:szCs w:val="24"/>
          <w:lang w:eastAsia="id-ID"/>
        </w:rPr>
        <w:t>k</w:t>
      </w:r>
      <w:r w:rsidRPr="004D3CDE">
        <w:rPr>
          <w:rFonts w:ascii="Arial" w:hAnsi="Arial" w:cs="Arial"/>
          <w:color w:val="000000" w:themeColor="text1"/>
          <w:sz w:val="24"/>
          <w:szCs w:val="24"/>
          <w:lang w:val="id-ID" w:eastAsia="id-ID"/>
        </w:rPr>
        <w:t>an:</w:t>
      </w:r>
    </w:p>
    <w:p w:rsidR="00AA39C8" w:rsidRDefault="00AA39C8" w:rsidP="00460811">
      <w:pPr>
        <w:pStyle w:val="ListParagraph"/>
        <w:numPr>
          <w:ilvl w:val="1"/>
          <w:numId w:val="26"/>
        </w:numPr>
        <w:tabs>
          <w:tab w:val="left" w:pos="993"/>
          <w:tab w:val="left" w:pos="1560"/>
          <w:tab w:val="left" w:pos="2694"/>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sidRPr="004D3CDE">
        <w:rPr>
          <w:rFonts w:ascii="Arial" w:hAnsi="Arial" w:cs="Arial"/>
          <w:color w:val="000000" w:themeColor="text1"/>
          <w:sz w:val="24"/>
          <w:szCs w:val="24"/>
          <w:lang w:val="id-ID" w:eastAsia="id-ID"/>
        </w:rPr>
        <w:t xml:space="preserve">Tugas, Fungsi dan Struktur Organisasi </w:t>
      </w:r>
      <w:r w:rsidR="00902620">
        <w:rPr>
          <w:rFonts w:ascii="Arial" w:hAnsi="Arial" w:cs="Arial"/>
          <w:color w:val="000000" w:themeColor="text1"/>
          <w:sz w:val="24"/>
          <w:szCs w:val="24"/>
          <w:lang w:val="id-ID" w:eastAsia="id-ID"/>
        </w:rPr>
        <w:t>Puskesmas Bandarkedungmulyo Kabupaten Jombang</w:t>
      </w:r>
    </w:p>
    <w:p w:rsidR="00AA39C8" w:rsidRPr="00016093" w:rsidRDefault="00AA39C8" w:rsidP="00460811">
      <w:pPr>
        <w:pStyle w:val="ListParagraph"/>
        <w:numPr>
          <w:ilvl w:val="1"/>
          <w:numId w:val="26"/>
        </w:numPr>
        <w:tabs>
          <w:tab w:val="left" w:pos="993"/>
          <w:tab w:val="left" w:pos="1560"/>
          <w:tab w:val="left" w:pos="2694"/>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Pr>
          <w:rFonts w:ascii="Arial" w:hAnsi="Arial" w:cs="Arial"/>
          <w:color w:val="000000" w:themeColor="text1"/>
          <w:sz w:val="24"/>
          <w:szCs w:val="24"/>
          <w:lang w:eastAsia="id-ID"/>
        </w:rPr>
        <w:t>S</w:t>
      </w:r>
      <w:r w:rsidRPr="004D3CDE">
        <w:rPr>
          <w:rFonts w:ascii="Arial" w:hAnsi="Arial" w:cs="Arial"/>
          <w:color w:val="000000" w:themeColor="text1"/>
          <w:sz w:val="24"/>
          <w:szCs w:val="24"/>
          <w:lang w:val="id-ID" w:eastAsia="id-ID"/>
        </w:rPr>
        <w:t xml:space="preserve">umber </w:t>
      </w:r>
      <w:r>
        <w:rPr>
          <w:rFonts w:ascii="Arial" w:hAnsi="Arial" w:cs="Arial"/>
          <w:color w:val="000000" w:themeColor="text1"/>
          <w:sz w:val="24"/>
          <w:szCs w:val="24"/>
          <w:lang w:eastAsia="id-ID"/>
        </w:rPr>
        <w:t>D</w:t>
      </w:r>
      <w:r w:rsidRPr="004D3CDE">
        <w:rPr>
          <w:rFonts w:ascii="Arial" w:hAnsi="Arial" w:cs="Arial"/>
          <w:color w:val="000000" w:themeColor="text1"/>
          <w:sz w:val="24"/>
          <w:szCs w:val="24"/>
          <w:lang w:val="id-ID" w:eastAsia="id-ID"/>
        </w:rPr>
        <w:t xml:space="preserve">aya </w:t>
      </w:r>
      <w:r w:rsidR="00902620">
        <w:rPr>
          <w:rFonts w:ascii="Arial" w:hAnsi="Arial" w:cs="Arial"/>
          <w:color w:val="000000" w:themeColor="text1"/>
          <w:sz w:val="24"/>
          <w:szCs w:val="24"/>
          <w:lang w:val="id-ID" w:eastAsia="id-ID"/>
        </w:rPr>
        <w:t>Puskesmas Bandarkedungmulyo Kabupaten Jombang</w:t>
      </w:r>
    </w:p>
    <w:p w:rsidR="00AA39C8" w:rsidRDefault="00AA39C8" w:rsidP="00460811">
      <w:pPr>
        <w:pStyle w:val="ListParagraph"/>
        <w:numPr>
          <w:ilvl w:val="1"/>
          <w:numId w:val="26"/>
        </w:numPr>
        <w:tabs>
          <w:tab w:val="left" w:pos="993"/>
          <w:tab w:val="left" w:pos="1560"/>
          <w:tab w:val="left" w:pos="2694"/>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Pr>
          <w:rFonts w:ascii="Arial" w:hAnsi="Arial" w:cs="Arial"/>
          <w:color w:val="000000" w:themeColor="text1"/>
          <w:sz w:val="24"/>
          <w:szCs w:val="24"/>
          <w:lang w:eastAsia="id-ID"/>
        </w:rPr>
        <w:t>Kinerja</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Pelayanan</w:t>
      </w:r>
      <w:r w:rsidR="0029663C">
        <w:rPr>
          <w:rFonts w:ascii="Arial" w:hAnsi="Arial" w:cs="Arial"/>
          <w:color w:val="000000" w:themeColor="text1"/>
          <w:sz w:val="24"/>
          <w:szCs w:val="24"/>
          <w:lang w:val="id-ID" w:eastAsia="id-ID"/>
        </w:rPr>
        <w:t xml:space="preserve"> </w:t>
      </w:r>
      <w:r w:rsidR="00902620">
        <w:rPr>
          <w:rFonts w:ascii="Arial" w:hAnsi="Arial" w:cs="Arial"/>
          <w:color w:val="000000" w:themeColor="text1"/>
          <w:sz w:val="24"/>
          <w:szCs w:val="24"/>
          <w:lang w:val="id-ID" w:eastAsia="id-ID"/>
        </w:rPr>
        <w:t>Puskesmas Bandarkedungmulyo Kabupaten Jombang</w:t>
      </w:r>
    </w:p>
    <w:p w:rsidR="00AA39C8" w:rsidRDefault="00AA39C8" w:rsidP="00460811">
      <w:pPr>
        <w:pStyle w:val="ListParagraph"/>
        <w:numPr>
          <w:ilvl w:val="1"/>
          <w:numId w:val="26"/>
        </w:numPr>
        <w:tabs>
          <w:tab w:val="left" w:pos="993"/>
          <w:tab w:val="left" w:pos="1560"/>
          <w:tab w:val="left" w:pos="2694"/>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Pr>
          <w:rFonts w:ascii="Arial" w:hAnsi="Arial" w:cs="Arial"/>
          <w:color w:val="000000" w:themeColor="text1"/>
          <w:sz w:val="24"/>
          <w:szCs w:val="24"/>
          <w:lang w:eastAsia="id-ID"/>
        </w:rPr>
        <w:t>Tantangan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dan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Peluang</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Pengembangan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Pelayanan</w:t>
      </w:r>
      <w:r w:rsidR="0029663C">
        <w:rPr>
          <w:rFonts w:ascii="Arial" w:hAnsi="Arial" w:cs="Arial"/>
          <w:color w:val="000000" w:themeColor="text1"/>
          <w:sz w:val="24"/>
          <w:szCs w:val="24"/>
          <w:lang w:val="id-ID" w:eastAsia="id-ID"/>
        </w:rPr>
        <w:t xml:space="preserve"> </w:t>
      </w:r>
      <w:r w:rsidR="00902620">
        <w:rPr>
          <w:rFonts w:ascii="Arial" w:hAnsi="Arial" w:cs="Arial"/>
          <w:color w:val="000000" w:themeColor="text1"/>
          <w:sz w:val="24"/>
          <w:szCs w:val="24"/>
          <w:lang w:eastAsia="id-ID"/>
        </w:rPr>
        <w:t>Puskesmas Bandarkedungmulyo Kabupaten Jombang</w:t>
      </w:r>
    </w:p>
    <w:p w:rsidR="00AA39C8" w:rsidRDefault="00AA39C8" w:rsidP="00AA39C8">
      <w:pPr>
        <w:tabs>
          <w:tab w:val="left" w:pos="993"/>
          <w:tab w:val="left" w:pos="1701"/>
          <w:tab w:val="left" w:pos="1985"/>
        </w:tabs>
        <w:autoSpaceDE w:val="0"/>
        <w:autoSpaceDN w:val="0"/>
        <w:adjustRightInd w:val="0"/>
        <w:spacing w:after="0" w:line="360" w:lineRule="auto"/>
        <w:ind w:left="1985" w:hanging="1418"/>
        <w:jc w:val="both"/>
        <w:rPr>
          <w:rFonts w:ascii="Arial" w:hAnsi="Arial" w:cs="Arial"/>
          <w:color w:val="000000" w:themeColor="text1"/>
          <w:sz w:val="24"/>
          <w:szCs w:val="24"/>
          <w:lang w:val="id-ID" w:eastAsia="id-ID"/>
        </w:rPr>
      </w:pPr>
      <w:r w:rsidRPr="006C692A">
        <w:rPr>
          <w:rFonts w:ascii="Arial" w:hAnsi="Arial" w:cs="Arial"/>
          <w:color w:val="000000" w:themeColor="text1"/>
          <w:sz w:val="24"/>
          <w:szCs w:val="24"/>
          <w:lang w:val="id-ID" w:eastAsia="id-ID"/>
        </w:rPr>
        <w:t xml:space="preserve">Bab III </w:t>
      </w:r>
      <w:r w:rsidRPr="006C692A">
        <w:rPr>
          <w:rFonts w:ascii="Arial" w:hAnsi="Arial" w:cs="Arial"/>
          <w:color w:val="000000" w:themeColor="text1"/>
          <w:sz w:val="24"/>
          <w:szCs w:val="24"/>
          <w:lang w:val="id-ID" w:eastAsia="id-ID"/>
        </w:rPr>
        <w:tab/>
        <w:t xml:space="preserve">: </w:t>
      </w:r>
      <w:r w:rsidRPr="006C692A">
        <w:rPr>
          <w:rFonts w:ascii="Arial" w:hAnsi="Arial" w:cs="Arial"/>
          <w:color w:val="000000" w:themeColor="text1"/>
          <w:sz w:val="24"/>
          <w:szCs w:val="24"/>
          <w:lang w:val="id-ID" w:eastAsia="id-ID"/>
        </w:rPr>
        <w:tab/>
      </w:r>
      <w:r w:rsidRPr="006C692A">
        <w:rPr>
          <w:rFonts w:ascii="Arial" w:hAnsi="Arial" w:cs="Arial"/>
          <w:color w:val="000000" w:themeColor="text1"/>
          <w:sz w:val="24"/>
          <w:szCs w:val="24"/>
          <w:lang w:eastAsia="id-ID"/>
        </w:rPr>
        <w:t xml:space="preserve">PERMASALAHAN DAN </w:t>
      </w:r>
      <w:r w:rsidRPr="006C692A">
        <w:rPr>
          <w:rFonts w:ascii="Arial" w:hAnsi="Arial" w:cs="Arial"/>
          <w:color w:val="000000" w:themeColor="text1"/>
          <w:sz w:val="24"/>
          <w:szCs w:val="24"/>
          <w:lang w:val="id-ID" w:eastAsia="id-ID"/>
        </w:rPr>
        <w:t>ISU</w:t>
      </w:r>
      <w:r w:rsidRPr="006C692A">
        <w:rPr>
          <w:rFonts w:ascii="Arial" w:hAnsi="Arial" w:cs="Arial"/>
          <w:color w:val="000000" w:themeColor="text1"/>
          <w:sz w:val="24"/>
          <w:szCs w:val="24"/>
          <w:lang w:val="en-ID" w:eastAsia="id-ID"/>
        </w:rPr>
        <w:t>-ISU</w:t>
      </w:r>
      <w:r w:rsidRPr="006C692A">
        <w:rPr>
          <w:rFonts w:ascii="Arial" w:hAnsi="Arial" w:cs="Arial"/>
          <w:color w:val="000000" w:themeColor="text1"/>
          <w:sz w:val="24"/>
          <w:szCs w:val="24"/>
          <w:lang w:val="id-ID" w:eastAsia="id-ID"/>
        </w:rPr>
        <w:t xml:space="preserve"> STRATEGIS</w:t>
      </w:r>
      <w:r w:rsidR="00C828BE">
        <w:rPr>
          <w:rFonts w:ascii="Arial" w:hAnsi="Arial" w:cs="Arial"/>
          <w:color w:val="000000" w:themeColor="text1"/>
          <w:sz w:val="24"/>
          <w:szCs w:val="24"/>
          <w:lang w:val="id-ID" w:eastAsia="id-ID"/>
        </w:rPr>
        <w:t xml:space="preserve"> </w:t>
      </w:r>
      <w:r w:rsidR="00240F3C">
        <w:rPr>
          <w:rFonts w:ascii="Arial" w:hAnsi="Arial" w:cs="Arial"/>
          <w:color w:val="000000" w:themeColor="text1"/>
          <w:sz w:val="24"/>
          <w:szCs w:val="24"/>
          <w:lang w:eastAsia="id-ID"/>
        </w:rPr>
        <w:t>PUSKESMAS BANDARKEDUNGMULYO</w:t>
      </w:r>
      <w:r>
        <w:rPr>
          <w:rFonts w:ascii="Arial" w:hAnsi="Arial" w:cs="Arial"/>
          <w:color w:val="000000" w:themeColor="text1"/>
          <w:sz w:val="24"/>
          <w:szCs w:val="24"/>
          <w:lang w:eastAsia="id-ID"/>
        </w:rPr>
        <w:t xml:space="preserve">, </w:t>
      </w:r>
      <w:r>
        <w:rPr>
          <w:rFonts w:ascii="Arial" w:hAnsi="Arial" w:cs="Arial"/>
          <w:color w:val="000000" w:themeColor="text1"/>
          <w:sz w:val="24"/>
          <w:szCs w:val="24"/>
          <w:lang w:val="id-ID" w:eastAsia="id-ID"/>
        </w:rPr>
        <w:t>bab ini mengu</w:t>
      </w:r>
      <w:r w:rsidRPr="004D3CDE">
        <w:rPr>
          <w:rFonts w:ascii="Arial" w:hAnsi="Arial" w:cs="Arial"/>
          <w:color w:val="000000" w:themeColor="text1"/>
          <w:sz w:val="24"/>
          <w:szCs w:val="24"/>
          <w:lang w:val="id-ID" w:eastAsia="id-ID"/>
        </w:rPr>
        <w:t>rai</w:t>
      </w:r>
      <w:r>
        <w:rPr>
          <w:rFonts w:ascii="Arial" w:hAnsi="Arial" w:cs="Arial"/>
          <w:color w:val="000000" w:themeColor="text1"/>
          <w:sz w:val="24"/>
          <w:szCs w:val="24"/>
          <w:lang w:eastAsia="id-ID"/>
        </w:rPr>
        <w:t>k</w:t>
      </w:r>
      <w:r w:rsidRPr="004D3CDE">
        <w:rPr>
          <w:rFonts w:ascii="Arial" w:hAnsi="Arial" w:cs="Arial"/>
          <w:color w:val="000000" w:themeColor="text1"/>
          <w:sz w:val="24"/>
          <w:szCs w:val="24"/>
          <w:lang w:val="id-ID" w:eastAsia="id-ID"/>
        </w:rPr>
        <w:t>an:</w:t>
      </w:r>
    </w:p>
    <w:p w:rsidR="00AA39C8" w:rsidRPr="004C6734" w:rsidRDefault="00AA39C8" w:rsidP="00460811">
      <w:pPr>
        <w:pStyle w:val="ListParagraph"/>
        <w:numPr>
          <w:ilvl w:val="1"/>
          <w:numId w:val="24"/>
        </w:numPr>
        <w:tabs>
          <w:tab w:val="left" w:pos="993"/>
          <w:tab w:val="left" w:pos="1701"/>
          <w:tab w:val="left" w:pos="1985"/>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sidRPr="004C6734">
        <w:rPr>
          <w:rFonts w:ascii="Arial" w:hAnsi="Arial" w:cs="Arial"/>
          <w:color w:val="000000" w:themeColor="text1"/>
          <w:sz w:val="24"/>
          <w:szCs w:val="24"/>
          <w:lang w:eastAsia="id-ID"/>
        </w:rPr>
        <w:t>Identifikasi</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Permasalahan</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Berdasarkan</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Tugas</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dan</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Fungsi</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Pelayanan</w:t>
      </w:r>
      <w:r w:rsidR="0029663C">
        <w:rPr>
          <w:rFonts w:ascii="Arial" w:hAnsi="Arial" w:cs="Arial"/>
          <w:color w:val="000000" w:themeColor="text1"/>
          <w:sz w:val="24"/>
          <w:szCs w:val="24"/>
          <w:lang w:val="id-ID" w:eastAsia="id-ID"/>
        </w:rPr>
        <w:t xml:space="preserve"> </w:t>
      </w:r>
      <w:r w:rsidR="00902620">
        <w:rPr>
          <w:rFonts w:ascii="Arial" w:hAnsi="Arial" w:cs="Arial"/>
          <w:color w:val="000000" w:themeColor="text1"/>
          <w:sz w:val="24"/>
          <w:szCs w:val="24"/>
          <w:lang w:eastAsia="id-ID"/>
        </w:rPr>
        <w:t>Puskesmas Bandarkedungmulyo Kabupaten Jombang</w:t>
      </w:r>
    </w:p>
    <w:p w:rsidR="00AA39C8" w:rsidRPr="00491506" w:rsidRDefault="00AA39C8" w:rsidP="00460811">
      <w:pPr>
        <w:pStyle w:val="ListParagraph"/>
        <w:numPr>
          <w:ilvl w:val="1"/>
          <w:numId w:val="24"/>
        </w:numPr>
        <w:tabs>
          <w:tab w:val="left" w:pos="993"/>
          <w:tab w:val="left" w:pos="1701"/>
          <w:tab w:val="left" w:pos="1985"/>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Pr>
          <w:rFonts w:ascii="Arial" w:hAnsi="Arial" w:cs="Arial"/>
          <w:color w:val="000000" w:themeColor="text1"/>
          <w:sz w:val="24"/>
          <w:szCs w:val="24"/>
          <w:lang w:eastAsia="id-ID"/>
        </w:rPr>
        <w:t>Telaahan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Visi, Misi</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dan Program Bupati</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dan wakil Bupati</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Terpilih</w:t>
      </w:r>
    </w:p>
    <w:p w:rsidR="00AA39C8" w:rsidRPr="00491506" w:rsidRDefault="00AA39C8" w:rsidP="00460811">
      <w:pPr>
        <w:pStyle w:val="ListParagraph"/>
        <w:numPr>
          <w:ilvl w:val="1"/>
          <w:numId w:val="24"/>
        </w:numPr>
        <w:tabs>
          <w:tab w:val="left" w:pos="993"/>
          <w:tab w:val="left" w:pos="1701"/>
          <w:tab w:val="left" w:pos="1985"/>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Pr>
          <w:rFonts w:ascii="Arial" w:hAnsi="Arial" w:cs="Arial"/>
          <w:color w:val="000000" w:themeColor="text1"/>
          <w:sz w:val="24"/>
          <w:szCs w:val="24"/>
          <w:lang w:eastAsia="id-ID"/>
        </w:rPr>
        <w:t>Telaahan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Renstra K/L dan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Renstra</w:t>
      </w:r>
    </w:p>
    <w:p w:rsidR="00AA39C8" w:rsidRPr="00491506" w:rsidRDefault="00AA39C8" w:rsidP="00460811">
      <w:pPr>
        <w:pStyle w:val="ListParagraph"/>
        <w:numPr>
          <w:ilvl w:val="1"/>
          <w:numId w:val="24"/>
        </w:numPr>
        <w:tabs>
          <w:tab w:val="left" w:pos="993"/>
          <w:tab w:val="left" w:pos="1701"/>
          <w:tab w:val="left" w:pos="1985"/>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Pr>
          <w:rFonts w:ascii="Arial" w:hAnsi="Arial" w:cs="Arial"/>
          <w:color w:val="000000" w:themeColor="text1"/>
          <w:sz w:val="24"/>
          <w:szCs w:val="24"/>
          <w:lang w:eastAsia="id-ID"/>
        </w:rPr>
        <w:t>Telaahan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Rencana Tata Ruang Wilayah dan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Kajian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Lingkungan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Hidup</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Strategis</w:t>
      </w:r>
    </w:p>
    <w:p w:rsidR="00AA39C8" w:rsidRPr="004C6734" w:rsidRDefault="00AA39C8" w:rsidP="00460811">
      <w:pPr>
        <w:pStyle w:val="ListParagraph"/>
        <w:numPr>
          <w:ilvl w:val="1"/>
          <w:numId w:val="24"/>
        </w:numPr>
        <w:tabs>
          <w:tab w:val="left" w:pos="993"/>
          <w:tab w:val="left" w:pos="1701"/>
          <w:tab w:val="left" w:pos="1985"/>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Pr>
          <w:rFonts w:ascii="Arial" w:hAnsi="Arial" w:cs="Arial"/>
          <w:color w:val="000000" w:themeColor="text1"/>
          <w:sz w:val="24"/>
          <w:szCs w:val="24"/>
          <w:lang w:eastAsia="id-ID"/>
        </w:rPr>
        <w:t>Penentuan</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Isu-isu</w:t>
      </w:r>
      <w:r w:rsidR="0029663C">
        <w:rPr>
          <w:rFonts w:ascii="Arial" w:hAnsi="Arial" w:cs="Arial"/>
          <w:color w:val="000000" w:themeColor="text1"/>
          <w:sz w:val="24"/>
          <w:szCs w:val="24"/>
          <w:lang w:val="id-ID" w:eastAsia="id-ID"/>
        </w:rPr>
        <w:t xml:space="preserve"> </w:t>
      </w:r>
      <w:r>
        <w:rPr>
          <w:rFonts w:ascii="Arial" w:hAnsi="Arial" w:cs="Arial"/>
          <w:color w:val="000000" w:themeColor="text1"/>
          <w:sz w:val="24"/>
          <w:szCs w:val="24"/>
          <w:lang w:eastAsia="id-ID"/>
        </w:rPr>
        <w:t>Strategis</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Identifikasi</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Permasalahan</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Berdasarkan</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Tugas</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dan</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Fungsi</w:t>
      </w:r>
      <w:r w:rsidR="0029663C">
        <w:rPr>
          <w:rFonts w:ascii="Arial" w:hAnsi="Arial" w:cs="Arial"/>
          <w:color w:val="000000" w:themeColor="text1"/>
          <w:sz w:val="24"/>
          <w:szCs w:val="24"/>
          <w:lang w:val="id-ID" w:eastAsia="id-ID"/>
        </w:rPr>
        <w:t xml:space="preserve"> </w:t>
      </w:r>
      <w:r w:rsidRPr="004C6734">
        <w:rPr>
          <w:rFonts w:ascii="Arial" w:hAnsi="Arial" w:cs="Arial"/>
          <w:color w:val="000000" w:themeColor="text1"/>
          <w:sz w:val="24"/>
          <w:szCs w:val="24"/>
          <w:lang w:eastAsia="id-ID"/>
        </w:rPr>
        <w:t>Pelayanan</w:t>
      </w:r>
      <w:r w:rsidR="0029663C">
        <w:rPr>
          <w:rFonts w:ascii="Arial" w:hAnsi="Arial" w:cs="Arial"/>
          <w:color w:val="000000" w:themeColor="text1"/>
          <w:sz w:val="24"/>
          <w:szCs w:val="24"/>
          <w:lang w:val="id-ID" w:eastAsia="id-ID"/>
        </w:rPr>
        <w:t xml:space="preserve"> </w:t>
      </w:r>
      <w:r w:rsidR="00902620">
        <w:rPr>
          <w:rFonts w:ascii="Arial" w:hAnsi="Arial" w:cs="Arial"/>
          <w:color w:val="000000" w:themeColor="text1"/>
          <w:sz w:val="24"/>
          <w:szCs w:val="24"/>
          <w:lang w:eastAsia="id-ID"/>
        </w:rPr>
        <w:t>Puskesmas Bandarkedungmulyo Kabupaten Jombang</w:t>
      </w:r>
    </w:p>
    <w:p w:rsidR="00AA39C8" w:rsidRDefault="00AA39C8" w:rsidP="00AA39C8">
      <w:pPr>
        <w:tabs>
          <w:tab w:val="left" w:pos="993"/>
          <w:tab w:val="left" w:pos="1701"/>
          <w:tab w:val="left" w:pos="1985"/>
        </w:tabs>
        <w:autoSpaceDE w:val="0"/>
        <w:autoSpaceDN w:val="0"/>
        <w:adjustRightInd w:val="0"/>
        <w:spacing w:after="0" w:line="360" w:lineRule="auto"/>
        <w:ind w:left="1985" w:hanging="1418"/>
        <w:jc w:val="both"/>
        <w:rPr>
          <w:rFonts w:ascii="Arial" w:hAnsi="Arial" w:cs="Arial"/>
          <w:color w:val="000000" w:themeColor="text1"/>
          <w:sz w:val="24"/>
          <w:szCs w:val="24"/>
          <w:lang w:val="id-ID" w:eastAsia="id-ID"/>
        </w:rPr>
      </w:pPr>
      <w:r w:rsidRPr="006C692A">
        <w:rPr>
          <w:rFonts w:ascii="Arial" w:hAnsi="Arial" w:cs="Arial"/>
          <w:color w:val="000000" w:themeColor="text1"/>
          <w:sz w:val="24"/>
          <w:szCs w:val="24"/>
          <w:lang w:val="id-ID" w:eastAsia="id-ID"/>
        </w:rPr>
        <w:t xml:space="preserve">Bab IV </w:t>
      </w:r>
      <w:r w:rsidRPr="006C692A">
        <w:rPr>
          <w:rFonts w:ascii="Arial" w:hAnsi="Arial" w:cs="Arial"/>
          <w:color w:val="000000" w:themeColor="text1"/>
          <w:sz w:val="24"/>
          <w:szCs w:val="24"/>
          <w:lang w:val="id-ID" w:eastAsia="id-ID"/>
        </w:rPr>
        <w:tab/>
        <w:t xml:space="preserve">: </w:t>
      </w:r>
      <w:r w:rsidRPr="006C692A">
        <w:rPr>
          <w:rFonts w:ascii="Arial" w:hAnsi="Arial" w:cs="Arial"/>
          <w:color w:val="000000" w:themeColor="text1"/>
          <w:sz w:val="24"/>
          <w:szCs w:val="24"/>
          <w:lang w:val="id-ID" w:eastAsia="id-ID"/>
        </w:rPr>
        <w:tab/>
      </w:r>
      <w:r w:rsidRPr="00491506">
        <w:rPr>
          <w:rFonts w:ascii="Arial" w:hAnsi="Arial" w:cs="Arial"/>
          <w:color w:val="000000" w:themeColor="text1"/>
          <w:sz w:val="24"/>
          <w:szCs w:val="24"/>
          <w:lang w:val="id-ID" w:eastAsia="id-ID"/>
        </w:rPr>
        <w:t>TUJUAN DAN SASARAN</w:t>
      </w:r>
    </w:p>
    <w:p w:rsidR="00AA39C8" w:rsidRPr="00491506" w:rsidRDefault="00AA39C8" w:rsidP="00460811">
      <w:pPr>
        <w:pStyle w:val="ListParagraph"/>
        <w:numPr>
          <w:ilvl w:val="1"/>
          <w:numId w:val="28"/>
        </w:numPr>
        <w:tabs>
          <w:tab w:val="left" w:pos="993"/>
          <w:tab w:val="left" w:pos="1701"/>
          <w:tab w:val="left" w:pos="1985"/>
        </w:tabs>
        <w:autoSpaceDE w:val="0"/>
        <w:autoSpaceDN w:val="0"/>
        <w:adjustRightInd w:val="0"/>
        <w:spacing w:after="0" w:line="360" w:lineRule="auto"/>
        <w:ind w:left="2694" w:hanging="709"/>
        <w:jc w:val="both"/>
        <w:rPr>
          <w:rFonts w:ascii="Arial" w:hAnsi="Arial" w:cs="Arial"/>
          <w:color w:val="000000" w:themeColor="text1"/>
          <w:sz w:val="24"/>
          <w:szCs w:val="24"/>
          <w:lang w:val="id-ID" w:eastAsia="id-ID"/>
        </w:rPr>
      </w:pPr>
      <w:r w:rsidRPr="00491506">
        <w:rPr>
          <w:rFonts w:ascii="Arial" w:hAnsi="Arial" w:cs="Arial"/>
          <w:color w:val="000000" w:themeColor="text1"/>
          <w:sz w:val="24"/>
          <w:szCs w:val="24"/>
          <w:lang w:eastAsia="id-ID"/>
        </w:rPr>
        <w:t>Tujuan</w:t>
      </w:r>
      <w:r w:rsidR="0029663C">
        <w:rPr>
          <w:rFonts w:ascii="Arial" w:hAnsi="Arial" w:cs="Arial"/>
          <w:color w:val="000000" w:themeColor="text1"/>
          <w:sz w:val="24"/>
          <w:szCs w:val="24"/>
          <w:lang w:val="id-ID" w:eastAsia="id-ID"/>
        </w:rPr>
        <w:t xml:space="preserve"> </w:t>
      </w:r>
      <w:r w:rsidRPr="00491506">
        <w:rPr>
          <w:rFonts w:ascii="Arial" w:hAnsi="Arial" w:cs="Arial"/>
          <w:color w:val="000000" w:themeColor="text1"/>
          <w:sz w:val="24"/>
          <w:szCs w:val="24"/>
          <w:lang w:eastAsia="id-ID"/>
        </w:rPr>
        <w:t>dan</w:t>
      </w:r>
      <w:r w:rsidR="0029663C">
        <w:rPr>
          <w:rFonts w:ascii="Arial" w:hAnsi="Arial" w:cs="Arial"/>
          <w:color w:val="000000" w:themeColor="text1"/>
          <w:sz w:val="24"/>
          <w:szCs w:val="24"/>
          <w:lang w:val="id-ID" w:eastAsia="id-ID"/>
        </w:rPr>
        <w:t xml:space="preserve"> </w:t>
      </w:r>
      <w:r w:rsidRPr="00491506">
        <w:rPr>
          <w:rFonts w:ascii="Arial" w:hAnsi="Arial" w:cs="Arial"/>
          <w:color w:val="000000" w:themeColor="text1"/>
          <w:sz w:val="24"/>
          <w:szCs w:val="24"/>
          <w:lang w:eastAsia="id-ID"/>
        </w:rPr>
        <w:t>Sasaran</w:t>
      </w:r>
      <w:r w:rsidR="0029663C">
        <w:rPr>
          <w:rFonts w:ascii="Arial" w:hAnsi="Arial" w:cs="Arial"/>
          <w:color w:val="000000" w:themeColor="text1"/>
          <w:sz w:val="24"/>
          <w:szCs w:val="24"/>
          <w:lang w:val="id-ID" w:eastAsia="id-ID"/>
        </w:rPr>
        <w:t xml:space="preserve"> </w:t>
      </w:r>
      <w:r w:rsidRPr="00491506">
        <w:rPr>
          <w:rFonts w:ascii="Arial" w:hAnsi="Arial" w:cs="Arial"/>
          <w:color w:val="000000" w:themeColor="text1"/>
          <w:sz w:val="24"/>
          <w:szCs w:val="24"/>
          <w:lang w:eastAsia="id-ID"/>
        </w:rPr>
        <w:t>Jangka</w:t>
      </w:r>
      <w:r w:rsidR="0029663C">
        <w:rPr>
          <w:rFonts w:ascii="Arial" w:hAnsi="Arial" w:cs="Arial"/>
          <w:color w:val="000000" w:themeColor="text1"/>
          <w:sz w:val="24"/>
          <w:szCs w:val="24"/>
          <w:lang w:val="id-ID" w:eastAsia="id-ID"/>
        </w:rPr>
        <w:t xml:space="preserve"> </w:t>
      </w:r>
      <w:r w:rsidRPr="00491506">
        <w:rPr>
          <w:rFonts w:ascii="Arial" w:hAnsi="Arial" w:cs="Arial"/>
          <w:color w:val="000000" w:themeColor="text1"/>
          <w:sz w:val="24"/>
          <w:szCs w:val="24"/>
          <w:lang w:eastAsia="id-ID"/>
        </w:rPr>
        <w:t>Menengan</w:t>
      </w:r>
      <w:r w:rsidR="0029663C">
        <w:rPr>
          <w:rFonts w:ascii="Arial" w:hAnsi="Arial" w:cs="Arial"/>
          <w:color w:val="000000" w:themeColor="text1"/>
          <w:sz w:val="24"/>
          <w:szCs w:val="24"/>
          <w:lang w:val="id-ID" w:eastAsia="id-ID"/>
        </w:rPr>
        <w:t xml:space="preserve"> </w:t>
      </w:r>
      <w:r w:rsidR="00902620">
        <w:rPr>
          <w:rFonts w:ascii="Arial" w:hAnsi="Arial" w:cs="Arial"/>
          <w:color w:val="000000" w:themeColor="text1"/>
          <w:sz w:val="24"/>
          <w:szCs w:val="24"/>
          <w:lang w:eastAsia="id-ID"/>
        </w:rPr>
        <w:t>Puskesmas Bandarkedungmulyo Kabupaten Jombang</w:t>
      </w:r>
    </w:p>
    <w:p w:rsidR="00AA39C8" w:rsidRPr="006C692A" w:rsidRDefault="00AA39C8" w:rsidP="00AA39C8">
      <w:pPr>
        <w:tabs>
          <w:tab w:val="left" w:pos="993"/>
          <w:tab w:val="left" w:pos="1701"/>
          <w:tab w:val="left" w:pos="1985"/>
        </w:tabs>
        <w:autoSpaceDE w:val="0"/>
        <w:autoSpaceDN w:val="0"/>
        <w:adjustRightInd w:val="0"/>
        <w:spacing w:after="0" w:line="360" w:lineRule="auto"/>
        <w:ind w:left="1985" w:hanging="1418"/>
        <w:jc w:val="both"/>
        <w:rPr>
          <w:rFonts w:ascii="Arial" w:hAnsi="Arial" w:cs="Arial"/>
          <w:color w:val="000000" w:themeColor="text1"/>
          <w:sz w:val="24"/>
          <w:szCs w:val="24"/>
          <w:lang w:val="id-ID" w:eastAsia="id-ID"/>
        </w:rPr>
      </w:pPr>
      <w:r w:rsidRPr="006C692A">
        <w:rPr>
          <w:rFonts w:ascii="Arial" w:hAnsi="Arial" w:cs="Arial"/>
          <w:color w:val="000000" w:themeColor="text1"/>
          <w:sz w:val="24"/>
          <w:szCs w:val="24"/>
          <w:lang w:val="id-ID" w:eastAsia="id-ID"/>
        </w:rPr>
        <w:t xml:space="preserve">Bab V </w:t>
      </w:r>
      <w:r w:rsidRPr="006C692A">
        <w:rPr>
          <w:rFonts w:ascii="Arial" w:hAnsi="Arial" w:cs="Arial"/>
          <w:color w:val="000000" w:themeColor="text1"/>
          <w:sz w:val="24"/>
          <w:szCs w:val="24"/>
          <w:lang w:val="id-ID" w:eastAsia="id-ID"/>
        </w:rPr>
        <w:tab/>
        <w:t xml:space="preserve">: </w:t>
      </w:r>
      <w:r w:rsidRPr="006C692A">
        <w:rPr>
          <w:rFonts w:ascii="Arial" w:hAnsi="Arial" w:cs="Arial"/>
          <w:color w:val="000000" w:themeColor="text1"/>
          <w:sz w:val="24"/>
          <w:szCs w:val="24"/>
          <w:lang w:val="id-ID" w:eastAsia="id-ID"/>
        </w:rPr>
        <w:tab/>
      </w:r>
      <w:r w:rsidRPr="00491506">
        <w:rPr>
          <w:rFonts w:ascii="Arial" w:hAnsi="Arial" w:cs="Arial"/>
          <w:color w:val="000000" w:themeColor="text1"/>
          <w:sz w:val="24"/>
          <w:szCs w:val="24"/>
          <w:lang w:val="id-ID" w:eastAsia="id-ID"/>
        </w:rPr>
        <w:t>STRATEGI DAN ARAH KEBIJAKAN</w:t>
      </w:r>
    </w:p>
    <w:p w:rsidR="00AA39C8" w:rsidRPr="006C692A" w:rsidRDefault="00AA39C8" w:rsidP="00AA39C8">
      <w:pPr>
        <w:tabs>
          <w:tab w:val="left" w:pos="993"/>
          <w:tab w:val="left" w:pos="1701"/>
          <w:tab w:val="left" w:pos="1985"/>
        </w:tabs>
        <w:autoSpaceDE w:val="0"/>
        <w:autoSpaceDN w:val="0"/>
        <w:adjustRightInd w:val="0"/>
        <w:spacing w:after="0" w:line="360" w:lineRule="auto"/>
        <w:ind w:left="1985" w:hanging="1418"/>
        <w:jc w:val="both"/>
        <w:rPr>
          <w:rFonts w:ascii="Arial" w:hAnsi="Arial" w:cs="Arial"/>
          <w:color w:val="000000" w:themeColor="text1"/>
          <w:sz w:val="24"/>
          <w:szCs w:val="24"/>
          <w:lang w:val="id-ID" w:eastAsia="id-ID"/>
        </w:rPr>
      </w:pPr>
      <w:r w:rsidRPr="006C692A">
        <w:rPr>
          <w:rFonts w:ascii="Arial" w:hAnsi="Arial" w:cs="Arial"/>
          <w:color w:val="000000" w:themeColor="text1"/>
          <w:sz w:val="24"/>
          <w:szCs w:val="24"/>
          <w:lang w:val="id-ID" w:eastAsia="id-ID"/>
        </w:rPr>
        <w:t xml:space="preserve">Bab VI </w:t>
      </w:r>
      <w:r w:rsidRPr="006C692A">
        <w:rPr>
          <w:rFonts w:ascii="Arial" w:hAnsi="Arial" w:cs="Arial"/>
          <w:color w:val="000000" w:themeColor="text1"/>
          <w:sz w:val="24"/>
          <w:szCs w:val="24"/>
          <w:lang w:val="id-ID" w:eastAsia="id-ID"/>
        </w:rPr>
        <w:tab/>
        <w:t xml:space="preserve">: </w:t>
      </w:r>
      <w:r w:rsidRPr="006C692A">
        <w:rPr>
          <w:rFonts w:ascii="Arial" w:hAnsi="Arial" w:cs="Arial"/>
          <w:color w:val="000000" w:themeColor="text1"/>
          <w:sz w:val="24"/>
          <w:szCs w:val="24"/>
          <w:lang w:val="id-ID" w:eastAsia="id-ID"/>
        </w:rPr>
        <w:tab/>
      </w:r>
      <w:r w:rsidRPr="00491506">
        <w:rPr>
          <w:rFonts w:ascii="Arial" w:hAnsi="Arial" w:cs="Arial"/>
          <w:color w:val="000000" w:themeColor="text1"/>
          <w:sz w:val="24"/>
          <w:szCs w:val="24"/>
          <w:lang w:val="id-ID" w:eastAsia="id-ID"/>
        </w:rPr>
        <w:t>RENCANA PROGRAM DAN KEGIATAN SERTA PENDANAAN</w:t>
      </w:r>
    </w:p>
    <w:p w:rsidR="00AA39C8" w:rsidRPr="006C692A" w:rsidRDefault="00AA39C8" w:rsidP="00AA39C8">
      <w:pPr>
        <w:tabs>
          <w:tab w:val="left" w:pos="993"/>
          <w:tab w:val="left" w:pos="1701"/>
          <w:tab w:val="left" w:pos="1985"/>
        </w:tabs>
        <w:autoSpaceDE w:val="0"/>
        <w:autoSpaceDN w:val="0"/>
        <w:adjustRightInd w:val="0"/>
        <w:spacing w:after="0" w:line="360" w:lineRule="auto"/>
        <w:ind w:left="1985" w:hanging="1418"/>
        <w:jc w:val="both"/>
        <w:rPr>
          <w:rFonts w:ascii="Arial" w:hAnsi="Arial" w:cs="Arial"/>
          <w:color w:val="000000" w:themeColor="text1"/>
          <w:sz w:val="24"/>
          <w:szCs w:val="24"/>
          <w:lang w:val="id-ID" w:eastAsia="id-ID"/>
        </w:rPr>
      </w:pPr>
      <w:r w:rsidRPr="006C692A">
        <w:rPr>
          <w:rFonts w:ascii="Arial" w:hAnsi="Arial" w:cs="Arial"/>
          <w:color w:val="000000" w:themeColor="text1"/>
          <w:sz w:val="24"/>
          <w:szCs w:val="24"/>
          <w:lang w:val="id-ID" w:eastAsia="id-ID"/>
        </w:rPr>
        <w:t>Bab VII</w:t>
      </w:r>
      <w:r w:rsidRPr="006C692A">
        <w:rPr>
          <w:rFonts w:ascii="Arial" w:hAnsi="Arial" w:cs="Arial"/>
          <w:color w:val="000000" w:themeColor="text1"/>
          <w:sz w:val="24"/>
          <w:szCs w:val="24"/>
          <w:lang w:val="id-ID" w:eastAsia="id-ID"/>
        </w:rPr>
        <w:tab/>
        <w:t xml:space="preserve">: </w:t>
      </w:r>
      <w:r w:rsidRPr="006C692A">
        <w:rPr>
          <w:rFonts w:ascii="Arial" w:hAnsi="Arial" w:cs="Arial"/>
          <w:color w:val="000000" w:themeColor="text1"/>
          <w:sz w:val="24"/>
          <w:szCs w:val="24"/>
          <w:lang w:val="id-ID" w:eastAsia="id-ID"/>
        </w:rPr>
        <w:tab/>
      </w:r>
      <w:r w:rsidRPr="00491506">
        <w:rPr>
          <w:rFonts w:ascii="Arial" w:hAnsi="Arial" w:cs="Arial"/>
          <w:color w:val="000000" w:themeColor="text1"/>
          <w:sz w:val="24"/>
          <w:szCs w:val="24"/>
          <w:lang w:val="id-ID" w:eastAsia="id-ID"/>
        </w:rPr>
        <w:t>KINERJA PENYELENGGARAAN BIDANG URUSAN</w:t>
      </w:r>
    </w:p>
    <w:p w:rsidR="00AA39C8" w:rsidRPr="006C692A" w:rsidRDefault="00AA39C8" w:rsidP="00AA39C8">
      <w:pPr>
        <w:tabs>
          <w:tab w:val="left" w:pos="993"/>
          <w:tab w:val="left" w:pos="1701"/>
          <w:tab w:val="left" w:pos="1985"/>
        </w:tabs>
        <w:autoSpaceDE w:val="0"/>
        <w:autoSpaceDN w:val="0"/>
        <w:adjustRightInd w:val="0"/>
        <w:spacing w:after="0" w:line="360" w:lineRule="auto"/>
        <w:ind w:left="1985" w:hanging="1418"/>
        <w:jc w:val="both"/>
        <w:rPr>
          <w:rFonts w:ascii="Arial" w:hAnsi="Arial" w:cs="Arial"/>
          <w:color w:val="000000" w:themeColor="text1"/>
          <w:sz w:val="24"/>
          <w:szCs w:val="24"/>
          <w:lang w:val="id-ID" w:eastAsia="id-ID"/>
        </w:rPr>
      </w:pPr>
      <w:r w:rsidRPr="00491506">
        <w:rPr>
          <w:rFonts w:ascii="Arial" w:hAnsi="Arial" w:cs="Arial"/>
          <w:color w:val="000000" w:themeColor="text1"/>
          <w:sz w:val="24"/>
          <w:szCs w:val="24"/>
          <w:lang w:val="id-ID" w:eastAsia="id-ID"/>
        </w:rPr>
        <w:t>Bab VIII</w:t>
      </w:r>
      <w:r w:rsidRPr="00491506">
        <w:rPr>
          <w:rFonts w:ascii="Arial" w:hAnsi="Arial" w:cs="Arial"/>
          <w:color w:val="000000" w:themeColor="text1"/>
          <w:sz w:val="24"/>
          <w:szCs w:val="24"/>
          <w:lang w:val="id-ID" w:eastAsia="id-ID"/>
        </w:rPr>
        <w:tab/>
        <w:t>:</w:t>
      </w:r>
      <w:r>
        <w:rPr>
          <w:rFonts w:ascii="Arial" w:hAnsi="Arial" w:cs="Arial"/>
          <w:color w:val="000000" w:themeColor="text1"/>
          <w:sz w:val="24"/>
          <w:szCs w:val="24"/>
          <w:lang w:val="id-ID" w:eastAsia="id-ID"/>
        </w:rPr>
        <w:tab/>
      </w:r>
      <w:r w:rsidRPr="006C692A">
        <w:rPr>
          <w:rFonts w:ascii="Arial" w:hAnsi="Arial" w:cs="Arial"/>
          <w:color w:val="000000" w:themeColor="text1"/>
          <w:sz w:val="24"/>
          <w:szCs w:val="24"/>
          <w:lang w:val="id-ID" w:eastAsia="id-ID"/>
        </w:rPr>
        <w:t>PENUTUP</w:t>
      </w:r>
    </w:p>
    <w:p w:rsidR="00AA39C8" w:rsidRDefault="00AA39C8" w:rsidP="00AA39C8">
      <w:pPr>
        <w:spacing w:after="0" w:line="240" w:lineRule="auto"/>
        <w:jc w:val="center"/>
        <w:rPr>
          <w:rFonts w:ascii="Arial" w:hAnsi="Arial" w:cs="Arial"/>
          <w:b/>
          <w:color w:val="000000" w:themeColor="text1"/>
          <w:sz w:val="28"/>
          <w:szCs w:val="28"/>
          <w:lang w:val="en-ID"/>
        </w:rPr>
      </w:pPr>
    </w:p>
    <w:p w:rsidR="00AA39C8" w:rsidRDefault="00AA39C8"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Default="00193FA1" w:rsidP="00AA39C8">
      <w:pPr>
        <w:spacing w:after="0" w:line="240" w:lineRule="auto"/>
        <w:jc w:val="center"/>
        <w:rPr>
          <w:rFonts w:ascii="Arial" w:hAnsi="Arial" w:cs="Arial"/>
          <w:b/>
          <w:color w:val="000000" w:themeColor="text1"/>
          <w:sz w:val="28"/>
          <w:szCs w:val="28"/>
          <w:lang w:val="id-ID"/>
        </w:rPr>
      </w:pPr>
    </w:p>
    <w:p w:rsidR="00193FA1" w:rsidRPr="00193FA1" w:rsidRDefault="00193FA1" w:rsidP="00AA39C8">
      <w:pPr>
        <w:spacing w:after="0" w:line="240" w:lineRule="auto"/>
        <w:jc w:val="center"/>
        <w:rPr>
          <w:rFonts w:ascii="Arial" w:hAnsi="Arial" w:cs="Arial"/>
          <w:b/>
          <w:color w:val="000000" w:themeColor="text1"/>
          <w:sz w:val="28"/>
          <w:szCs w:val="28"/>
          <w:lang w:val="id-ID"/>
        </w:rPr>
      </w:pPr>
    </w:p>
    <w:p w:rsidR="00845F11" w:rsidRDefault="00845F11">
      <w:pPr>
        <w:spacing w:after="0" w:line="240" w:lineRule="auto"/>
        <w:rPr>
          <w:rFonts w:ascii="Arial" w:hAnsi="Arial" w:cs="Arial"/>
          <w:b/>
          <w:color w:val="000000" w:themeColor="text1"/>
          <w:sz w:val="28"/>
          <w:szCs w:val="24"/>
        </w:rPr>
      </w:pPr>
      <w:r>
        <w:rPr>
          <w:rFonts w:ascii="Arial" w:hAnsi="Arial" w:cs="Arial"/>
          <w:b/>
          <w:color w:val="000000" w:themeColor="text1"/>
          <w:sz w:val="28"/>
          <w:szCs w:val="24"/>
        </w:rPr>
        <w:br w:type="page"/>
      </w:r>
    </w:p>
    <w:p w:rsidR="001A5FF4" w:rsidRPr="006C692A" w:rsidRDefault="001A5FF4" w:rsidP="001A5FF4">
      <w:pPr>
        <w:spacing w:after="0" w:line="240" w:lineRule="auto"/>
        <w:jc w:val="center"/>
        <w:rPr>
          <w:rFonts w:ascii="Arial" w:hAnsi="Arial" w:cs="Arial"/>
          <w:b/>
          <w:color w:val="000000" w:themeColor="text1"/>
          <w:sz w:val="28"/>
          <w:szCs w:val="24"/>
        </w:rPr>
      </w:pPr>
      <w:r w:rsidRPr="006C692A">
        <w:rPr>
          <w:rFonts w:ascii="Arial" w:hAnsi="Arial" w:cs="Arial"/>
          <w:b/>
          <w:color w:val="000000" w:themeColor="text1"/>
          <w:sz w:val="28"/>
          <w:szCs w:val="24"/>
        </w:rPr>
        <w:t>BAB II</w:t>
      </w:r>
    </w:p>
    <w:p w:rsidR="001A5FF4" w:rsidRPr="006C692A" w:rsidRDefault="001A5FF4" w:rsidP="001A5FF4">
      <w:pPr>
        <w:spacing w:after="0" w:line="240" w:lineRule="auto"/>
        <w:jc w:val="center"/>
        <w:rPr>
          <w:rFonts w:ascii="Arial" w:hAnsi="Arial" w:cs="Arial"/>
          <w:b/>
          <w:color w:val="000000" w:themeColor="text1"/>
          <w:sz w:val="28"/>
          <w:szCs w:val="24"/>
        </w:rPr>
      </w:pPr>
      <w:r w:rsidRPr="006C692A">
        <w:rPr>
          <w:rFonts w:ascii="Arial" w:hAnsi="Arial" w:cs="Arial"/>
          <w:b/>
          <w:color w:val="000000" w:themeColor="text1"/>
          <w:sz w:val="28"/>
          <w:szCs w:val="24"/>
        </w:rPr>
        <w:t>GAMBARAN PELAYANAN</w:t>
      </w:r>
    </w:p>
    <w:p w:rsidR="001A5FF4" w:rsidRDefault="00695ABF" w:rsidP="001A5FF4">
      <w:pPr>
        <w:spacing w:after="0" w:line="240" w:lineRule="auto"/>
        <w:jc w:val="center"/>
        <w:rPr>
          <w:rFonts w:ascii="Arial" w:hAnsi="Arial" w:cs="Arial"/>
          <w:b/>
          <w:color w:val="000000" w:themeColor="text1"/>
          <w:sz w:val="28"/>
          <w:szCs w:val="28"/>
        </w:rPr>
      </w:pPr>
      <w:r>
        <w:rPr>
          <w:rFonts w:ascii="Arial" w:hAnsi="Arial" w:cs="Arial"/>
          <w:b/>
          <w:color w:val="000000" w:themeColor="text1"/>
          <w:sz w:val="28"/>
          <w:szCs w:val="24"/>
        </w:rPr>
        <w:t>Puskesmas Bandarkedungmulyo</w:t>
      </w:r>
    </w:p>
    <w:p w:rsidR="001A5FF4" w:rsidRPr="006C692A" w:rsidRDefault="001A5FF4" w:rsidP="001A5FF4">
      <w:pPr>
        <w:spacing w:after="0" w:line="240" w:lineRule="auto"/>
        <w:jc w:val="center"/>
        <w:rPr>
          <w:rFonts w:ascii="Arial" w:hAnsi="Arial" w:cs="Arial"/>
          <w:b/>
          <w:color w:val="000000" w:themeColor="text1"/>
          <w:sz w:val="28"/>
          <w:szCs w:val="24"/>
          <w:lang w:val="id-ID"/>
        </w:rPr>
      </w:pPr>
    </w:p>
    <w:p w:rsidR="001A5FF4" w:rsidRDefault="001A5FF4" w:rsidP="00B34BB4">
      <w:pPr>
        <w:pStyle w:val="Heading2"/>
        <w:keepLines w:val="0"/>
        <w:numPr>
          <w:ilvl w:val="1"/>
          <w:numId w:val="3"/>
        </w:numPr>
        <w:spacing w:before="240" w:after="60" w:line="360" w:lineRule="auto"/>
        <w:ind w:left="426" w:hanging="426"/>
        <w:jc w:val="both"/>
        <w:rPr>
          <w:rFonts w:ascii="Arial" w:hAnsi="Arial" w:cs="Arial"/>
          <w:color w:val="000000" w:themeColor="text1"/>
          <w:sz w:val="24"/>
          <w:szCs w:val="24"/>
        </w:rPr>
      </w:pPr>
      <w:r w:rsidRPr="006C692A">
        <w:rPr>
          <w:rFonts w:ascii="Arial" w:hAnsi="Arial" w:cs="Arial"/>
          <w:color w:val="000000" w:themeColor="text1"/>
          <w:sz w:val="24"/>
          <w:szCs w:val="24"/>
        </w:rPr>
        <w:t xml:space="preserve">Tugas, Fungsi, dan Struktur Organisasi </w:t>
      </w:r>
      <w:r w:rsidR="00902620">
        <w:rPr>
          <w:rFonts w:ascii="Arial" w:hAnsi="Arial" w:cs="Arial"/>
          <w:color w:val="000000" w:themeColor="text1"/>
          <w:sz w:val="24"/>
          <w:szCs w:val="24"/>
        </w:rPr>
        <w:t>Puskesmas Bandarkedungmulyo Kabupaten Jombang</w:t>
      </w:r>
    </w:p>
    <w:p w:rsidR="001A5FF4" w:rsidRPr="001F735D" w:rsidRDefault="00902620" w:rsidP="00845F11">
      <w:pPr>
        <w:pStyle w:val="ListParagraph"/>
        <w:widowControl w:val="0"/>
        <w:overflowPunct w:val="0"/>
        <w:autoSpaceDE w:val="0"/>
        <w:autoSpaceDN w:val="0"/>
        <w:adjustRightInd w:val="0"/>
        <w:snapToGrid w:val="0"/>
        <w:spacing w:after="0" w:line="360" w:lineRule="auto"/>
        <w:ind w:left="426" w:firstLine="850"/>
        <w:jc w:val="both"/>
        <w:rPr>
          <w:rFonts w:ascii="Arial" w:hAnsi="Arial" w:cs="Arial"/>
          <w:color w:val="000000" w:themeColor="text1"/>
          <w:sz w:val="24"/>
          <w:szCs w:val="24"/>
        </w:rPr>
      </w:pPr>
      <w:r>
        <w:rPr>
          <w:rFonts w:ascii="Arial" w:hAnsi="Arial" w:cs="Arial"/>
          <w:color w:val="000000" w:themeColor="text1"/>
          <w:sz w:val="24"/>
          <w:szCs w:val="24"/>
        </w:rPr>
        <w:t>Puskesmas Bandarkedungmulyo Kabupaten Jombang</w:t>
      </w:r>
      <w:r w:rsidR="001A5FF4" w:rsidRPr="007051B2">
        <w:rPr>
          <w:rFonts w:ascii="Arial" w:hAnsi="Arial" w:cs="Arial"/>
          <w:color w:val="000000" w:themeColor="text1"/>
          <w:sz w:val="24"/>
          <w:szCs w:val="24"/>
        </w:rPr>
        <w:t xml:space="preserve"> </w:t>
      </w:r>
      <w:r w:rsidR="001A5FF4">
        <w:rPr>
          <w:rFonts w:ascii="Arial" w:hAnsi="Arial" w:cs="Arial"/>
          <w:color w:val="000000" w:themeColor="text1"/>
          <w:sz w:val="24"/>
          <w:szCs w:val="24"/>
        </w:rPr>
        <w:t>dibentuk berdasarkan Pe</w:t>
      </w:r>
      <w:r w:rsidR="001A5FF4" w:rsidRPr="007051B2">
        <w:rPr>
          <w:rFonts w:ascii="Arial" w:hAnsi="Arial" w:cs="Arial"/>
          <w:color w:val="000000" w:themeColor="text1"/>
          <w:sz w:val="24"/>
          <w:szCs w:val="24"/>
        </w:rPr>
        <w:t>raturan Daerah Kabupaten Jombang Nomor 8 Tahun 201</w:t>
      </w:r>
      <w:r w:rsidR="001A5FF4">
        <w:rPr>
          <w:rFonts w:ascii="Arial" w:hAnsi="Arial" w:cs="Arial"/>
          <w:color w:val="000000" w:themeColor="text1"/>
          <w:sz w:val="24"/>
          <w:szCs w:val="24"/>
        </w:rPr>
        <w:t xml:space="preserve">6 </w:t>
      </w:r>
      <w:r w:rsidR="001A5FF4" w:rsidRPr="007051B2">
        <w:rPr>
          <w:rFonts w:ascii="Arial" w:hAnsi="Arial" w:cs="Arial"/>
          <w:color w:val="000000" w:themeColor="text1"/>
          <w:sz w:val="24"/>
          <w:szCs w:val="24"/>
        </w:rPr>
        <w:t>Tentang Perubahan Atas Peraturan Daerah Kabupaten Jombang Nomor 5 Tahun 2008</w:t>
      </w:r>
      <w:r w:rsidR="00240F3C">
        <w:rPr>
          <w:rFonts w:ascii="Arial" w:hAnsi="Arial" w:cs="Arial"/>
          <w:color w:val="000000" w:themeColor="text1"/>
          <w:sz w:val="24"/>
          <w:szCs w:val="24"/>
        </w:rPr>
        <w:t xml:space="preserve"> </w:t>
      </w:r>
      <w:r w:rsidR="001A5FF4" w:rsidRPr="007051B2">
        <w:rPr>
          <w:rFonts w:ascii="Arial" w:hAnsi="Arial" w:cs="Arial"/>
          <w:color w:val="000000" w:themeColor="text1"/>
          <w:sz w:val="24"/>
          <w:szCs w:val="24"/>
        </w:rPr>
        <w:t xml:space="preserve">Tentang Organisasi Perangkat Daerah Kabupaten Jombang </w:t>
      </w:r>
      <w:r w:rsidR="001A5FF4">
        <w:rPr>
          <w:rFonts w:ascii="Arial" w:hAnsi="Arial" w:cs="Arial"/>
          <w:color w:val="000000" w:themeColor="text1"/>
          <w:sz w:val="24"/>
          <w:szCs w:val="24"/>
        </w:rPr>
        <w:t xml:space="preserve">yang diubah lagi dengan Peraturan Daerah Kabupaten Jombang </w:t>
      </w:r>
      <w:r w:rsidR="001A5FF4" w:rsidRPr="00267C5A">
        <w:rPr>
          <w:rFonts w:ascii="Arial" w:hAnsi="Arial" w:cs="Arial"/>
          <w:color w:val="000000" w:themeColor="text1"/>
          <w:sz w:val="24"/>
          <w:szCs w:val="24"/>
        </w:rPr>
        <w:t xml:space="preserve">Nomor </w:t>
      </w:r>
      <w:r w:rsidR="001A5FF4">
        <w:rPr>
          <w:rFonts w:ascii="Arial" w:hAnsi="Arial" w:cs="Arial"/>
          <w:color w:val="000000" w:themeColor="text1"/>
          <w:sz w:val="24"/>
          <w:szCs w:val="24"/>
        </w:rPr>
        <w:t>11</w:t>
      </w:r>
      <w:r w:rsidR="001A5FF4" w:rsidRPr="00267C5A">
        <w:rPr>
          <w:rFonts w:ascii="Arial" w:hAnsi="Arial" w:cs="Arial"/>
          <w:color w:val="000000" w:themeColor="text1"/>
          <w:sz w:val="24"/>
          <w:szCs w:val="24"/>
        </w:rPr>
        <w:t xml:space="preserve"> Tahun 201</w:t>
      </w:r>
      <w:r w:rsidR="001A5FF4">
        <w:rPr>
          <w:rFonts w:ascii="Arial" w:hAnsi="Arial" w:cs="Arial"/>
          <w:color w:val="000000" w:themeColor="text1"/>
          <w:sz w:val="24"/>
          <w:szCs w:val="24"/>
        </w:rPr>
        <w:t>8.</w:t>
      </w:r>
      <w:r w:rsidR="005E3DBD">
        <w:rPr>
          <w:rFonts w:ascii="Arial" w:hAnsi="Arial" w:cs="Arial"/>
          <w:color w:val="000000" w:themeColor="text1"/>
          <w:sz w:val="24"/>
          <w:szCs w:val="24"/>
        </w:rPr>
        <w:t xml:space="preserve"> </w:t>
      </w:r>
      <w:r w:rsidR="001A5FF4" w:rsidRPr="006C692A">
        <w:rPr>
          <w:rFonts w:ascii="Arial" w:hAnsi="Arial" w:cs="Arial"/>
          <w:color w:val="000000" w:themeColor="text1"/>
          <w:sz w:val="24"/>
          <w:szCs w:val="24"/>
          <w:lang w:val="id-ID"/>
        </w:rPr>
        <w:t>Unit Pelaksana Teknis Kabupaten Jombang</w:t>
      </w:r>
      <w:r w:rsidR="001A5FF4">
        <w:rPr>
          <w:rFonts w:ascii="Arial" w:hAnsi="Arial" w:cs="Arial"/>
          <w:color w:val="000000" w:themeColor="text1"/>
          <w:sz w:val="24"/>
          <w:szCs w:val="24"/>
        </w:rPr>
        <w:t xml:space="preserve"> dibentuk berdasarkan </w:t>
      </w:r>
      <w:r w:rsidR="001A5FF4" w:rsidRPr="006C692A">
        <w:rPr>
          <w:rFonts w:ascii="Arial" w:hAnsi="Arial" w:cs="Arial"/>
          <w:color w:val="000000" w:themeColor="text1"/>
          <w:sz w:val="24"/>
          <w:szCs w:val="24"/>
          <w:lang w:val="id-ID"/>
        </w:rPr>
        <w:t>Peraturan Bupati Jombang Nomor 21 Tahun 2018 tentang Pembentukan Unit Pelaksana Teknis Kabupaten Jombang</w:t>
      </w:r>
      <w:r w:rsidR="001A5FF4">
        <w:rPr>
          <w:rFonts w:ascii="Arial" w:hAnsi="Arial" w:cs="Arial"/>
          <w:color w:val="000000" w:themeColor="text1"/>
          <w:sz w:val="24"/>
          <w:szCs w:val="24"/>
        </w:rPr>
        <w:t>.</w:t>
      </w:r>
    </w:p>
    <w:p w:rsidR="001A5FF4" w:rsidRPr="006C692A" w:rsidRDefault="001A5FF4" w:rsidP="00845F11">
      <w:pPr>
        <w:spacing w:after="0" w:line="360" w:lineRule="auto"/>
        <w:ind w:left="426" w:firstLine="850"/>
        <w:jc w:val="both"/>
        <w:rPr>
          <w:rFonts w:ascii="Arial" w:hAnsi="Arial" w:cs="Arial"/>
          <w:color w:val="000000" w:themeColor="text1"/>
          <w:sz w:val="24"/>
          <w:szCs w:val="24"/>
        </w:rPr>
      </w:pPr>
      <w:r>
        <w:rPr>
          <w:rFonts w:ascii="Arial" w:hAnsi="Arial" w:cs="Arial"/>
          <w:color w:val="000000" w:themeColor="text1"/>
          <w:sz w:val="24"/>
          <w:szCs w:val="24"/>
        </w:rPr>
        <w:t xml:space="preserve">Berdasarkan </w:t>
      </w:r>
      <w:r w:rsidRPr="007051B2">
        <w:rPr>
          <w:rFonts w:ascii="Arial" w:hAnsi="Arial" w:cs="Arial"/>
          <w:color w:val="000000" w:themeColor="text1"/>
          <w:sz w:val="24"/>
          <w:szCs w:val="24"/>
          <w:lang w:val="id-ID"/>
        </w:rPr>
        <w:t xml:space="preserve">Peraturan Bupati Jombang Nomor 24 Tahun 2016 Tentang Kedudukan, Susunan Organisasi, Tugas Pokok dan Fungsi serta Tata Kerja </w:t>
      </w:r>
      <w:r w:rsidR="00902620">
        <w:rPr>
          <w:rFonts w:ascii="Arial" w:hAnsi="Arial" w:cs="Arial"/>
          <w:color w:val="000000" w:themeColor="text1"/>
          <w:sz w:val="24"/>
          <w:szCs w:val="24"/>
          <w:lang w:val="id-ID"/>
        </w:rPr>
        <w:t>Puskesmas Bandarkedungmulyo Kabupaten Jombang</w:t>
      </w:r>
      <w:r>
        <w:rPr>
          <w:rFonts w:ascii="Arial" w:hAnsi="Arial" w:cs="Arial"/>
          <w:color w:val="000000" w:themeColor="text1"/>
          <w:sz w:val="24"/>
          <w:szCs w:val="24"/>
        </w:rPr>
        <w:t xml:space="preserve"> mempunyai tugas </w:t>
      </w:r>
      <w:r w:rsidRPr="006C692A">
        <w:rPr>
          <w:rFonts w:ascii="Arial" w:hAnsi="Arial" w:cs="Arial"/>
          <w:color w:val="000000" w:themeColor="text1"/>
          <w:sz w:val="24"/>
          <w:szCs w:val="24"/>
          <w:lang w:val="id-ID"/>
        </w:rPr>
        <w:t xml:space="preserve">membantu Bupati melaksanakan fungsi pelaksana urusan pemerintahan yang menjadi kewenangan </w:t>
      </w:r>
      <w:r w:rsidR="00845F11">
        <w:rPr>
          <w:rFonts w:ascii="Arial" w:hAnsi="Arial" w:cs="Arial"/>
          <w:color w:val="000000" w:themeColor="text1"/>
          <w:sz w:val="24"/>
          <w:szCs w:val="24"/>
          <w:lang w:val="id-ID"/>
        </w:rPr>
        <w:t>d</w:t>
      </w:r>
      <w:r w:rsidRPr="006C692A">
        <w:rPr>
          <w:rFonts w:ascii="Arial" w:hAnsi="Arial" w:cs="Arial"/>
          <w:color w:val="000000" w:themeColor="text1"/>
          <w:sz w:val="24"/>
          <w:szCs w:val="24"/>
          <w:lang w:val="id-ID"/>
        </w:rPr>
        <w:t xml:space="preserve">aerah di </w:t>
      </w:r>
      <w:r>
        <w:rPr>
          <w:rFonts w:ascii="Arial" w:hAnsi="Arial" w:cs="Arial"/>
          <w:color w:val="000000" w:themeColor="text1"/>
          <w:sz w:val="24"/>
          <w:szCs w:val="24"/>
        </w:rPr>
        <w:t>b</w:t>
      </w:r>
      <w:r w:rsidRPr="006C692A">
        <w:rPr>
          <w:rFonts w:ascii="Arial" w:hAnsi="Arial" w:cs="Arial"/>
          <w:color w:val="000000" w:themeColor="text1"/>
          <w:sz w:val="24"/>
          <w:szCs w:val="24"/>
          <w:lang w:val="id-ID"/>
        </w:rPr>
        <w:t xml:space="preserve">idang </w:t>
      </w:r>
      <w:r>
        <w:rPr>
          <w:rFonts w:ascii="Arial" w:hAnsi="Arial" w:cs="Arial"/>
          <w:color w:val="000000" w:themeColor="text1"/>
          <w:sz w:val="24"/>
          <w:szCs w:val="24"/>
        </w:rPr>
        <w:t>k</w:t>
      </w:r>
      <w:r w:rsidRPr="006C692A">
        <w:rPr>
          <w:rFonts w:ascii="Arial" w:hAnsi="Arial" w:cs="Arial"/>
          <w:color w:val="000000" w:themeColor="text1"/>
          <w:sz w:val="24"/>
          <w:szCs w:val="24"/>
          <w:lang w:val="id-ID"/>
        </w:rPr>
        <w:t>esehatan</w:t>
      </w:r>
      <w:r>
        <w:rPr>
          <w:rFonts w:ascii="Arial" w:hAnsi="Arial" w:cs="Arial"/>
          <w:color w:val="000000" w:themeColor="text1"/>
          <w:sz w:val="24"/>
          <w:szCs w:val="24"/>
        </w:rPr>
        <w:t xml:space="preserve"> dan </w:t>
      </w:r>
      <w:r w:rsidRPr="006C692A">
        <w:rPr>
          <w:rFonts w:ascii="Arial" w:hAnsi="Arial" w:cs="Arial"/>
          <w:color w:val="000000" w:themeColor="text1"/>
          <w:sz w:val="24"/>
          <w:szCs w:val="24"/>
          <w:lang w:val="id-ID"/>
        </w:rPr>
        <w:t>menyelenggarakan</w:t>
      </w:r>
      <w:r w:rsidR="00845F11">
        <w:rPr>
          <w:rFonts w:ascii="Arial" w:hAnsi="Arial" w:cs="Arial"/>
          <w:color w:val="000000" w:themeColor="text1"/>
          <w:sz w:val="24"/>
          <w:szCs w:val="24"/>
          <w:lang w:val="id-ID"/>
        </w:rPr>
        <w:t xml:space="preserve"> fungsi </w:t>
      </w:r>
      <w:proofErr w:type="gramStart"/>
      <w:r w:rsidR="00845F11">
        <w:rPr>
          <w:rFonts w:ascii="Arial" w:hAnsi="Arial" w:cs="Arial"/>
          <w:color w:val="000000" w:themeColor="text1"/>
          <w:sz w:val="24"/>
          <w:szCs w:val="24"/>
          <w:lang w:val="id-ID"/>
        </w:rPr>
        <w:t>yaitu</w:t>
      </w:r>
      <w:r w:rsidR="0091680A">
        <w:rPr>
          <w:rFonts w:ascii="Arial" w:hAnsi="Arial" w:cs="Arial"/>
          <w:color w:val="000000" w:themeColor="text1"/>
          <w:sz w:val="24"/>
          <w:szCs w:val="24"/>
          <w:lang w:val="id-ID"/>
        </w:rPr>
        <w:t xml:space="preserve"> </w:t>
      </w:r>
      <w:r w:rsidRPr="006C692A">
        <w:rPr>
          <w:rFonts w:ascii="Arial" w:hAnsi="Arial" w:cs="Arial"/>
          <w:color w:val="000000" w:themeColor="text1"/>
          <w:sz w:val="24"/>
          <w:szCs w:val="24"/>
          <w:lang w:val="id-ID"/>
        </w:rPr>
        <w:t>:</w:t>
      </w:r>
      <w:proofErr w:type="gramEnd"/>
    </w:p>
    <w:p w:rsidR="001A5FF4" w:rsidRPr="0006135F" w:rsidRDefault="001A5FF4" w:rsidP="00460811">
      <w:pPr>
        <w:pStyle w:val="BodyText"/>
        <w:numPr>
          <w:ilvl w:val="0"/>
          <w:numId w:val="4"/>
        </w:numPr>
        <w:spacing w:after="0" w:line="360" w:lineRule="auto"/>
        <w:ind w:left="1134" w:hanging="425"/>
        <w:rPr>
          <w:rFonts w:ascii="Arial" w:hAnsi="Arial" w:cs="Arial"/>
          <w:b/>
          <w:color w:val="000000" w:themeColor="text1"/>
          <w:sz w:val="24"/>
          <w:szCs w:val="24"/>
          <w:lang w:val="es-ES"/>
        </w:rPr>
      </w:pPr>
      <w:r w:rsidRPr="0006135F">
        <w:rPr>
          <w:rFonts w:ascii="Arial" w:hAnsi="Arial" w:cs="Arial"/>
          <w:b/>
          <w:color w:val="000000" w:themeColor="text1"/>
          <w:sz w:val="24"/>
          <w:szCs w:val="24"/>
          <w:lang w:val="es-ES"/>
        </w:rPr>
        <w:t>Pusat Kesehatan Masyarakat (Puskesmas)</w:t>
      </w:r>
    </w:p>
    <w:p w:rsidR="001A5FF4" w:rsidRDefault="001A5FF4" w:rsidP="0006135F">
      <w:pPr>
        <w:pStyle w:val="BodyText"/>
        <w:spacing w:after="0" w:line="360" w:lineRule="auto"/>
        <w:ind w:left="1134"/>
        <w:jc w:val="both"/>
        <w:rPr>
          <w:rFonts w:ascii="Arial" w:hAnsi="Arial" w:cs="Arial"/>
          <w:color w:val="000000" w:themeColor="text1"/>
          <w:sz w:val="24"/>
          <w:szCs w:val="24"/>
          <w:lang w:val="es-ES"/>
        </w:rPr>
      </w:pPr>
      <w:r w:rsidRPr="006C692A">
        <w:rPr>
          <w:rFonts w:ascii="Arial" w:hAnsi="Arial" w:cs="Arial"/>
          <w:color w:val="000000" w:themeColor="text1"/>
          <w:sz w:val="24"/>
          <w:szCs w:val="24"/>
          <w:lang w:val="es-ES"/>
        </w:rPr>
        <w:t xml:space="preserve">Tugas pokok Pusat Kesehatan Masyarakat </w:t>
      </w:r>
      <w:proofErr w:type="gramStart"/>
      <w:r w:rsidRPr="006C692A">
        <w:rPr>
          <w:rFonts w:ascii="Arial" w:hAnsi="Arial" w:cs="Arial"/>
          <w:color w:val="000000" w:themeColor="text1"/>
          <w:sz w:val="24"/>
          <w:szCs w:val="24"/>
          <w:lang w:val="es-ES"/>
        </w:rPr>
        <w:t>adalah  melaksanakan</w:t>
      </w:r>
      <w:proofErr w:type="gramEnd"/>
      <w:r w:rsidRPr="006C692A">
        <w:rPr>
          <w:rFonts w:ascii="Arial" w:hAnsi="Arial" w:cs="Arial"/>
          <w:color w:val="000000" w:themeColor="text1"/>
          <w:sz w:val="24"/>
          <w:szCs w:val="24"/>
          <w:lang w:val="es-ES"/>
        </w:rPr>
        <w:t xml:space="preserve"> sebagian tugas Dinas Kesehatan Kabupaten di bidang Jasa Pelayanan Kesehatan Masyarakat dan kegiatan teknis lainnya dalam rangka mendukung pelaksanaan tugas pokok Dinas  Kesehatan. </w:t>
      </w:r>
    </w:p>
    <w:p w:rsidR="001A5FF4" w:rsidRPr="006C692A" w:rsidRDefault="001A5FF4" w:rsidP="0006135F">
      <w:pPr>
        <w:pStyle w:val="BodyText"/>
        <w:spacing w:after="0" w:line="360" w:lineRule="auto"/>
        <w:ind w:left="1134"/>
        <w:jc w:val="both"/>
        <w:rPr>
          <w:rFonts w:ascii="Arial" w:hAnsi="Arial" w:cs="Arial"/>
          <w:b/>
          <w:color w:val="000000" w:themeColor="text1"/>
          <w:szCs w:val="24"/>
          <w:lang w:val="es-ES"/>
        </w:rPr>
      </w:pPr>
      <w:r w:rsidRPr="006C692A">
        <w:rPr>
          <w:rFonts w:ascii="Arial" w:hAnsi="Arial" w:cs="Arial"/>
          <w:color w:val="000000" w:themeColor="text1"/>
          <w:sz w:val="24"/>
          <w:szCs w:val="24"/>
        </w:rPr>
        <w:t>Pusat Kesehatan Masyarakat mempunyai fungsi:</w:t>
      </w:r>
    </w:p>
    <w:p w:rsidR="001A5FF4" w:rsidRPr="006C692A" w:rsidRDefault="001A5FF4" w:rsidP="00460811">
      <w:pPr>
        <w:pStyle w:val="BodyTextIndent"/>
        <w:numPr>
          <w:ilvl w:val="0"/>
          <w:numId w:val="5"/>
        </w:numPr>
        <w:tabs>
          <w:tab w:val="clear" w:pos="2700"/>
        </w:tabs>
        <w:spacing w:before="60" w:after="0" w:line="360" w:lineRule="auto"/>
        <w:ind w:left="1418" w:hanging="284"/>
        <w:jc w:val="both"/>
        <w:rPr>
          <w:rFonts w:ascii="Arial" w:hAnsi="Arial" w:cs="Arial"/>
          <w:color w:val="000000" w:themeColor="text1"/>
          <w:sz w:val="24"/>
          <w:szCs w:val="24"/>
          <w:lang w:val="sv-SE"/>
        </w:rPr>
      </w:pPr>
      <w:r w:rsidRPr="006C692A">
        <w:rPr>
          <w:rFonts w:ascii="Arial" w:hAnsi="Arial" w:cs="Arial"/>
          <w:color w:val="000000" w:themeColor="text1"/>
          <w:sz w:val="24"/>
          <w:szCs w:val="24"/>
          <w:lang w:val="sv-SE"/>
        </w:rPr>
        <w:t>Penyusunan dan perumusan rencana program, kegiatan dan prosedur tetap dalam rangka pelaksanaan kebijakan teknis di bidang Pelayanan Kesehatan Masyarakat di wilayah kerjanya;</w:t>
      </w:r>
    </w:p>
    <w:p w:rsidR="001A5FF4" w:rsidRPr="006C692A" w:rsidRDefault="001A5FF4" w:rsidP="00460811">
      <w:pPr>
        <w:pStyle w:val="BodyTextIndent"/>
        <w:numPr>
          <w:ilvl w:val="0"/>
          <w:numId w:val="5"/>
        </w:numPr>
        <w:tabs>
          <w:tab w:val="clear" w:pos="2700"/>
        </w:tabs>
        <w:spacing w:before="60" w:after="0" w:line="360" w:lineRule="auto"/>
        <w:ind w:left="1418" w:hanging="284"/>
        <w:jc w:val="both"/>
        <w:rPr>
          <w:rFonts w:ascii="Arial" w:hAnsi="Arial" w:cs="Arial"/>
          <w:color w:val="000000" w:themeColor="text1"/>
          <w:sz w:val="24"/>
          <w:szCs w:val="24"/>
          <w:lang w:val="sv-SE"/>
        </w:rPr>
      </w:pPr>
      <w:r w:rsidRPr="006C692A">
        <w:rPr>
          <w:rFonts w:ascii="Arial" w:hAnsi="Arial" w:cs="Arial"/>
          <w:color w:val="000000" w:themeColor="text1"/>
          <w:sz w:val="24"/>
          <w:szCs w:val="24"/>
          <w:lang w:val="sv-SE"/>
        </w:rPr>
        <w:t xml:space="preserve">Pelaksanaan program kerja dan kebijakan teknis yang menyangkut kepentingan Pelayanan Masyarakat di wilayah kerjanya; </w:t>
      </w:r>
    </w:p>
    <w:p w:rsidR="001A5FF4" w:rsidRPr="006C692A" w:rsidRDefault="001A5FF4" w:rsidP="00460811">
      <w:pPr>
        <w:pStyle w:val="BodyTextIndent"/>
        <w:numPr>
          <w:ilvl w:val="0"/>
          <w:numId w:val="5"/>
        </w:numPr>
        <w:tabs>
          <w:tab w:val="clear" w:pos="2700"/>
        </w:tabs>
        <w:spacing w:before="60" w:after="0" w:line="360" w:lineRule="auto"/>
        <w:ind w:left="1418" w:hanging="284"/>
        <w:jc w:val="both"/>
        <w:rPr>
          <w:rFonts w:ascii="Arial" w:hAnsi="Arial" w:cs="Arial"/>
          <w:color w:val="000000" w:themeColor="text1"/>
          <w:sz w:val="24"/>
          <w:szCs w:val="24"/>
          <w:lang w:val="sv-SE"/>
        </w:rPr>
      </w:pPr>
      <w:r w:rsidRPr="006C692A">
        <w:rPr>
          <w:rFonts w:ascii="Arial" w:hAnsi="Arial" w:cs="Arial"/>
          <w:color w:val="000000" w:themeColor="text1"/>
          <w:sz w:val="24"/>
          <w:szCs w:val="24"/>
          <w:lang w:val="sv-SE"/>
        </w:rPr>
        <w:t>Pelayanan upaya Kesehatan di wilayah kerjanya;</w:t>
      </w:r>
    </w:p>
    <w:p w:rsidR="001A5FF4" w:rsidRPr="006C692A" w:rsidRDefault="001A5FF4" w:rsidP="00460811">
      <w:pPr>
        <w:pStyle w:val="BodyTextIndent"/>
        <w:numPr>
          <w:ilvl w:val="0"/>
          <w:numId w:val="5"/>
        </w:numPr>
        <w:tabs>
          <w:tab w:val="clear" w:pos="2700"/>
        </w:tabs>
        <w:spacing w:before="60" w:after="0" w:line="360" w:lineRule="auto"/>
        <w:ind w:left="1418" w:hanging="284"/>
        <w:jc w:val="both"/>
        <w:rPr>
          <w:rFonts w:ascii="Arial" w:hAnsi="Arial" w:cs="Arial"/>
          <w:color w:val="000000" w:themeColor="text1"/>
          <w:sz w:val="24"/>
          <w:szCs w:val="24"/>
          <w:lang w:val="sv-SE"/>
        </w:rPr>
      </w:pPr>
      <w:r w:rsidRPr="006C692A">
        <w:rPr>
          <w:rFonts w:ascii="Arial" w:hAnsi="Arial" w:cs="Arial"/>
          <w:color w:val="000000" w:themeColor="text1"/>
          <w:sz w:val="24"/>
          <w:szCs w:val="24"/>
          <w:lang w:val="sv-SE"/>
        </w:rPr>
        <w:t xml:space="preserve">Pembinaan upaya Kesehatan di wilayah kerjanya; </w:t>
      </w:r>
    </w:p>
    <w:p w:rsidR="001A5FF4" w:rsidRPr="006C692A" w:rsidRDefault="001A5FF4" w:rsidP="00460811">
      <w:pPr>
        <w:pStyle w:val="BodyTextIndent"/>
        <w:numPr>
          <w:ilvl w:val="0"/>
          <w:numId w:val="5"/>
        </w:numPr>
        <w:tabs>
          <w:tab w:val="clear" w:pos="2700"/>
        </w:tabs>
        <w:spacing w:before="60" w:after="0" w:line="360" w:lineRule="auto"/>
        <w:ind w:left="1418" w:hanging="284"/>
        <w:jc w:val="both"/>
        <w:rPr>
          <w:rFonts w:ascii="Arial" w:hAnsi="Arial" w:cs="Arial"/>
          <w:color w:val="000000" w:themeColor="text1"/>
          <w:sz w:val="24"/>
          <w:szCs w:val="24"/>
          <w:lang w:val="sv-SE"/>
        </w:rPr>
      </w:pPr>
      <w:r w:rsidRPr="006C692A">
        <w:rPr>
          <w:rFonts w:ascii="Arial" w:hAnsi="Arial" w:cs="Arial"/>
          <w:color w:val="000000" w:themeColor="text1"/>
          <w:sz w:val="24"/>
          <w:szCs w:val="24"/>
          <w:lang w:val="sv-SE"/>
        </w:rPr>
        <w:t xml:space="preserve">Pengembangan Upaya Kesehatan yang dilakukan oleh Masyarakat di wilayah kerjanya; </w:t>
      </w:r>
    </w:p>
    <w:p w:rsidR="001A5FF4" w:rsidRPr="006C692A" w:rsidRDefault="001A5FF4" w:rsidP="00460811">
      <w:pPr>
        <w:pStyle w:val="BodyTextIndent"/>
        <w:numPr>
          <w:ilvl w:val="0"/>
          <w:numId w:val="5"/>
        </w:numPr>
        <w:tabs>
          <w:tab w:val="clear" w:pos="2700"/>
        </w:tabs>
        <w:spacing w:before="60" w:after="0" w:line="360" w:lineRule="auto"/>
        <w:ind w:left="1418" w:hanging="284"/>
        <w:jc w:val="both"/>
        <w:rPr>
          <w:rFonts w:ascii="Arial" w:hAnsi="Arial" w:cs="Arial"/>
          <w:color w:val="000000" w:themeColor="text1"/>
          <w:sz w:val="24"/>
          <w:szCs w:val="24"/>
          <w:lang w:val="sv-SE"/>
        </w:rPr>
      </w:pPr>
      <w:r w:rsidRPr="006C692A">
        <w:rPr>
          <w:rFonts w:ascii="Arial" w:hAnsi="Arial" w:cs="Arial"/>
          <w:color w:val="000000" w:themeColor="text1"/>
          <w:sz w:val="24"/>
          <w:szCs w:val="24"/>
          <w:lang w:val="sv-SE"/>
        </w:rPr>
        <w:t>Pelaksanaan tugas-tugas ketatausahaan  Puskesmas</w:t>
      </w:r>
      <w:r w:rsidRPr="006C692A">
        <w:rPr>
          <w:rFonts w:ascii="Arial" w:hAnsi="Arial" w:cs="Arial"/>
          <w:color w:val="000000" w:themeColor="text1"/>
          <w:sz w:val="24"/>
          <w:szCs w:val="24"/>
          <w:lang w:val="id-ID"/>
        </w:rPr>
        <w:t>;</w:t>
      </w:r>
    </w:p>
    <w:p w:rsidR="001A5FF4" w:rsidRPr="00B30A2F" w:rsidRDefault="001A5FF4" w:rsidP="00460811">
      <w:pPr>
        <w:pStyle w:val="BodyTextIndent"/>
        <w:numPr>
          <w:ilvl w:val="0"/>
          <w:numId w:val="5"/>
        </w:numPr>
        <w:tabs>
          <w:tab w:val="clear" w:pos="2700"/>
        </w:tabs>
        <w:spacing w:before="60" w:after="0" w:line="360" w:lineRule="auto"/>
        <w:ind w:left="1418" w:hanging="284"/>
        <w:jc w:val="both"/>
        <w:rPr>
          <w:rFonts w:ascii="Arial" w:hAnsi="Arial" w:cs="Arial"/>
          <w:color w:val="000000" w:themeColor="text1"/>
          <w:sz w:val="24"/>
          <w:szCs w:val="24"/>
          <w:lang w:val="sv-SE"/>
        </w:rPr>
      </w:pPr>
      <w:r w:rsidRPr="006C692A">
        <w:rPr>
          <w:rFonts w:ascii="Arial" w:hAnsi="Arial" w:cs="Arial"/>
          <w:color w:val="000000" w:themeColor="text1"/>
          <w:sz w:val="24"/>
          <w:szCs w:val="24"/>
          <w:lang w:val="id-ID"/>
        </w:rPr>
        <w:t>Pelaksnaan Tugas lain yang diberikan oleh Kepala Dinas Kesehatan, sesuai dengan bidang tugasnya.</w:t>
      </w:r>
    </w:p>
    <w:p w:rsidR="00B30A2F" w:rsidRPr="00B30A2F" w:rsidRDefault="00B30A2F" w:rsidP="005E3DBD">
      <w:pPr>
        <w:pStyle w:val="ListParagraph"/>
        <w:numPr>
          <w:ilvl w:val="0"/>
          <w:numId w:val="38"/>
        </w:numPr>
        <w:tabs>
          <w:tab w:val="clear" w:pos="360"/>
          <w:tab w:val="num" w:pos="426"/>
          <w:tab w:val="num" w:pos="567"/>
        </w:tabs>
        <w:spacing w:line="360" w:lineRule="auto"/>
        <w:ind w:left="1418"/>
        <w:jc w:val="both"/>
        <w:rPr>
          <w:rFonts w:ascii="Arial" w:hAnsi="Arial" w:cs="Arial"/>
          <w:b/>
          <w:sz w:val="24"/>
          <w:szCs w:val="24"/>
        </w:rPr>
      </w:pPr>
      <w:r w:rsidRPr="00B30A2F">
        <w:rPr>
          <w:rFonts w:ascii="Arial" w:hAnsi="Arial" w:cs="Arial"/>
          <w:b/>
          <w:w w:val="115"/>
          <w:sz w:val="24"/>
          <w:szCs w:val="24"/>
        </w:rPr>
        <w:t>Kepala Puskesmas</w:t>
      </w:r>
    </w:p>
    <w:p w:rsidR="00B30A2F" w:rsidRPr="00B30A2F" w:rsidRDefault="00B30A2F" w:rsidP="005E3DBD">
      <w:pPr>
        <w:pStyle w:val="ListParagraph"/>
        <w:tabs>
          <w:tab w:val="num" w:pos="426"/>
          <w:tab w:val="num" w:pos="567"/>
        </w:tabs>
        <w:spacing w:line="360" w:lineRule="auto"/>
        <w:ind w:left="1418"/>
        <w:jc w:val="both"/>
        <w:rPr>
          <w:rFonts w:ascii="Arial" w:hAnsi="Arial" w:cs="Arial"/>
          <w:w w:val="115"/>
          <w:sz w:val="24"/>
          <w:szCs w:val="24"/>
        </w:rPr>
      </w:pPr>
      <w:r w:rsidRPr="00B30A2F">
        <w:rPr>
          <w:rFonts w:ascii="Arial" w:hAnsi="Arial" w:cs="Arial"/>
          <w:w w:val="115"/>
          <w:sz w:val="24"/>
          <w:szCs w:val="24"/>
        </w:rPr>
        <w:t>Mempunyai tugas pokok melaksanakan sebagian tugas Dinas Kesehaan di bidang jasa pelayanan kesehatan masyarakat dan kegiatan teknis lainnya dalam rangka mendukung pelaksanaan tugas pokok Dinas Kesehatan.</w:t>
      </w:r>
    </w:p>
    <w:p w:rsidR="00B30A2F" w:rsidRPr="00B30A2F" w:rsidRDefault="00B30A2F" w:rsidP="005E3DBD">
      <w:pPr>
        <w:pStyle w:val="ListParagraph"/>
        <w:tabs>
          <w:tab w:val="num" w:pos="426"/>
          <w:tab w:val="num" w:pos="567"/>
        </w:tabs>
        <w:spacing w:line="360" w:lineRule="auto"/>
        <w:ind w:left="1418"/>
        <w:jc w:val="both"/>
        <w:rPr>
          <w:rFonts w:ascii="Arial" w:hAnsi="Arial" w:cs="Arial"/>
          <w:w w:val="115"/>
          <w:sz w:val="24"/>
          <w:szCs w:val="24"/>
        </w:rPr>
      </w:pPr>
      <w:r w:rsidRPr="00B30A2F">
        <w:rPr>
          <w:rFonts w:ascii="Arial" w:hAnsi="Arial" w:cs="Arial"/>
          <w:w w:val="110"/>
          <w:sz w:val="24"/>
          <w:szCs w:val="24"/>
        </w:rPr>
        <w:t>Dalam melaksanakan tugas pokok, Puskesmas mempunyai fungsi:</w:t>
      </w:r>
    </w:p>
    <w:p w:rsidR="00B30A2F" w:rsidRPr="00B30A2F" w:rsidRDefault="00B30A2F" w:rsidP="001B63FB">
      <w:pPr>
        <w:pStyle w:val="ListParagraph"/>
        <w:widowControl w:val="0"/>
        <w:numPr>
          <w:ilvl w:val="1"/>
          <w:numId w:val="39"/>
        </w:numPr>
        <w:tabs>
          <w:tab w:val="num" w:pos="567"/>
          <w:tab w:val="left" w:pos="851"/>
        </w:tabs>
        <w:autoSpaceDE w:val="0"/>
        <w:autoSpaceDN w:val="0"/>
        <w:spacing w:before="2" w:after="0" w:line="360" w:lineRule="auto"/>
        <w:ind w:left="1843" w:hanging="425"/>
        <w:jc w:val="both"/>
        <w:rPr>
          <w:rFonts w:ascii="Arial" w:hAnsi="Arial" w:cs="Arial"/>
          <w:sz w:val="24"/>
          <w:szCs w:val="24"/>
        </w:rPr>
      </w:pPr>
      <w:r w:rsidRPr="00B30A2F">
        <w:rPr>
          <w:rFonts w:ascii="Arial" w:hAnsi="Arial" w:cs="Arial"/>
          <w:w w:val="110"/>
          <w:sz w:val="24"/>
          <w:szCs w:val="24"/>
        </w:rPr>
        <w:t>Penyusunan dan perumusan rencana program, kegiatan dan prosedur tetap dalam rangka pelaksanaan kebijakan teknis di bidang pelayanan upaya kesehatan masyarakat di wilayah kerjanya;</w:t>
      </w:r>
    </w:p>
    <w:p w:rsidR="00B30A2F" w:rsidRPr="001B63FB" w:rsidRDefault="00B30A2F" w:rsidP="001B63FB">
      <w:pPr>
        <w:pStyle w:val="ListParagraph"/>
        <w:widowControl w:val="0"/>
        <w:numPr>
          <w:ilvl w:val="1"/>
          <w:numId w:val="39"/>
        </w:numPr>
        <w:tabs>
          <w:tab w:val="num" w:pos="567"/>
          <w:tab w:val="left" w:pos="851"/>
        </w:tabs>
        <w:autoSpaceDE w:val="0"/>
        <w:autoSpaceDN w:val="0"/>
        <w:spacing w:before="2" w:after="0" w:line="360" w:lineRule="auto"/>
        <w:ind w:left="1843" w:hanging="425"/>
        <w:jc w:val="both"/>
        <w:rPr>
          <w:rFonts w:ascii="Arial" w:hAnsi="Arial" w:cs="Arial"/>
          <w:w w:val="110"/>
          <w:sz w:val="24"/>
          <w:szCs w:val="24"/>
        </w:rPr>
      </w:pPr>
      <w:r w:rsidRPr="00B30A2F">
        <w:rPr>
          <w:rFonts w:ascii="Arial" w:hAnsi="Arial" w:cs="Arial"/>
          <w:w w:val="110"/>
          <w:sz w:val="24"/>
          <w:szCs w:val="24"/>
        </w:rPr>
        <w:t>Pelaksanaan program kerja dan kebijakan teknis yang menyangkut kepentingan pelayanan upaya kesehatan masyarakat di wilayah kerjanya;</w:t>
      </w:r>
    </w:p>
    <w:p w:rsidR="00B30A2F" w:rsidRPr="001B63FB" w:rsidRDefault="00B30A2F" w:rsidP="001B63FB">
      <w:pPr>
        <w:pStyle w:val="ListParagraph"/>
        <w:widowControl w:val="0"/>
        <w:numPr>
          <w:ilvl w:val="1"/>
          <w:numId w:val="39"/>
        </w:numPr>
        <w:tabs>
          <w:tab w:val="num" w:pos="567"/>
          <w:tab w:val="left" w:pos="851"/>
        </w:tabs>
        <w:autoSpaceDE w:val="0"/>
        <w:autoSpaceDN w:val="0"/>
        <w:spacing w:before="2" w:after="0" w:line="360" w:lineRule="auto"/>
        <w:ind w:left="1843" w:hanging="425"/>
        <w:jc w:val="both"/>
        <w:rPr>
          <w:rFonts w:ascii="Arial" w:hAnsi="Arial" w:cs="Arial"/>
          <w:w w:val="110"/>
          <w:sz w:val="24"/>
          <w:szCs w:val="24"/>
        </w:rPr>
      </w:pPr>
      <w:r w:rsidRPr="00B30A2F">
        <w:rPr>
          <w:rFonts w:ascii="Arial" w:hAnsi="Arial" w:cs="Arial"/>
          <w:w w:val="110"/>
          <w:sz w:val="24"/>
          <w:szCs w:val="24"/>
        </w:rPr>
        <w:t>Pelayanan upaya kesehatan perorangan di wilayah kerjanya;</w:t>
      </w:r>
    </w:p>
    <w:p w:rsidR="00B30A2F" w:rsidRPr="001B63FB" w:rsidRDefault="00B30A2F" w:rsidP="001B63FB">
      <w:pPr>
        <w:pStyle w:val="ListParagraph"/>
        <w:widowControl w:val="0"/>
        <w:numPr>
          <w:ilvl w:val="1"/>
          <w:numId w:val="39"/>
        </w:numPr>
        <w:tabs>
          <w:tab w:val="num" w:pos="567"/>
          <w:tab w:val="left" w:pos="851"/>
        </w:tabs>
        <w:autoSpaceDE w:val="0"/>
        <w:autoSpaceDN w:val="0"/>
        <w:spacing w:before="2" w:after="0" w:line="360" w:lineRule="auto"/>
        <w:ind w:left="1843" w:hanging="425"/>
        <w:jc w:val="both"/>
        <w:rPr>
          <w:rFonts w:ascii="Arial" w:hAnsi="Arial" w:cs="Arial"/>
          <w:w w:val="110"/>
          <w:sz w:val="24"/>
          <w:szCs w:val="24"/>
        </w:rPr>
      </w:pPr>
      <w:r w:rsidRPr="00B30A2F">
        <w:rPr>
          <w:rFonts w:ascii="Arial" w:hAnsi="Arial" w:cs="Arial"/>
          <w:w w:val="110"/>
          <w:sz w:val="24"/>
          <w:szCs w:val="24"/>
        </w:rPr>
        <w:t>Pelaksanaan sosialisasi upaya kesehatan di wilayah kerjanya;</w:t>
      </w:r>
    </w:p>
    <w:p w:rsidR="00B30A2F" w:rsidRPr="001B63FB" w:rsidRDefault="00B30A2F" w:rsidP="001B63FB">
      <w:pPr>
        <w:pStyle w:val="ListParagraph"/>
        <w:widowControl w:val="0"/>
        <w:numPr>
          <w:ilvl w:val="1"/>
          <w:numId w:val="39"/>
        </w:numPr>
        <w:tabs>
          <w:tab w:val="num" w:pos="567"/>
          <w:tab w:val="left" w:pos="851"/>
        </w:tabs>
        <w:autoSpaceDE w:val="0"/>
        <w:autoSpaceDN w:val="0"/>
        <w:spacing w:before="2" w:after="0" w:line="360" w:lineRule="auto"/>
        <w:ind w:left="1843" w:hanging="425"/>
        <w:jc w:val="both"/>
        <w:rPr>
          <w:rFonts w:ascii="Arial" w:hAnsi="Arial" w:cs="Arial"/>
          <w:w w:val="110"/>
          <w:sz w:val="24"/>
          <w:szCs w:val="24"/>
        </w:rPr>
      </w:pPr>
      <w:r w:rsidRPr="00B30A2F">
        <w:rPr>
          <w:rFonts w:ascii="Arial" w:hAnsi="Arial" w:cs="Arial"/>
          <w:w w:val="110"/>
          <w:sz w:val="24"/>
          <w:szCs w:val="24"/>
        </w:rPr>
        <w:t>Pengembangan upaya kesehatan yang dilakukan oleh masyarakat di wilayah kerjanya;</w:t>
      </w:r>
    </w:p>
    <w:p w:rsidR="00B30A2F" w:rsidRPr="001B63FB" w:rsidRDefault="00B30A2F" w:rsidP="001B63FB">
      <w:pPr>
        <w:pStyle w:val="ListParagraph"/>
        <w:widowControl w:val="0"/>
        <w:numPr>
          <w:ilvl w:val="1"/>
          <w:numId w:val="39"/>
        </w:numPr>
        <w:tabs>
          <w:tab w:val="num" w:pos="567"/>
          <w:tab w:val="left" w:pos="851"/>
        </w:tabs>
        <w:autoSpaceDE w:val="0"/>
        <w:autoSpaceDN w:val="0"/>
        <w:spacing w:before="2" w:after="0" w:line="360" w:lineRule="auto"/>
        <w:ind w:left="1843" w:hanging="425"/>
        <w:jc w:val="both"/>
        <w:rPr>
          <w:rFonts w:ascii="Arial" w:hAnsi="Arial" w:cs="Arial"/>
          <w:w w:val="110"/>
          <w:sz w:val="24"/>
          <w:szCs w:val="24"/>
        </w:rPr>
      </w:pPr>
      <w:r w:rsidRPr="001B63FB">
        <w:rPr>
          <w:rFonts w:ascii="Arial" w:hAnsi="Arial" w:cs="Arial"/>
          <w:w w:val="110"/>
          <w:sz w:val="24"/>
          <w:szCs w:val="24"/>
        </w:rPr>
        <w:t xml:space="preserve">Pelaksana tugas tugas ketatausahaan Puskesmas </w:t>
      </w:r>
    </w:p>
    <w:p w:rsidR="00B30A2F" w:rsidRPr="001B63FB" w:rsidRDefault="00B30A2F" w:rsidP="001B63FB">
      <w:pPr>
        <w:pStyle w:val="ListParagraph"/>
        <w:widowControl w:val="0"/>
        <w:numPr>
          <w:ilvl w:val="1"/>
          <w:numId w:val="39"/>
        </w:numPr>
        <w:tabs>
          <w:tab w:val="num" w:pos="567"/>
          <w:tab w:val="left" w:pos="851"/>
        </w:tabs>
        <w:autoSpaceDE w:val="0"/>
        <w:autoSpaceDN w:val="0"/>
        <w:spacing w:before="2" w:after="0" w:line="360" w:lineRule="auto"/>
        <w:ind w:left="1843" w:hanging="425"/>
        <w:jc w:val="both"/>
        <w:rPr>
          <w:rFonts w:ascii="Arial" w:hAnsi="Arial" w:cs="Arial"/>
          <w:w w:val="110"/>
          <w:sz w:val="24"/>
          <w:szCs w:val="24"/>
        </w:rPr>
      </w:pPr>
      <w:r w:rsidRPr="00B30A2F">
        <w:rPr>
          <w:rFonts w:ascii="Arial" w:hAnsi="Arial" w:cs="Arial"/>
          <w:w w:val="110"/>
          <w:sz w:val="24"/>
          <w:szCs w:val="24"/>
        </w:rPr>
        <w:t>Pelaksanaan    tugas    tugas lain yang</w:t>
      </w:r>
      <w:r w:rsidRPr="00B30A2F">
        <w:rPr>
          <w:rFonts w:ascii="Arial" w:hAnsi="Arial" w:cs="Arial"/>
          <w:w w:val="110"/>
          <w:sz w:val="24"/>
          <w:szCs w:val="24"/>
        </w:rPr>
        <w:tab/>
        <w:t>diberikan oleh Kepala Dinas Kesehatan sesuai dengan tugas dan fungsinya.</w:t>
      </w:r>
    </w:p>
    <w:p w:rsidR="00B30A2F" w:rsidRDefault="00B30A2F" w:rsidP="005E3DBD">
      <w:pPr>
        <w:pStyle w:val="ListParagraph"/>
        <w:tabs>
          <w:tab w:val="num" w:pos="426"/>
          <w:tab w:val="num" w:pos="567"/>
          <w:tab w:val="left" w:pos="3273"/>
        </w:tabs>
        <w:spacing w:after="0" w:line="360" w:lineRule="auto"/>
        <w:ind w:left="1418"/>
        <w:jc w:val="both"/>
        <w:rPr>
          <w:rFonts w:ascii="Arial" w:hAnsi="Arial" w:cs="Arial"/>
          <w:sz w:val="24"/>
          <w:szCs w:val="24"/>
        </w:rPr>
      </w:pPr>
      <w:r w:rsidRPr="00B30A2F">
        <w:rPr>
          <w:rFonts w:ascii="Arial" w:hAnsi="Arial" w:cs="Arial"/>
          <w:sz w:val="24"/>
          <w:szCs w:val="24"/>
        </w:rPr>
        <w:tab/>
      </w:r>
    </w:p>
    <w:p w:rsidR="001B63FB" w:rsidRPr="00B30A2F" w:rsidRDefault="001B63FB" w:rsidP="005E3DBD">
      <w:pPr>
        <w:pStyle w:val="ListParagraph"/>
        <w:tabs>
          <w:tab w:val="num" w:pos="426"/>
          <w:tab w:val="num" w:pos="567"/>
          <w:tab w:val="left" w:pos="3273"/>
        </w:tabs>
        <w:spacing w:after="0" w:line="360" w:lineRule="auto"/>
        <w:ind w:left="1418"/>
        <w:jc w:val="both"/>
        <w:rPr>
          <w:rFonts w:ascii="Arial" w:hAnsi="Arial" w:cs="Arial"/>
          <w:sz w:val="24"/>
          <w:szCs w:val="24"/>
        </w:rPr>
      </w:pPr>
    </w:p>
    <w:p w:rsidR="00B30A2F" w:rsidRPr="00B30A2F" w:rsidRDefault="00B30A2F" w:rsidP="005E3DBD">
      <w:pPr>
        <w:widowControl w:val="0"/>
        <w:numPr>
          <w:ilvl w:val="0"/>
          <w:numId w:val="38"/>
        </w:numPr>
        <w:tabs>
          <w:tab w:val="clear" w:pos="360"/>
          <w:tab w:val="left" w:pos="0"/>
          <w:tab w:val="num" w:pos="426"/>
          <w:tab w:val="num" w:pos="567"/>
          <w:tab w:val="left" w:pos="3780"/>
          <w:tab w:val="left" w:pos="10800"/>
        </w:tabs>
        <w:autoSpaceDE w:val="0"/>
        <w:autoSpaceDN w:val="0"/>
        <w:adjustRightInd w:val="0"/>
        <w:spacing w:after="0" w:line="360" w:lineRule="auto"/>
        <w:ind w:left="1418" w:hanging="426"/>
        <w:jc w:val="both"/>
        <w:rPr>
          <w:rFonts w:ascii="Arial" w:hAnsi="Arial" w:cs="Arial"/>
          <w:b/>
          <w:bCs/>
          <w:sz w:val="24"/>
          <w:szCs w:val="24"/>
          <w:lang w:val="sv-SE"/>
        </w:rPr>
      </w:pPr>
      <w:r w:rsidRPr="00B30A2F">
        <w:rPr>
          <w:rFonts w:ascii="Arial" w:hAnsi="Arial" w:cs="Arial"/>
          <w:b/>
          <w:bCs/>
          <w:sz w:val="24"/>
          <w:szCs w:val="24"/>
          <w:lang w:val="id-ID"/>
        </w:rPr>
        <w:t>Sub Bagian</w:t>
      </w:r>
      <w:r w:rsidRPr="00B30A2F">
        <w:rPr>
          <w:rFonts w:ascii="Arial" w:hAnsi="Arial" w:cs="Arial"/>
          <w:b/>
          <w:bCs/>
          <w:sz w:val="24"/>
          <w:szCs w:val="24"/>
          <w:lang w:val="sv-SE"/>
        </w:rPr>
        <w:t xml:space="preserve"> Tata Usaha</w:t>
      </w:r>
    </w:p>
    <w:p w:rsidR="00B30A2F" w:rsidRPr="00B30A2F" w:rsidRDefault="00B30A2F" w:rsidP="005E3DBD">
      <w:pPr>
        <w:tabs>
          <w:tab w:val="num" w:pos="426"/>
          <w:tab w:val="num" w:pos="567"/>
        </w:tabs>
        <w:spacing w:after="0" w:line="360" w:lineRule="auto"/>
        <w:ind w:left="1418"/>
        <w:jc w:val="both"/>
        <w:rPr>
          <w:rFonts w:ascii="Arial" w:hAnsi="Arial" w:cs="Arial"/>
          <w:bCs/>
          <w:iCs/>
          <w:sz w:val="24"/>
          <w:szCs w:val="24"/>
        </w:rPr>
      </w:pPr>
      <w:r w:rsidRPr="00B30A2F">
        <w:rPr>
          <w:rFonts w:ascii="Arial" w:hAnsi="Arial" w:cs="Arial"/>
          <w:w w:val="110"/>
          <w:sz w:val="24"/>
          <w:szCs w:val="24"/>
        </w:rPr>
        <w:t>Kepala Sub Bagian Tata Usaha mempunyai tugas merencanakan, melaksanakan, mengkoordinasikan dan mengendalikan kegiatan administrasi umum, kepegawaian, keuangan, aset, penyusunan program dan pelaporan</w:t>
      </w:r>
      <w:r w:rsidRPr="00B30A2F">
        <w:rPr>
          <w:rFonts w:ascii="Arial" w:hAnsi="Arial" w:cs="Arial"/>
          <w:bCs/>
          <w:iCs/>
          <w:sz w:val="24"/>
          <w:szCs w:val="24"/>
        </w:rPr>
        <w:t>.</w:t>
      </w:r>
    </w:p>
    <w:p w:rsidR="00B30A2F" w:rsidRPr="00B30A2F" w:rsidRDefault="00B30A2F" w:rsidP="001B63FB">
      <w:pPr>
        <w:widowControl w:val="0"/>
        <w:tabs>
          <w:tab w:val="left" w:pos="867"/>
        </w:tabs>
        <w:autoSpaceDE w:val="0"/>
        <w:autoSpaceDN w:val="0"/>
        <w:spacing w:after="0" w:line="360" w:lineRule="auto"/>
        <w:ind w:left="1418" w:firstLine="425"/>
        <w:jc w:val="both"/>
        <w:rPr>
          <w:rFonts w:ascii="Arial" w:hAnsi="Arial" w:cs="Arial"/>
          <w:sz w:val="24"/>
          <w:szCs w:val="24"/>
        </w:rPr>
      </w:pPr>
      <w:r w:rsidRPr="00B30A2F">
        <w:rPr>
          <w:rFonts w:ascii="Arial" w:hAnsi="Arial" w:cs="Arial"/>
          <w:w w:val="110"/>
          <w:sz w:val="24"/>
          <w:szCs w:val="24"/>
        </w:rPr>
        <w:t>Untuk melaksanakan tugas Sub bagian Tata Usaha mempunyai fungsi:</w:t>
      </w:r>
    </w:p>
    <w:p w:rsidR="00B30A2F" w:rsidRPr="00B30A2F"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Pengelolaan pelayanan administrasi umum;</w:t>
      </w:r>
    </w:p>
    <w:p w:rsidR="00B30A2F" w:rsidRPr="001B63FB"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Pengelolaan administrasi kepegawaian;</w:t>
      </w:r>
    </w:p>
    <w:p w:rsidR="00B30A2F" w:rsidRPr="001B63FB"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Pengelolaan administrasi keuangan;</w:t>
      </w:r>
    </w:p>
    <w:p w:rsidR="00B30A2F" w:rsidRPr="001B63FB"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Pengelolaan administrasi aset puskesmas;</w:t>
      </w:r>
    </w:p>
    <w:p w:rsidR="00B30A2F" w:rsidRPr="001B63FB"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Pengelolaan urusan rumah tangga;</w:t>
      </w:r>
    </w:p>
    <w:p w:rsidR="00B30A2F" w:rsidRPr="001B63FB"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Koordinasi pengelolaan kepegawaian, keuangan dan aset;</w:t>
      </w:r>
    </w:p>
    <w:p w:rsidR="00B30A2F" w:rsidRPr="001B63FB"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Pelaksanaan koordinasi penyusunan program, anggaran dan perundang undangan;</w:t>
      </w:r>
    </w:p>
    <w:p w:rsidR="00B30A2F" w:rsidRPr="001B63FB"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Pengelolaan kearsipan puskesmas;</w:t>
      </w:r>
    </w:p>
    <w:p w:rsidR="00B30A2F" w:rsidRPr="001B63FB"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Pelaksanaan monitoring dan evaluasi orgaisasi dan tatalaksana;</w:t>
      </w:r>
    </w:p>
    <w:p w:rsidR="00B30A2F" w:rsidRPr="001B63FB" w:rsidRDefault="00B30A2F" w:rsidP="001B63FB">
      <w:pPr>
        <w:pStyle w:val="ListParagraph"/>
        <w:widowControl w:val="0"/>
        <w:numPr>
          <w:ilvl w:val="1"/>
          <w:numId w:val="40"/>
        </w:numPr>
        <w:tabs>
          <w:tab w:val="left" w:pos="85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Pelaksanaan tugas tugas lain yang diberikan oleh Kepala Puskesmas</w:t>
      </w:r>
    </w:p>
    <w:p w:rsidR="00B30A2F" w:rsidRPr="00B30A2F" w:rsidRDefault="00B30A2F" w:rsidP="001B63FB">
      <w:pPr>
        <w:pStyle w:val="ListParagraph"/>
        <w:widowControl w:val="0"/>
        <w:tabs>
          <w:tab w:val="left" w:pos="1174"/>
        </w:tabs>
        <w:autoSpaceDE w:val="0"/>
        <w:autoSpaceDN w:val="0"/>
        <w:spacing w:before="8" w:after="0" w:line="360" w:lineRule="auto"/>
        <w:ind w:left="1418"/>
        <w:contextualSpacing w:val="0"/>
        <w:jc w:val="both"/>
        <w:rPr>
          <w:rFonts w:ascii="Arial" w:hAnsi="Arial" w:cs="Arial"/>
          <w:sz w:val="24"/>
          <w:szCs w:val="24"/>
        </w:rPr>
      </w:pPr>
    </w:p>
    <w:p w:rsidR="00B30A2F" w:rsidRPr="00B30A2F" w:rsidRDefault="00B30A2F" w:rsidP="001B63FB">
      <w:pPr>
        <w:pStyle w:val="BodyText"/>
        <w:numPr>
          <w:ilvl w:val="0"/>
          <w:numId w:val="38"/>
        </w:numPr>
        <w:spacing w:line="360" w:lineRule="auto"/>
        <w:ind w:left="1418"/>
        <w:jc w:val="both"/>
        <w:rPr>
          <w:rFonts w:ascii="Arial" w:hAnsi="Arial" w:cs="Arial"/>
          <w:b/>
          <w:sz w:val="24"/>
          <w:szCs w:val="24"/>
        </w:rPr>
      </w:pPr>
      <w:r w:rsidRPr="00B30A2F">
        <w:rPr>
          <w:rFonts w:ascii="Arial" w:hAnsi="Arial" w:cs="Arial"/>
          <w:b/>
          <w:w w:val="110"/>
          <w:sz w:val="24"/>
          <w:szCs w:val="24"/>
        </w:rPr>
        <w:t>Urusan Perencanaan dan Sistem Informasi</w:t>
      </w:r>
    </w:p>
    <w:p w:rsidR="00B30A2F" w:rsidRPr="00B30A2F" w:rsidRDefault="00B30A2F" w:rsidP="001B63FB">
      <w:pPr>
        <w:pStyle w:val="BodyText"/>
        <w:spacing w:before="1" w:line="360" w:lineRule="auto"/>
        <w:ind w:left="1418"/>
        <w:jc w:val="both"/>
        <w:rPr>
          <w:rFonts w:ascii="Arial" w:hAnsi="Arial" w:cs="Arial"/>
          <w:w w:val="110"/>
          <w:sz w:val="24"/>
          <w:szCs w:val="24"/>
        </w:rPr>
      </w:pPr>
      <w:r w:rsidRPr="00B30A2F">
        <w:rPr>
          <w:rFonts w:ascii="Arial" w:hAnsi="Arial" w:cs="Arial"/>
          <w:w w:val="110"/>
          <w:sz w:val="24"/>
          <w:szCs w:val="24"/>
        </w:rPr>
        <w:t xml:space="preserve">Urusan Perencanaan dan Sistem Informasi, mempunyai </w:t>
      </w:r>
      <w:proofErr w:type="gramStart"/>
      <w:r w:rsidRPr="00B30A2F">
        <w:rPr>
          <w:rFonts w:ascii="Arial" w:hAnsi="Arial" w:cs="Arial"/>
          <w:sz w:val="24"/>
          <w:szCs w:val="24"/>
        </w:rPr>
        <w:t>tugas :</w:t>
      </w:r>
      <w:proofErr w:type="gramEnd"/>
    </w:p>
    <w:p w:rsidR="00B30A2F" w:rsidRPr="00B30A2F" w:rsidRDefault="00B30A2F" w:rsidP="001B63FB">
      <w:pPr>
        <w:pStyle w:val="BodyText"/>
        <w:numPr>
          <w:ilvl w:val="0"/>
          <w:numId w:val="41"/>
        </w:numPr>
        <w:spacing w:before="1" w:line="360" w:lineRule="auto"/>
        <w:ind w:left="1843" w:hanging="414"/>
        <w:jc w:val="both"/>
        <w:rPr>
          <w:rFonts w:ascii="Arial" w:hAnsi="Arial" w:cs="Arial"/>
          <w:sz w:val="24"/>
          <w:szCs w:val="24"/>
        </w:rPr>
      </w:pPr>
      <w:r w:rsidRPr="00B30A2F">
        <w:rPr>
          <w:rFonts w:ascii="Arial" w:hAnsi="Arial" w:cs="Arial"/>
          <w:w w:val="110"/>
          <w:sz w:val="24"/>
          <w:szCs w:val="24"/>
        </w:rPr>
        <w:t>Melaksanakan dan mengkoordinasikan penyusunan Renstra Puskesmas;</w:t>
      </w:r>
    </w:p>
    <w:p w:rsidR="00B30A2F" w:rsidRPr="001B63FB" w:rsidRDefault="00B30A2F" w:rsidP="001B63FB">
      <w:pPr>
        <w:pStyle w:val="BodyText"/>
        <w:numPr>
          <w:ilvl w:val="0"/>
          <w:numId w:val="41"/>
        </w:numPr>
        <w:spacing w:before="1" w:line="360" w:lineRule="auto"/>
        <w:ind w:left="1843" w:hanging="414"/>
        <w:jc w:val="both"/>
        <w:rPr>
          <w:rFonts w:ascii="Arial" w:hAnsi="Arial" w:cs="Arial"/>
          <w:w w:val="110"/>
          <w:sz w:val="24"/>
          <w:szCs w:val="24"/>
        </w:rPr>
      </w:pPr>
      <w:r w:rsidRPr="00B30A2F">
        <w:rPr>
          <w:rFonts w:ascii="Arial" w:hAnsi="Arial" w:cs="Arial"/>
          <w:w w:val="110"/>
          <w:sz w:val="24"/>
          <w:szCs w:val="24"/>
        </w:rPr>
        <w:t xml:space="preserve">Melaksanakan dan mengkoordinasikan penyusunan rencana usulan kegiatan (RUK) dan kegiatan tahunan dalam RKA; </w:t>
      </w:r>
    </w:p>
    <w:p w:rsidR="00B30A2F" w:rsidRPr="001B63FB" w:rsidRDefault="00B30A2F" w:rsidP="001B63FB">
      <w:pPr>
        <w:pStyle w:val="BodyText"/>
        <w:numPr>
          <w:ilvl w:val="0"/>
          <w:numId w:val="41"/>
        </w:numPr>
        <w:spacing w:before="1" w:line="360" w:lineRule="auto"/>
        <w:ind w:left="1843" w:hanging="414"/>
        <w:jc w:val="both"/>
        <w:rPr>
          <w:rFonts w:ascii="Arial" w:hAnsi="Arial" w:cs="Arial"/>
          <w:w w:val="110"/>
          <w:sz w:val="24"/>
          <w:szCs w:val="24"/>
        </w:rPr>
      </w:pPr>
      <w:r w:rsidRPr="00B30A2F">
        <w:rPr>
          <w:rFonts w:ascii="Arial" w:hAnsi="Arial" w:cs="Arial"/>
          <w:w w:val="110"/>
          <w:sz w:val="24"/>
          <w:szCs w:val="24"/>
        </w:rPr>
        <w:t>Melaksanakan dan mengkoordinasikan penyusunan rencana pelaksanaan kegiatan (RPK) puskesmas;</w:t>
      </w:r>
    </w:p>
    <w:p w:rsidR="00B30A2F" w:rsidRPr="001B63FB" w:rsidRDefault="00B30A2F" w:rsidP="001B63FB">
      <w:pPr>
        <w:pStyle w:val="BodyText"/>
        <w:numPr>
          <w:ilvl w:val="0"/>
          <w:numId w:val="41"/>
        </w:numPr>
        <w:spacing w:before="1" w:line="360" w:lineRule="auto"/>
        <w:ind w:left="1843" w:hanging="414"/>
        <w:jc w:val="both"/>
        <w:rPr>
          <w:rFonts w:ascii="Arial" w:hAnsi="Arial" w:cs="Arial"/>
          <w:w w:val="110"/>
          <w:sz w:val="24"/>
          <w:szCs w:val="24"/>
        </w:rPr>
      </w:pPr>
      <w:r w:rsidRPr="00B30A2F">
        <w:rPr>
          <w:rFonts w:ascii="Arial" w:hAnsi="Arial" w:cs="Arial"/>
          <w:w w:val="110"/>
          <w:sz w:val="24"/>
          <w:szCs w:val="24"/>
        </w:rPr>
        <w:t>Melaksanakan dan mengkoordinasikan pelaksanaan sistem informasi kesehatan;</w:t>
      </w:r>
    </w:p>
    <w:p w:rsidR="00B30A2F" w:rsidRPr="001B63FB" w:rsidRDefault="00B30A2F" w:rsidP="001B63FB">
      <w:pPr>
        <w:pStyle w:val="BodyText"/>
        <w:numPr>
          <w:ilvl w:val="0"/>
          <w:numId w:val="41"/>
        </w:numPr>
        <w:spacing w:before="1" w:line="360" w:lineRule="auto"/>
        <w:ind w:left="1843" w:hanging="414"/>
        <w:jc w:val="both"/>
        <w:rPr>
          <w:rFonts w:ascii="Arial" w:hAnsi="Arial" w:cs="Arial"/>
          <w:w w:val="110"/>
          <w:sz w:val="24"/>
          <w:szCs w:val="24"/>
        </w:rPr>
      </w:pPr>
      <w:r w:rsidRPr="00B30A2F">
        <w:rPr>
          <w:rFonts w:ascii="Arial" w:hAnsi="Arial" w:cs="Arial"/>
          <w:w w:val="110"/>
          <w:sz w:val="24"/>
          <w:szCs w:val="24"/>
        </w:rPr>
        <w:t>Melaksanakan</w:t>
      </w:r>
      <w:r w:rsidRPr="00B30A2F">
        <w:rPr>
          <w:rFonts w:ascii="Arial" w:hAnsi="Arial" w:cs="Arial"/>
          <w:w w:val="110"/>
          <w:sz w:val="24"/>
          <w:szCs w:val="24"/>
        </w:rPr>
        <w:tab/>
        <w:t>dan</w:t>
      </w:r>
      <w:r w:rsidRPr="00B30A2F">
        <w:rPr>
          <w:rFonts w:ascii="Arial" w:hAnsi="Arial" w:cs="Arial"/>
          <w:w w:val="110"/>
          <w:sz w:val="24"/>
          <w:szCs w:val="24"/>
        </w:rPr>
        <w:tab/>
        <w:t>mengkoordinasikan</w:t>
      </w:r>
      <w:r w:rsidRPr="00B30A2F">
        <w:rPr>
          <w:rFonts w:ascii="Arial" w:hAnsi="Arial" w:cs="Arial"/>
          <w:w w:val="110"/>
          <w:sz w:val="24"/>
          <w:szCs w:val="24"/>
        </w:rPr>
        <w:tab/>
        <w:t>hasil</w:t>
      </w:r>
      <w:r w:rsidRPr="00B30A2F">
        <w:rPr>
          <w:rFonts w:ascii="Arial" w:hAnsi="Arial" w:cs="Arial"/>
          <w:w w:val="110"/>
          <w:sz w:val="24"/>
          <w:szCs w:val="24"/>
        </w:rPr>
        <w:tab/>
        <w:t>pencapaian standart pelayanan minimal dan indikator kinerja puskemas (PKP);</w:t>
      </w:r>
    </w:p>
    <w:p w:rsidR="00B30A2F" w:rsidRPr="001B63FB" w:rsidRDefault="00B30A2F" w:rsidP="001B63FB">
      <w:pPr>
        <w:pStyle w:val="BodyText"/>
        <w:numPr>
          <w:ilvl w:val="0"/>
          <w:numId w:val="41"/>
        </w:numPr>
        <w:spacing w:before="1" w:line="360" w:lineRule="auto"/>
        <w:ind w:left="1843" w:hanging="414"/>
        <w:jc w:val="both"/>
        <w:rPr>
          <w:rFonts w:ascii="Arial" w:hAnsi="Arial" w:cs="Arial"/>
          <w:w w:val="110"/>
          <w:sz w:val="24"/>
          <w:szCs w:val="24"/>
        </w:rPr>
      </w:pPr>
      <w:r w:rsidRPr="00B30A2F">
        <w:rPr>
          <w:rFonts w:ascii="Arial" w:hAnsi="Arial" w:cs="Arial"/>
          <w:w w:val="110"/>
          <w:sz w:val="24"/>
          <w:szCs w:val="24"/>
        </w:rPr>
        <w:t>Melaksanakan</w:t>
      </w:r>
      <w:r w:rsidRPr="00B30A2F">
        <w:rPr>
          <w:rFonts w:ascii="Arial" w:hAnsi="Arial" w:cs="Arial"/>
          <w:w w:val="110"/>
          <w:sz w:val="24"/>
          <w:szCs w:val="24"/>
        </w:rPr>
        <w:tab/>
        <w:t>dan</w:t>
      </w:r>
      <w:r w:rsidRPr="00B30A2F">
        <w:rPr>
          <w:rFonts w:ascii="Arial" w:hAnsi="Arial" w:cs="Arial"/>
          <w:w w:val="110"/>
          <w:sz w:val="24"/>
          <w:szCs w:val="24"/>
        </w:rPr>
        <w:tab/>
        <w:t>mengkoordinasikan</w:t>
      </w:r>
      <w:r w:rsidRPr="00B30A2F">
        <w:rPr>
          <w:rFonts w:ascii="Arial" w:hAnsi="Arial" w:cs="Arial"/>
          <w:w w:val="110"/>
          <w:sz w:val="24"/>
          <w:szCs w:val="24"/>
        </w:rPr>
        <w:tab/>
        <w:t xml:space="preserve">penyusunan dan </w:t>
      </w:r>
      <w:r w:rsidRPr="001B63FB">
        <w:rPr>
          <w:rFonts w:ascii="Arial" w:hAnsi="Arial" w:cs="Arial"/>
          <w:w w:val="110"/>
          <w:sz w:val="24"/>
          <w:szCs w:val="24"/>
        </w:rPr>
        <w:t xml:space="preserve">pelaporan </w:t>
      </w:r>
      <w:r w:rsidRPr="00B30A2F">
        <w:rPr>
          <w:rFonts w:ascii="Arial" w:hAnsi="Arial" w:cs="Arial"/>
          <w:w w:val="110"/>
          <w:sz w:val="24"/>
          <w:szCs w:val="24"/>
        </w:rPr>
        <w:t>pertanggungjawaban program dan keuangan;</w:t>
      </w:r>
    </w:p>
    <w:p w:rsidR="00B30A2F" w:rsidRPr="001B63FB" w:rsidRDefault="00B30A2F" w:rsidP="001B63FB">
      <w:pPr>
        <w:pStyle w:val="BodyText"/>
        <w:numPr>
          <w:ilvl w:val="0"/>
          <w:numId w:val="41"/>
        </w:numPr>
        <w:spacing w:before="1" w:line="360" w:lineRule="auto"/>
        <w:ind w:left="1843" w:hanging="414"/>
        <w:jc w:val="both"/>
        <w:rPr>
          <w:rFonts w:ascii="Arial" w:hAnsi="Arial" w:cs="Arial"/>
          <w:w w:val="110"/>
          <w:sz w:val="24"/>
          <w:szCs w:val="24"/>
        </w:rPr>
      </w:pPr>
      <w:r w:rsidRPr="00B30A2F">
        <w:rPr>
          <w:rFonts w:ascii="Arial" w:hAnsi="Arial" w:cs="Arial"/>
          <w:w w:val="110"/>
          <w:sz w:val="24"/>
          <w:szCs w:val="24"/>
        </w:rPr>
        <w:t xml:space="preserve">Melaksanakan dan mengkoordinasikan penyusunan profil dan laporan tahunan; </w:t>
      </w:r>
    </w:p>
    <w:p w:rsidR="00B30A2F" w:rsidRPr="001B63FB" w:rsidRDefault="00B30A2F" w:rsidP="001B63FB">
      <w:pPr>
        <w:pStyle w:val="BodyText"/>
        <w:numPr>
          <w:ilvl w:val="0"/>
          <w:numId w:val="41"/>
        </w:numPr>
        <w:spacing w:before="1" w:line="360" w:lineRule="auto"/>
        <w:ind w:left="1843" w:hanging="414"/>
        <w:jc w:val="both"/>
        <w:rPr>
          <w:rFonts w:ascii="Arial" w:hAnsi="Arial" w:cs="Arial"/>
          <w:w w:val="110"/>
          <w:sz w:val="24"/>
          <w:szCs w:val="24"/>
        </w:rPr>
      </w:pPr>
      <w:r w:rsidRPr="00B30A2F">
        <w:rPr>
          <w:rFonts w:ascii="Arial" w:hAnsi="Arial" w:cs="Arial"/>
          <w:w w:val="110"/>
          <w:sz w:val="24"/>
          <w:szCs w:val="24"/>
        </w:rPr>
        <w:t xml:space="preserve">Melaksanakan tugas lain yang diberikan oleh </w:t>
      </w:r>
      <w:proofErr w:type="gramStart"/>
      <w:r w:rsidRPr="00B30A2F">
        <w:rPr>
          <w:rFonts w:ascii="Arial" w:hAnsi="Arial" w:cs="Arial"/>
          <w:w w:val="110"/>
          <w:sz w:val="24"/>
          <w:szCs w:val="24"/>
        </w:rPr>
        <w:t>pemimpin  sesuai</w:t>
      </w:r>
      <w:proofErr w:type="gramEnd"/>
      <w:r w:rsidRPr="00B30A2F">
        <w:rPr>
          <w:rFonts w:ascii="Arial" w:hAnsi="Arial" w:cs="Arial"/>
          <w:w w:val="110"/>
          <w:sz w:val="24"/>
          <w:szCs w:val="24"/>
        </w:rPr>
        <w:t xml:space="preserve"> bidang tugasnya.</w:t>
      </w:r>
    </w:p>
    <w:p w:rsidR="00B30A2F" w:rsidRPr="00B30A2F" w:rsidRDefault="00B30A2F" w:rsidP="001B63FB">
      <w:pPr>
        <w:pStyle w:val="ListParagraph"/>
        <w:tabs>
          <w:tab w:val="left" w:pos="1560"/>
        </w:tabs>
        <w:spacing w:after="0" w:line="360" w:lineRule="auto"/>
        <w:ind w:left="1418"/>
        <w:jc w:val="both"/>
        <w:rPr>
          <w:rFonts w:ascii="Arial" w:hAnsi="Arial" w:cs="Arial"/>
          <w:sz w:val="24"/>
          <w:szCs w:val="24"/>
          <w:lang w:val="id-ID"/>
        </w:rPr>
      </w:pPr>
    </w:p>
    <w:p w:rsidR="00B30A2F" w:rsidRPr="00B30A2F" w:rsidRDefault="00B30A2F" w:rsidP="001B63FB">
      <w:pPr>
        <w:pStyle w:val="ListParagraph"/>
        <w:numPr>
          <w:ilvl w:val="0"/>
          <w:numId w:val="38"/>
        </w:numPr>
        <w:tabs>
          <w:tab w:val="left" w:pos="1560"/>
        </w:tabs>
        <w:spacing w:after="0" w:line="360" w:lineRule="auto"/>
        <w:ind w:left="1418"/>
        <w:jc w:val="both"/>
        <w:rPr>
          <w:rFonts w:ascii="Arial" w:hAnsi="Arial" w:cs="Arial"/>
          <w:b/>
          <w:w w:val="110"/>
          <w:sz w:val="24"/>
          <w:szCs w:val="24"/>
        </w:rPr>
      </w:pPr>
      <w:r w:rsidRPr="00B30A2F">
        <w:rPr>
          <w:rFonts w:ascii="Arial" w:hAnsi="Arial" w:cs="Arial"/>
          <w:b/>
          <w:w w:val="110"/>
          <w:sz w:val="24"/>
          <w:szCs w:val="24"/>
        </w:rPr>
        <w:t>Urusan Keuangan</w:t>
      </w:r>
    </w:p>
    <w:p w:rsidR="00B30A2F" w:rsidRPr="00B30A2F" w:rsidRDefault="00B30A2F" w:rsidP="001B63FB">
      <w:pPr>
        <w:pStyle w:val="BodyText"/>
        <w:tabs>
          <w:tab w:val="left" w:pos="8432"/>
        </w:tabs>
        <w:spacing w:line="360" w:lineRule="auto"/>
        <w:ind w:left="1418"/>
        <w:jc w:val="both"/>
        <w:rPr>
          <w:rFonts w:ascii="Arial" w:hAnsi="Arial" w:cs="Arial"/>
          <w:sz w:val="24"/>
          <w:szCs w:val="24"/>
        </w:rPr>
      </w:pPr>
      <w:r w:rsidRPr="00B30A2F">
        <w:rPr>
          <w:rFonts w:ascii="Arial" w:hAnsi="Arial" w:cs="Arial"/>
          <w:w w:val="110"/>
          <w:sz w:val="24"/>
          <w:szCs w:val="24"/>
        </w:rPr>
        <w:t xml:space="preserve">Urusan keuangan, mempunyai </w:t>
      </w:r>
      <w:proofErr w:type="gramStart"/>
      <w:r w:rsidRPr="00B30A2F">
        <w:rPr>
          <w:rFonts w:ascii="Arial" w:hAnsi="Arial" w:cs="Arial"/>
          <w:sz w:val="24"/>
          <w:szCs w:val="24"/>
        </w:rPr>
        <w:t>tugas :</w:t>
      </w:r>
      <w:proofErr w:type="gramEnd"/>
    </w:p>
    <w:p w:rsidR="00B30A2F" w:rsidRPr="00B30A2F" w:rsidRDefault="00B30A2F" w:rsidP="001B63FB">
      <w:pPr>
        <w:pStyle w:val="ListParagraph"/>
        <w:widowControl w:val="0"/>
        <w:numPr>
          <w:ilvl w:val="0"/>
          <w:numId w:val="42"/>
        </w:numPr>
        <w:tabs>
          <w:tab w:val="left" w:pos="840"/>
          <w:tab w:val="left" w:pos="841"/>
        </w:tabs>
        <w:autoSpaceDE w:val="0"/>
        <w:autoSpaceDN w:val="0"/>
        <w:spacing w:after="0" w:line="360" w:lineRule="auto"/>
        <w:ind w:left="1843" w:hanging="414"/>
        <w:contextualSpacing w:val="0"/>
        <w:jc w:val="both"/>
        <w:rPr>
          <w:rFonts w:ascii="Arial" w:hAnsi="Arial" w:cs="Arial"/>
          <w:sz w:val="24"/>
          <w:szCs w:val="24"/>
        </w:rPr>
      </w:pPr>
      <w:r w:rsidRPr="00B30A2F">
        <w:rPr>
          <w:rFonts w:ascii="Arial" w:hAnsi="Arial" w:cs="Arial"/>
          <w:w w:val="110"/>
          <w:sz w:val="24"/>
          <w:szCs w:val="24"/>
        </w:rPr>
        <w:t>Melaksanakan administrasi Keuangan;</w:t>
      </w:r>
    </w:p>
    <w:p w:rsidR="00B30A2F" w:rsidRPr="001B63FB" w:rsidRDefault="00B30A2F" w:rsidP="001B63FB">
      <w:pPr>
        <w:pStyle w:val="ListParagraph"/>
        <w:widowControl w:val="0"/>
        <w:numPr>
          <w:ilvl w:val="0"/>
          <w:numId w:val="42"/>
        </w:numPr>
        <w:tabs>
          <w:tab w:val="left" w:pos="840"/>
          <w:tab w:val="left" w:pos="841"/>
        </w:tabs>
        <w:autoSpaceDE w:val="0"/>
        <w:autoSpaceDN w:val="0"/>
        <w:spacing w:after="0" w:line="360" w:lineRule="auto"/>
        <w:ind w:left="1843" w:hanging="414"/>
        <w:contextualSpacing w:val="0"/>
        <w:jc w:val="both"/>
        <w:rPr>
          <w:rFonts w:ascii="Arial" w:hAnsi="Arial" w:cs="Arial"/>
          <w:w w:val="110"/>
          <w:sz w:val="24"/>
          <w:szCs w:val="24"/>
        </w:rPr>
      </w:pPr>
      <w:r w:rsidRPr="00B30A2F">
        <w:rPr>
          <w:rFonts w:ascii="Arial" w:hAnsi="Arial" w:cs="Arial"/>
          <w:w w:val="110"/>
          <w:sz w:val="24"/>
          <w:szCs w:val="24"/>
        </w:rPr>
        <w:t>Melaksanakan dan mengkoordinasikan penyusunan anggaran kas untuk mendukung pelaksanaan kegiatan;</w:t>
      </w:r>
    </w:p>
    <w:p w:rsidR="00B30A2F" w:rsidRPr="001B63FB" w:rsidRDefault="00B30A2F" w:rsidP="001B63FB">
      <w:pPr>
        <w:pStyle w:val="ListParagraph"/>
        <w:widowControl w:val="0"/>
        <w:numPr>
          <w:ilvl w:val="0"/>
          <w:numId w:val="42"/>
        </w:numPr>
        <w:tabs>
          <w:tab w:val="left" w:pos="840"/>
          <w:tab w:val="left" w:pos="841"/>
        </w:tabs>
        <w:autoSpaceDE w:val="0"/>
        <w:autoSpaceDN w:val="0"/>
        <w:spacing w:after="0" w:line="360" w:lineRule="auto"/>
        <w:ind w:left="1843" w:hanging="414"/>
        <w:contextualSpacing w:val="0"/>
        <w:jc w:val="both"/>
        <w:rPr>
          <w:rFonts w:ascii="Arial" w:hAnsi="Arial" w:cs="Arial"/>
          <w:w w:val="110"/>
          <w:sz w:val="24"/>
          <w:szCs w:val="24"/>
        </w:rPr>
      </w:pPr>
      <w:r w:rsidRPr="00B30A2F">
        <w:rPr>
          <w:rFonts w:ascii="Arial" w:hAnsi="Arial" w:cs="Arial"/>
          <w:w w:val="110"/>
          <w:sz w:val="24"/>
          <w:szCs w:val="24"/>
        </w:rPr>
        <w:t>Melaksanakan</w:t>
      </w:r>
      <w:r w:rsidRPr="00B30A2F">
        <w:rPr>
          <w:rFonts w:ascii="Arial" w:hAnsi="Arial" w:cs="Arial"/>
          <w:w w:val="110"/>
          <w:sz w:val="24"/>
          <w:szCs w:val="24"/>
        </w:rPr>
        <w:tab/>
        <w:t>pengurusan</w:t>
      </w:r>
      <w:r w:rsidRPr="00B30A2F">
        <w:rPr>
          <w:rFonts w:ascii="Arial" w:hAnsi="Arial" w:cs="Arial"/>
          <w:w w:val="110"/>
          <w:sz w:val="24"/>
          <w:szCs w:val="24"/>
        </w:rPr>
        <w:tab/>
        <w:t>gaji</w:t>
      </w:r>
      <w:r w:rsidRPr="00B30A2F">
        <w:rPr>
          <w:rFonts w:ascii="Arial" w:hAnsi="Arial" w:cs="Arial"/>
          <w:w w:val="110"/>
          <w:sz w:val="24"/>
          <w:szCs w:val="24"/>
        </w:rPr>
        <w:tab/>
        <w:t>pegawai</w:t>
      </w:r>
      <w:r w:rsidRPr="00B30A2F">
        <w:rPr>
          <w:rFonts w:ascii="Arial" w:hAnsi="Arial" w:cs="Arial"/>
          <w:w w:val="110"/>
          <w:sz w:val="24"/>
          <w:szCs w:val="24"/>
        </w:rPr>
        <w:tab/>
        <w:t>dan</w:t>
      </w:r>
      <w:r w:rsidRPr="00B30A2F">
        <w:rPr>
          <w:rFonts w:ascii="Arial" w:hAnsi="Arial" w:cs="Arial"/>
          <w:w w:val="110"/>
          <w:sz w:val="24"/>
          <w:szCs w:val="24"/>
        </w:rPr>
        <w:tab/>
        <w:t>pembayaran</w:t>
      </w:r>
      <w:r w:rsidRPr="00B30A2F">
        <w:rPr>
          <w:rFonts w:ascii="Arial" w:hAnsi="Arial" w:cs="Arial"/>
          <w:w w:val="110"/>
          <w:sz w:val="24"/>
          <w:szCs w:val="24"/>
        </w:rPr>
        <w:tab/>
        <w:t>hak-hak keuangan lainnya;</w:t>
      </w:r>
    </w:p>
    <w:p w:rsidR="00B30A2F" w:rsidRPr="001B63FB" w:rsidRDefault="00B30A2F" w:rsidP="001B63FB">
      <w:pPr>
        <w:pStyle w:val="ListParagraph"/>
        <w:widowControl w:val="0"/>
        <w:numPr>
          <w:ilvl w:val="0"/>
          <w:numId w:val="42"/>
        </w:numPr>
        <w:tabs>
          <w:tab w:val="left" w:pos="840"/>
          <w:tab w:val="left" w:pos="841"/>
        </w:tabs>
        <w:autoSpaceDE w:val="0"/>
        <w:autoSpaceDN w:val="0"/>
        <w:spacing w:after="0" w:line="360" w:lineRule="auto"/>
        <w:ind w:left="1843" w:hanging="414"/>
        <w:contextualSpacing w:val="0"/>
        <w:jc w:val="both"/>
        <w:rPr>
          <w:rFonts w:ascii="Arial" w:hAnsi="Arial" w:cs="Arial"/>
          <w:w w:val="110"/>
          <w:sz w:val="24"/>
          <w:szCs w:val="24"/>
        </w:rPr>
      </w:pPr>
      <w:r w:rsidRPr="00B30A2F">
        <w:rPr>
          <w:rFonts w:ascii="Arial" w:hAnsi="Arial" w:cs="Arial"/>
          <w:w w:val="110"/>
          <w:sz w:val="24"/>
          <w:szCs w:val="24"/>
        </w:rPr>
        <w:t>Melaksanakan dan mengkoordinasikan perencanaan, pelaksanaan, dan evaluasi pendapatan dan belanja Puskesmas;</w:t>
      </w:r>
    </w:p>
    <w:p w:rsidR="00B30A2F" w:rsidRPr="001B63FB" w:rsidRDefault="00B30A2F" w:rsidP="001B63FB">
      <w:pPr>
        <w:pStyle w:val="ListParagraph"/>
        <w:widowControl w:val="0"/>
        <w:numPr>
          <w:ilvl w:val="0"/>
          <w:numId w:val="42"/>
        </w:numPr>
        <w:tabs>
          <w:tab w:val="left" w:pos="840"/>
          <w:tab w:val="left" w:pos="841"/>
        </w:tabs>
        <w:autoSpaceDE w:val="0"/>
        <w:autoSpaceDN w:val="0"/>
        <w:spacing w:after="0" w:line="360" w:lineRule="auto"/>
        <w:ind w:left="1843" w:hanging="414"/>
        <w:contextualSpacing w:val="0"/>
        <w:jc w:val="both"/>
        <w:rPr>
          <w:rFonts w:ascii="Arial" w:hAnsi="Arial" w:cs="Arial"/>
          <w:w w:val="110"/>
          <w:sz w:val="24"/>
          <w:szCs w:val="24"/>
        </w:rPr>
      </w:pPr>
      <w:r w:rsidRPr="00B30A2F">
        <w:rPr>
          <w:rFonts w:ascii="Arial" w:hAnsi="Arial" w:cs="Arial"/>
          <w:w w:val="110"/>
          <w:sz w:val="24"/>
          <w:szCs w:val="24"/>
        </w:rPr>
        <w:t xml:space="preserve">Melaksanakan koordinasi dan penyusunan laporan pertanggungjawaban Keuangan; </w:t>
      </w:r>
    </w:p>
    <w:p w:rsidR="00B30A2F" w:rsidRPr="00B30A2F" w:rsidRDefault="00B30A2F" w:rsidP="001B63FB">
      <w:pPr>
        <w:pStyle w:val="ListParagraph"/>
        <w:widowControl w:val="0"/>
        <w:numPr>
          <w:ilvl w:val="0"/>
          <w:numId w:val="42"/>
        </w:numPr>
        <w:tabs>
          <w:tab w:val="left" w:pos="840"/>
          <w:tab w:val="left" w:pos="841"/>
        </w:tabs>
        <w:autoSpaceDE w:val="0"/>
        <w:autoSpaceDN w:val="0"/>
        <w:spacing w:after="0" w:line="360" w:lineRule="auto"/>
        <w:ind w:left="1843" w:hanging="414"/>
        <w:contextualSpacing w:val="0"/>
        <w:jc w:val="both"/>
        <w:rPr>
          <w:rFonts w:ascii="Arial" w:hAnsi="Arial" w:cs="Arial"/>
          <w:sz w:val="24"/>
          <w:szCs w:val="24"/>
        </w:rPr>
      </w:pPr>
      <w:proofErr w:type="gramStart"/>
      <w:r w:rsidRPr="00B30A2F">
        <w:rPr>
          <w:rFonts w:ascii="Arial" w:hAnsi="Arial" w:cs="Arial"/>
          <w:w w:val="110"/>
          <w:sz w:val="24"/>
          <w:szCs w:val="24"/>
        </w:rPr>
        <w:t>Melaksanakan  tugas</w:t>
      </w:r>
      <w:proofErr w:type="gramEnd"/>
      <w:r w:rsidRPr="00B30A2F">
        <w:rPr>
          <w:rFonts w:ascii="Arial" w:hAnsi="Arial" w:cs="Arial"/>
          <w:w w:val="110"/>
          <w:sz w:val="24"/>
          <w:szCs w:val="24"/>
        </w:rPr>
        <w:t xml:space="preserve">  lain  yang  diberikan oleh KepalaPuskesmas sesuai bidang tugasnya.</w:t>
      </w:r>
    </w:p>
    <w:p w:rsidR="00B30A2F" w:rsidRDefault="00B30A2F" w:rsidP="001B63FB">
      <w:pPr>
        <w:pStyle w:val="ListParagraph"/>
        <w:widowControl w:val="0"/>
        <w:tabs>
          <w:tab w:val="left" w:pos="840"/>
          <w:tab w:val="left" w:pos="841"/>
          <w:tab w:val="left" w:pos="7476"/>
        </w:tabs>
        <w:autoSpaceDE w:val="0"/>
        <w:autoSpaceDN w:val="0"/>
        <w:spacing w:after="0" w:line="360" w:lineRule="auto"/>
        <w:ind w:left="1418"/>
        <w:contextualSpacing w:val="0"/>
        <w:jc w:val="both"/>
        <w:rPr>
          <w:rFonts w:ascii="Arial" w:hAnsi="Arial" w:cs="Arial"/>
          <w:w w:val="110"/>
          <w:sz w:val="24"/>
          <w:szCs w:val="24"/>
        </w:rPr>
      </w:pPr>
    </w:p>
    <w:p w:rsidR="00311632" w:rsidRDefault="00311632" w:rsidP="001B63FB">
      <w:pPr>
        <w:pStyle w:val="ListParagraph"/>
        <w:widowControl w:val="0"/>
        <w:tabs>
          <w:tab w:val="left" w:pos="840"/>
          <w:tab w:val="left" w:pos="841"/>
          <w:tab w:val="left" w:pos="7476"/>
        </w:tabs>
        <w:autoSpaceDE w:val="0"/>
        <w:autoSpaceDN w:val="0"/>
        <w:spacing w:after="0" w:line="360" w:lineRule="auto"/>
        <w:ind w:left="1418"/>
        <w:contextualSpacing w:val="0"/>
        <w:jc w:val="both"/>
        <w:rPr>
          <w:rFonts w:ascii="Arial" w:hAnsi="Arial" w:cs="Arial"/>
          <w:w w:val="110"/>
          <w:sz w:val="24"/>
          <w:szCs w:val="24"/>
        </w:rPr>
      </w:pPr>
    </w:p>
    <w:p w:rsidR="00311632" w:rsidRPr="00B30A2F" w:rsidRDefault="00311632" w:rsidP="001B63FB">
      <w:pPr>
        <w:pStyle w:val="ListParagraph"/>
        <w:widowControl w:val="0"/>
        <w:tabs>
          <w:tab w:val="left" w:pos="840"/>
          <w:tab w:val="left" w:pos="841"/>
          <w:tab w:val="left" w:pos="7476"/>
        </w:tabs>
        <w:autoSpaceDE w:val="0"/>
        <w:autoSpaceDN w:val="0"/>
        <w:spacing w:after="0" w:line="360" w:lineRule="auto"/>
        <w:ind w:left="1418"/>
        <w:contextualSpacing w:val="0"/>
        <w:jc w:val="both"/>
        <w:rPr>
          <w:rFonts w:ascii="Arial" w:hAnsi="Arial" w:cs="Arial"/>
          <w:w w:val="110"/>
          <w:sz w:val="24"/>
          <w:szCs w:val="24"/>
        </w:rPr>
      </w:pPr>
    </w:p>
    <w:p w:rsidR="00B30A2F" w:rsidRPr="00B30A2F" w:rsidRDefault="00B30A2F" w:rsidP="001B63FB">
      <w:pPr>
        <w:pStyle w:val="ListParagraph"/>
        <w:widowControl w:val="0"/>
        <w:numPr>
          <w:ilvl w:val="0"/>
          <w:numId w:val="38"/>
        </w:numPr>
        <w:tabs>
          <w:tab w:val="left" w:pos="840"/>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w w:val="110"/>
          <w:sz w:val="24"/>
          <w:szCs w:val="24"/>
        </w:rPr>
        <w:t>Urusan Kepegawaian</w:t>
      </w:r>
    </w:p>
    <w:p w:rsidR="00B30A2F" w:rsidRPr="00B30A2F" w:rsidRDefault="00B30A2F" w:rsidP="001B63FB">
      <w:pPr>
        <w:pStyle w:val="BodyText"/>
        <w:spacing w:line="360" w:lineRule="auto"/>
        <w:ind w:left="1418"/>
        <w:jc w:val="both"/>
        <w:rPr>
          <w:rFonts w:ascii="Arial" w:hAnsi="Arial" w:cs="Arial"/>
          <w:sz w:val="24"/>
          <w:szCs w:val="24"/>
        </w:rPr>
      </w:pPr>
      <w:r w:rsidRPr="00B30A2F">
        <w:rPr>
          <w:rFonts w:ascii="Arial" w:hAnsi="Arial" w:cs="Arial"/>
          <w:w w:val="110"/>
          <w:sz w:val="24"/>
          <w:szCs w:val="24"/>
        </w:rPr>
        <w:t xml:space="preserve">Urusan kepegawaian, mempunyai </w:t>
      </w:r>
      <w:proofErr w:type="gramStart"/>
      <w:r w:rsidRPr="00B30A2F">
        <w:rPr>
          <w:rFonts w:ascii="Arial" w:hAnsi="Arial" w:cs="Arial"/>
          <w:sz w:val="24"/>
          <w:szCs w:val="24"/>
        </w:rPr>
        <w:t>tugas :</w:t>
      </w:r>
      <w:proofErr w:type="gramEnd"/>
    </w:p>
    <w:p w:rsidR="00B30A2F" w:rsidRPr="00B30A2F" w:rsidRDefault="00B30A2F" w:rsidP="001B63FB">
      <w:pPr>
        <w:pStyle w:val="ListParagraph"/>
        <w:widowControl w:val="0"/>
        <w:numPr>
          <w:ilvl w:val="0"/>
          <w:numId w:val="43"/>
        </w:numPr>
        <w:tabs>
          <w:tab w:val="left" w:pos="841"/>
          <w:tab w:val="left" w:pos="1843"/>
        </w:tabs>
        <w:autoSpaceDE w:val="0"/>
        <w:autoSpaceDN w:val="0"/>
        <w:spacing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 xml:space="preserve">Melaksanakan administrasi kepegawaian meliputi pengumpulan data pegawai, penyusunan buku induk, </w:t>
      </w:r>
      <w:proofErr w:type="gramStart"/>
      <w:r w:rsidRPr="00B30A2F">
        <w:rPr>
          <w:rFonts w:ascii="Arial" w:hAnsi="Arial" w:cs="Arial"/>
          <w:w w:val="110"/>
          <w:sz w:val="24"/>
          <w:szCs w:val="24"/>
        </w:rPr>
        <w:t>kenaikan  pangkat</w:t>
      </w:r>
      <w:proofErr w:type="gramEnd"/>
      <w:r w:rsidRPr="00B30A2F">
        <w:rPr>
          <w:rFonts w:ascii="Arial" w:hAnsi="Arial" w:cs="Arial"/>
          <w:w w:val="110"/>
          <w:sz w:val="24"/>
          <w:szCs w:val="24"/>
        </w:rPr>
        <w:t>,  gaji  berkala, mutasi pegawai, daftar urut kepangkatan, cuti, pembinaan karier, pembinaan pegawai, pemberhentian / pensiun pegawai;</w:t>
      </w:r>
    </w:p>
    <w:p w:rsidR="00B30A2F" w:rsidRPr="001B63FB" w:rsidRDefault="00B30A2F" w:rsidP="001B63FB">
      <w:pPr>
        <w:pStyle w:val="ListParagraph"/>
        <w:widowControl w:val="0"/>
        <w:numPr>
          <w:ilvl w:val="0"/>
          <w:numId w:val="43"/>
        </w:numPr>
        <w:tabs>
          <w:tab w:val="left" w:pos="1843"/>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standar kompetensi dan pemetaan kompetensi pegawai</w:t>
      </w:r>
    </w:p>
    <w:p w:rsidR="00B30A2F" w:rsidRPr="001B63FB" w:rsidRDefault="00B30A2F" w:rsidP="001B63FB">
      <w:pPr>
        <w:pStyle w:val="ListParagraph"/>
        <w:widowControl w:val="0"/>
        <w:numPr>
          <w:ilvl w:val="0"/>
          <w:numId w:val="43"/>
        </w:numPr>
        <w:tabs>
          <w:tab w:val="left" w:pos="1843"/>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pengembangan kompetensi pegawai melalui kegiatan pendidikan dan latihan pegawai serta seminar;</w:t>
      </w:r>
    </w:p>
    <w:p w:rsidR="00B30A2F" w:rsidRPr="001B63FB" w:rsidRDefault="00B30A2F" w:rsidP="001B63FB">
      <w:pPr>
        <w:pStyle w:val="ListParagraph"/>
        <w:widowControl w:val="0"/>
        <w:numPr>
          <w:ilvl w:val="0"/>
          <w:numId w:val="43"/>
        </w:numPr>
        <w:tabs>
          <w:tab w:val="left" w:pos="1843"/>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Menyiapkan bahan usulan upaya kesejahteraan pegawai;</w:t>
      </w:r>
    </w:p>
    <w:p w:rsidR="00B30A2F" w:rsidRPr="001B63FB" w:rsidRDefault="00B30A2F" w:rsidP="001B63FB">
      <w:pPr>
        <w:pStyle w:val="ListParagraph"/>
        <w:widowControl w:val="0"/>
        <w:numPr>
          <w:ilvl w:val="0"/>
          <w:numId w:val="43"/>
        </w:numPr>
        <w:tabs>
          <w:tab w:val="left" w:pos="1843"/>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administrasi kepegawaian;</w:t>
      </w:r>
    </w:p>
    <w:p w:rsidR="00B30A2F" w:rsidRPr="00B30A2F" w:rsidRDefault="00B30A2F" w:rsidP="001B63FB">
      <w:pPr>
        <w:pStyle w:val="ListParagraph"/>
        <w:widowControl w:val="0"/>
        <w:numPr>
          <w:ilvl w:val="0"/>
          <w:numId w:val="43"/>
        </w:numPr>
        <w:tabs>
          <w:tab w:val="left" w:pos="1843"/>
        </w:tabs>
        <w:autoSpaceDE w:val="0"/>
        <w:autoSpaceDN w:val="0"/>
        <w:spacing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lain yang diberikan oleh kepala puskesmas sesuai bidang tugasnya.</w:t>
      </w:r>
    </w:p>
    <w:p w:rsidR="00B30A2F" w:rsidRPr="00B30A2F" w:rsidRDefault="00B30A2F" w:rsidP="001B63FB">
      <w:pPr>
        <w:pStyle w:val="ListParagraph"/>
        <w:widowControl w:val="0"/>
        <w:tabs>
          <w:tab w:val="left" w:pos="840"/>
          <w:tab w:val="left" w:pos="841"/>
        </w:tabs>
        <w:autoSpaceDE w:val="0"/>
        <w:autoSpaceDN w:val="0"/>
        <w:spacing w:before="11" w:after="0" w:line="360" w:lineRule="auto"/>
        <w:ind w:left="1418"/>
        <w:contextualSpacing w:val="0"/>
        <w:jc w:val="both"/>
        <w:rPr>
          <w:rFonts w:ascii="Arial" w:hAnsi="Arial" w:cs="Arial"/>
          <w:w w:val="110"/>
          <w:sz w:val="24"/>
          <w:szCs w:val="24"/>
        </w:rPr>
      </w:pPr>
    </w:p>
    <w:p w:rsidR="00B30A2F" w:rsidRPr="00B30A2F" w:rsidRDefault="00B30A2F" w:rsidP="001B63FB">
      <w:pPr>
        <w:pStyle w:val="ListParagraph"/>
        <w:widowControl w:val="0"/>
        <w:numPr>
          <w:ilvl w:val="0"/>
          <w:numId w:val="38"/>
        </w:numPr>
        <w:tabs>
          <w:tab w:val="left" w:pos="840"/>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w w:val="110"/>
          <w:sz w:val="24"/>
          <w:szCs w:val="24"/>
        </w:rPr>
        <w:t>Urusan Kerumahtanggaan</w:t>
      </w:r>
    </w:p>
    <w:p w:rsidR="00B30A2F" w:rsidRPr="00B30A2F" w:rsidRDefault="00B30A2F" w:rsidP="001B63FB">
      <w:pPr>
        <w:pStyle w:val="BodyText"/>
        <w:spacing w:before="2" w:line="360" w:lineRule="auto"/>
        <w:ind w:left="1418"/>
        <w:jc w:val="both"/>
        <w:rPr>
          <w:rFonts w:ascii="Arial" w:hAnsi="Arial" w:cs="Arial"/>
          <w:w w:val="110"/>
          <w:sz w:val="24"/>
          <w:szCs w:val="24"/>
        </w:rPr>
      </w:pPr>
      <w:r w:rsidRPr="00B30A2F">
        <w:rPr>
          <w:rFonts w:ascii="Arial" w:hAnsi="Arial" w:cs="Arial"/>
          <w:w w:val="110"/>
          <w:sz w:val="24"/>
          <w:szCs w:val="24"/>
        </w:rPr>
        <w:t xml:space="preserve">Urusan kerumah tanggan mempunyai </w:t>
      </w:r>
      <w:proofErr w:type="gramStart"/>
      <w:r w:rsidRPr="00B30A2F">
        <w:rPr>
          <w:rFonts w:ascii="Arial" w:hAnsi="Arial" w:cs="Arial"/>
          <w:sz w:val="24"/>
          <w:szCs w:val="24"/>
        </w:rPr>
        <w:t>tugas :</w:t>
      </w:r>
      <w:proofErr w:type="gramEnd"/>
    </w:p>
    <w:p w:rsidR="00B30A2F" w:rsidRPr="00B30A2F" w:rsidRDefault="00B30A2F" w:rsidP="001B63FB">
      <w:pPr>
        <w:pStyle w:val="ListParagraph"/>
        <w:widowControl w:val="0"/>
        <w:numPr>
          <w:ilvl w:val="0"/>
          <w:numId w:val="44"/>
        </w:numPr>
        <w:tabs>
          <w:tab w:val="left" w:pos="840"/>
          <w:tab w:val="left" w:pos="841"/>
          <w:tab w:val="left" w:pos="2854"/>
          <w:tab w:val="left" w:pos="4555"/>
          <w:tab w:val="left" w:pos="5479"/>
          <w:tab w:val="left" w:pos="6994"/>
          <w:tab w:val="left" w:pos="7755"/>
          <w:tab w:val="left" w:pos="9216"/>
        </w:tabs>
        <w:autoSpaceDE w:val="0"/>
        <w:autoSpaceDN w:val="0"/>
        <w:spacing w:before="11"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w:t>
      </w:r>
      <w:r w:rsidR="001B63FB">
        <w:rPr>
          <w:rFonts w:ascii="Arial" w:hAnsi="Arial" w:cs="Arial"/>
          <w:w w:val="110"/>
          <w:sz w:val="24"/>
          <w:szCs w:val="24"/>
        </w:rPr>
        <w:t xml:space="preserve">n pengelolaan surat </w:t>
      </w:r>
      <w:r w:rsidRPr="00B30A2F">
        <w:rPr>
          <w:rFonts w:ascii="Arial" w:hAnsi="Arial" w:cs="Arial"/>
          <w:w w:val="110"/>
          <w:sz w:val="24"/>
          <w:szCs w:val="24"/>
        </w:rPr>
        <w:t>menyurat,</w:t>
      </w:r>
      <w:r w:rsidRPr="00B30A2F">
        <w:rPr>
          <w:rFonts w:ascii="Arial" w:hAnsi="Arial" w:cs="Arial"/>
          <w:w w:val="110"/>
          <w:sz w:val="24"/>
          <w:szCs w:val="24"/>
        </w:rPr>
        <w:tab/>
        <w:t>tata</w:t>
      </w:r>
      <w:r w:rsidR="001B63FB">
        <w:rPr>
          <w:rFonts w:ascii="Arial" w:hAnsi="Arial" w:cs="Arial"/>
          <w:w w:val="110"/>
          <w:sz w:val="24"/>
          <w:szCs w:val="24"/>
        </w:rPr>
        <w:t xml:space="preserve"> </w:t>
      </w:r>
      <w:r w:rsidRPr="00B30A2F">
        <w:rPr>
          <w:rFonts w:ascii="Arial" w:hAnsi="Arial" w:cs="Arial"/>
          <w:w w:val="110"/>
          <w:sz w:val="24"/>
          <w:szCs w:val="24"/>
        </w:rPr>
        <w:t>kearsipan dan penggandaan dokumen;</w:t>
      </w:r>
    </w:p>
    <w:p w:rsidR="00B30A2F" w:rsidRPr="001B63FB" w:rsidRDefault="00B30A2F" w:rsidP="001B63FB">
      <w:pPr>
        <w:pStyle w:val="ListParagraph"/>
        <w:widowControl w:val="0"/>
        <w:numPr>
          <w:ilvl w:val="0"/>
          <w:numId w:val="44"/>
        </w:numPr>
        <w:tabs>
          <w:tab w:val="left" w:pos="840"/>
          <w:tab w:val="left" w:pos="841"/>
          <w:tab w:val="left" w:pos="2854"/>
          <w:tab w:val="left" w:pos="4555"/>
          <w:tab w:val="left" w:pos="5479"/>
          <w:tab w:val="left" w:pos="6994"/>
          <w:tab w:val="left" w:pos="7755"/>
          <w:tab w:val="left" w:pos="9216"/>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koordinasi dalam pengumpulan data sarana (gedung), prasarana, alat kesehatan dan non alat kesehatan</w:t>
      </w:r>
    </w:p>
    <w:p w:rsidR="00B30A2F" w:rsidRPr="001B63FB" w:rsidRDefault="00B30A2F" w:rsidP="001B63FB">
      <w:pPr>
        <w:pStyle w:val="ListParagraph"/>
        <w:widowControl w:val="0"/>
        <w:numPr>
          <w:ilvl w:val="0"/>
          <w:numId w:val="44"/>
        </w:numPr>
        <w:tabs>
          <w:tab w:val="left" w:pos="840"/>
          <w:tab w:val="left" w:pos="841"/>
          <w:tab w:val="left" w:pos="2854"/>
          <w:tab w:val="left" w:pos="4555"/>
          <w:tab w:val="left" w:pos="5479"/>
          <w:tab w:val="left" w:pos="6994"/>
          <w:tab w:val="left" w:pos="7755"/>
          <w:tab w:val="left" w:pos="9216"/>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Melaksanaan koordinasi </w:t>
      </w:r>
      <w:proofErr w:type="gramStart"/>
      <w:r w:rsidRPr="00B30A2F">
        <w:rPr>
          <w:rFonts w:ascii="Arial" w:hAnsi="Arial" w:cs="Arial"/>
          <w:w w:val="110"/>
          <w:sz w:val="24"/>
          <w:szCs w:val="24"/>
        </w:rPr>
        <w:t>dalam  penyusunan</w:t>
      </w:r>
      <w:proofErr w:type="gramEnd"/>
      <w:r w:rsidRPr="00B30A2F">
        <w:rPr>
          <w:rFonts w:ascii="Arial" w:hAnsi="Arial" w:cs="Arial"/>
          <w:w w:val="110"/>
          <w:sz w:val="24"/>
          <w:szCs w:val="24"/>
        </w:rPr>
        <w:t xml:space="preserve">  rencana  pemeliharaan sarana (gedung), prasarana, alat kesehatan dan non alat kesehatan</w:t>
      </w:r>
    </w:p>
    <w:p w:rsidR="00B30A2F" w:rsidRPr="001B63FB" w:rsidRDefault="00B30A2F" w:rsidP="001B63FB">
      <w:pPr>
        <w:pStyle w:val="ListParagraph"/>
        <w:widowControl w:val="0"/>
        <w:numPr>
          <w:ilvl w:val="0"/>
          <w:numId w:val="44"/>
        </w:numPr>
        <w:tabs>
          <w:tab w:val="left" w:pos="841"/>
          <w:tab w:val="left" w:pos="2854"/>
          <w:tab w:val="left" w:pos="4555"/>
          <w:tab w:val="left" w:pos="5479"/>
          <w:tab w:val="left" w:pos="6994"/>
          <w:tab w:val="left" w:pos="7755"/>
          <w:tab w:val="left" w:pos="9216"/>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koordinasi dalam perencanaan </w:t>
      </w:r>
      <w:proofErr w:type="gramStart"/>
      <w:r w:rsidRPr="00B30A2F">
        <w:rPr>
          <w:rFonts w:ascii="Arial" w:hAnsi="Arial" w:cs="Arial"/>
          <w:w w:val="110"/>
          <w:sz w:val="24"/>
          <w:szCs w:val="24"/>
        </w:rPr>
        <w:t>pengadaan  sarana</w:t>
      </w:r>
      <w:proofErr w:type="gramEnd"/>
      <w:r w:rsidRPr="00B30A2F">
        <w:rPr>
          <w:rFonts w:ascii="Arial" w:hAnsi="Arial" w:cs="Arial"/>
          <w:w w:val="110"/>
          <w:sz w:val="24"/>
          <w:szCs w:val="24"/>
        </w:rPr>
        <w:t xml:space="preserve"> (gedung), prasarana, alat kesehatan dan non alat kesehatan;</w:t>
      </w:r>
    </w:p>
    <w:p w:rsidR="00B30A2F" w:rsidRPr="001B63FB" w:rsidRDefault="00B30A2F" w:rsidP="001B63FB">
      <w:pPr>
        <w:pStyle w:val="ListParagraph"/>
        <w:widowControl w:val="0"/>
        <w:numPr>
          <w:ilvl w:val="0"/>
          <w:numId w:val="44"/>
        </w:numPr>
        <w:tabs>
          <w:tab w:val="left" w:pos="840"/>
          <w:tab w:val="left" w:pos="841"/>
          <w:tab w:val="left" w:pos="2854"/>
          <w:tab w:val="left" w:pos="4555"/>
          <w:tab w:val="left" w:pos="5479"/>
          <w:tab w:val="left" w:pos="6994"/>
          <w:tab w:val="left" w:pos="7755"/>
          <w:tab w:val="left" w:pos="9216"/>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pengelolaan inventaris, aset, pemeliharaan, </w:t>
      </w:r>
      <w:proofErr w:type="gramStart"/>
      <w:r w:rsidRPr="00B30A2F">
        <w:rPr>
          <w:rFonts w:ascii="Arial" w:hAnsi="Arial" w:cs="Arial"/>
          <w:w w:val="110"/>
          <w:sz w:val="24"/>
          <w:szCs w:val="24"/>
        </w:rPr>
        <w:t>kebersihan  dan</w:t>
      </w:r>
      <w:proofErr w:type="gramEnd"/>
      <w:r w:rsidRPr="00B30A2F">
        <w:rPr>
          <w:rFonts w:ascii="Arial" w:hAnsi="Arial" w:cs="Arial"/>
          <w:w w:val="110"/>
          <w:sz w:val="24"/>
          <w:szCs w:val="24"/>
        </w:rPr>
        <w:t xml:space="preserve"> keamanan kantor;</w:t>
      </w:r>
    </w:p>
    <w:p w:rsidR="00B30A2F" w:rsidRPr="001B63FB" w:rsidRDefault="00B30A2F" w:rsidP="001B63FB">
      <w:pPr>
        <w:pStyle w:val="ListParagraph"/>
        <w:widowControl w:val="0"/>
        <w:numPr>
          <w:ilvl w:val="0"/>
          <w:numId w:val="44"/>
        </w:numPr>
        <w:tabs>
          <w:tab w:val="left" w:pos="840"/>
          <w:tab w:val="left" w:pos="841"/>
          <w:tab w:val="left" w:pos="2854"/>
          <w:tab w:val="left" w:pos="4555"/>
          <w:tab w:val="left" w:pos="5479"/>
          <w:tab w:val="left" w:pos="6994"/>
          <w:tab w:val="left" w:pos="7755"/>
          <w:tab w:val="left" w:pos="9216"/>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pengelolaan kegiatan rumah tangga Puskesmas;</w:t>
      </w:r>
    </w:p>
    <w:p w:rsidR="00B30A2F" w:rsidRPr="001B63FB" w:rsidRDefault="00B30A2F" w:rsidP="001B63FB">
      <w:pPr>
        <w:pStyle w:val="ListParagraph"/>
        <w:widowControl w:val="0"/>
        <w:numPr>
          <w:ilvl w:val="0"/>
          <w:numId w:val="44"/>
        </w:numPr>
        <w:tabs>
          <w:tab w:val="left" w:pos="840"/>
          <w:tab w:val="left" w:pos="841"/>
          <w:tab w:val="left" w:pos="2854"/>
          <w:tab w:val="left" w:pos="4555"/>
          <w:tab w:val="left" w:pos="5479"/>
          <w:tab w:val="left" w:pos="6994"/>
          <w:tab w:val="left" w:pos="7755"/>
          <w:tab w:val="left" w:pos="9216"/>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tugas lain yang diberikan oleh kepala puskesmas.</w:t>
      </w:r>
    </w:p>
    <w:p w:rsidR="00B30A2F" w:rsidRPr="00B30A2F" w:rsidRDefault="00B30A2F" w:rsidP="001B63FB">
      <w:pPr>
        <w:pStyle w:val="ListParagraph"/>
        <w:widowControl w:val="0"/>
        <w:tabs>
          <w:tab w:val="left" w:pos="840"/>
          <w:tab w:val="left" w:pos="841"/>
        </w:tabs>
        <w:autoSpaceDE w:val="0"/>
        <w:autoSpaceDN w:val="0"/>
        <w:spacing w:before="10" w:after="0" w:line="360" w:lineRule="auto"/>
        <w:ind w:left="1418"/>
        <w:contextualSpacing w:val="0"/>
        <w:jc w:val="both"/>
        <w:rPr>
          <w:rFonts w:ascii="Arial" w:hAnsi="Arial" w:cs="Arial"/>
          <w:b/>
          <w:w w:val="110"/>
          <w:sz w:val="24"/>
          <w:szCs w:val="24"/>
        </w:rPr>
      </w:pPr>
    </w:p>
    <w:p w:rsidR="00B30A2F" w:rsidRPr="00B30A2F" w:rsidRDefault="00B30A2F" w:rsidP="001B63FB">
      <w:pPr>
        <w:pStyle w:val="BodyText"/>
        <w:numPr>
          <w:ilvl w:val="0"/>
          <w:numId w:val="38"/>
        </w:numPr>
        <w:spacing w:line="360" w:lineRule="auto"/>
        <w:ind w:left="1418"/>
        <w:jc w:val="both"/>
        <w:rPr>
          <w:rFonts w:ascii="Arial" w:hAnsi="Arial" w:cs="Arial"/>
          <w:b/>
          <w:sz w:val="24"/>
          <w:szCs w:val="24"/>
        </w:rPr>
      </w:pPr>
      <w:r w:rsidRPr="00B30A2F">
        <w:rPr>
          <w:rFonts w:ascii="Arial" w:hAnsi="Arial" w:cs="Arial"/>
          <w:b/>
          <w:w w:val="110"/>
          <w:sz w:val="24"/>
          <w:szCs w:val="24"/>
        </w:rPr>
        <w:t xml:space="preserve">Penanggung jawab Upaya Kesehatan Masyarakat Essensial mempunyai </w:t>
      </w:r>
      <w:proofErr w:type="gramStart"/>
      <w:r w:rsidRPr="00B30A2F">
        <w:rPr>
          <w:rFonts w:ascii="Arial" w:hAnsi="Arial" w:cs="Arial"/>
          <w:b/>
          <w:sz w:val="24"/>
          <w:szCs w:val="24"/>
        </w:rPr>
        <w:t>tugas :</w:t>
      </w:r>
      <w:proofErr w:type="gramEnd"/>
    </w:p>
    <w:p w:rsidR="00B30A2F" w:rsidRPr="00B30A2F" w:rsidRDefault="00B30A2F" w:rsidP="00011CA3">
      <w:pPr>
        <w:pStyle w:val="ListParagraph"/>
        <w:widowControl w:val="0"/>
        <w:numPr>
          <w:ilvl w:val="0"/>
          <w:numId w:val="45"/>
        </w:numPr>
        <w:tabs>
          <w:tab w:val="left" w:pos="841"/>
        </w:tabs>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Mengkoordinir perencanaan kegiatan (RUK) program promosi kesehatan, program kesehatan ibu dan anak serta keluarga berencana, program gizi masyarakat, program pencegahan dan pemberantasan penyakit dan program kesehatan lingkungan.</w:t>
      </w:r>
    </w:p>
    <w:p w:rsidR="00B30A2F" w:rsidRPr="00011CA3" w:rsidRDefault="00B30A2F" w:rsidP="00011CA3">
      <w:pPr>
        <w:pStyle w:val="ListParagraph"/>
        <w:widowControl w:val="0"/>
        <w:numPr>
          <w:ilvl w:val="0"/>
          <w:numId w:val="45"/>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Mengkoordinir penyusunan rencana pelaksanaan kegiatan (RPK) program promosi kesehatan, program kesehatan ibu dan anak serta keluarga berencana, program gizi masyarakat, program pencegahan dan pemberantasan penyakit dan program kesehatan lingkungan.</w:t>
      </w:r>
    </w:p>
    <w:p w:rsidR="00B30A2F" w:rsidRPr="00011CA3" w:rsidRDefault="00B30A2F" w:rsidP="00011CA3">
      <w:pPr>
        <w:pStyle w:val="ListParagraph"/>
        <w:widowControl w:val="0"/>
        <w:numPr>
          <w:ilvl w:val="0"/>
          <w:numId w:val="45"/>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Mengkoordinir pelaksanaan kegiatan program promosi kesehatan, program kesehatan ibu dan anak serta keluarga berencana, program gizi masyarakat, program pencegahan dan pemberantasan penyakit dan program kesehatan lingkungan.</w:t>
      </w:r>
    </w:p>
    <w:p w:rsidR="00B30A2F" w:rsidRDefault="00B30A2F" w:rsidP="00011CA3">
      <w:pPr>
        <w:pStyle w:val="ListParagraph"/>
        <w:widowControl w:val="0"/>
        <w:numPr>
          <w:ilvl w:val="0"/>
          <w:numId w:val="45"/>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Mengkoordinir monitoring hasil kinerja pelaksanaan kegiatan program promosi kesehatan, program kesehatan ibu dan anak serta keluarga berencana, program gizi masyarakat, program pencegahan dan pemberantasan penyakit dan program kesehatan lingkungan, melakukan analisis, mencari penyebab masalah, menetapkan rencana tindak lanjut dan evaluasi tindak lanjut untuk dibawa didalam pertemuan pra loka karya mini puskesmas.</w:t>
      </w:r>
    </w:p>
    <w:p w:rsidR="00311632" w:rsidRPr="00011CA3" w:rsidRDefault="00311632" w:rsidP="00311632">
      <w:pPr>
        <w:pStyle w:val="ListParagraph"/>
        <w:widowControl w:val="0"/>
        <w:tabs>
          <w:tab w:val="left" w:pos="841"/>
        </w:tabs>
        <w:autoSpaceDE w:val="0"/>
        <w:autoSpaceDN w:val="0"/>
        <w:spacing w:before="8" w:after="0" w:line="360" w:lineRule="auto"/>
        <w:ind w:left="1843"/>
        <w:contextualSpacing w:val="0"/>
        <w:jc w:val="both"/>
        <w:rPr>
          <w:rFonts w:ascii="Arial" w:hAnsi="Arial" w:cs="Arial"/>
          <w:w w:val="110"/>
          <w:sz w:val="24"/>
          <w:szCs w:val="24"/>
        </w:rPr>
      </w:pPr>
    </w:p>
    <w:p w:rsidR="00B30A2F" w:rsidRPr="00011CA3" w:rsidRDefault="00B30A2F" w:rsidP="00011CA3">
      <w:pPr>
        <w:pStyle w:val="ListParagraph"/>
        <w:widowControl w:val="0"/>
        <w:numPr>
          <w:ilvl w:val="0"/>
          <w:numId w:val="45"/>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hasil kinerja program promosi kesehatan, program kesehatan ibu dan anak serta keluarga berencana, program gizi masyarakat, program pencegahan dan pemberantasan penyakit dan program kesehatan lingkungan di dalam pertemuan lokakarya mini puskesmas.</w:t>
      </w:r>
    </w:p>
    <w:p w:rsidR="00B30A2F" w:rsidRPr="00011CA3" w:rsidRDefault="00B30A2F" w:rsidP="00011CA3">
      <w:pPr>
        <w:pStyle w:val="ListParagraph"/>
        <w:widowControl w:val="0"/>
        <w:numPr>
          <w:ilvl w:val="0"/>
          <w:numId w:val="45"/>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uraian tugas pada pelaksana program promosi kesehatan, program kesehatan ibu dan anak serta keluarga berencana, program gizi masyarakat, program pencegahan dan pemberantasan penyakit dan program kesehatan lingkungan.</w:t>
      </w:r>
    </w:p>
    <w:p w:rsidR="00B30A2F" w:rsidRPr="00011CA3" w:rsidRDefault="00B30A2F" w:rsidP="00011CA3">
      <w:pPr>
        <w:pStyle w:val="ListParagraph"/>
        <w:widowControl w:val="0"/>
        <w:numPr>
          <w:ilvl w:val="0"/>
          <w:numId w:val="45"/>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tugas tugas lain yang diberikan oleh Kepala Puskesmas</w:t>
      </w:r>
    </w:p>
    <w:p w:rsidR="00B30A2F" w:rsidRPr="00011CA3" w:rsidRDefault="00B30A2F" w:rsidP="00011CA3">
      <w:pPr>
        <w:widowControl w:val="0"/>
        <w:autoSpaceDE w:val="0"/>
        <w:autoSpaceDN w:val="0"/>
        <w:spacing w:before="8" w:after="0" w:line="360" w:lineRule="auto"/>
        <w:ind w:left="1418"/>
        <w:jc w:val="both"/>
        <w:rPr>
          <w:rFonts w:ascii="Arial" w:hAnsi="Arial" w:cs="Arial"/>
          <w:w w:val="110"/>
          <w:sz w:val="24"/>
          <w:szCs w:val="24"/>
        </w:rPr>
      </w:pPr>
    </w:p>
    <w:p w:rsidR="00B30A2F" w:rsidRPr="00011CA3" w:rsidRDefault="00B30A2F" w:rsidP="00011CA3">
      <w:pPr>
        <w:pStyle w:val="BodyText"/>
        <w:numPr>
          <w:ilvl w:val="0"/>
          <w:numId w:val="38"/>
        </w:numPr>
        <w:spacing w:line="360" w:lineRule="auto"/>
        <w:ind w:left="1418"/>
        <w:jc w:val="both"/>
        <w:rPr>
          <w:rFonts w:ascii="Arial" w:hAnsi="Arial" w:cs="Arial"/>
          <w:b/>
          <w:bCs/>
          <w:w w:val="110"/>
          <w:sz w:val="24"/>
          <w:szCs w:val="24"/>
        </w:rPr>
      </w:pPr>
      <w:r w:rsidRPr="00011CA3">
        <w:rPr>
          <w:rFonts w:ascii="Arial" w:hAnsi="Arial" w:cs="Arial"/>
          <w:b/>
          <w:bCs/>
          <w:w w:val="110"/>
          <w:sz w:val="24"/>
          <w:szCs w:val="24"/>
        </w:rPr>
        <w:t>Promosi Kesehatan</w:t>
      </w:r>
    </w:p>
    <w:p w:rsidR="00B30A2F" w:rsidRPr="00011CA3" w:rsidRDefault="00B30A2F" w:rsidP="00011CA3">
      <w:pPr>
        <w:pStyle w:val="ListParagraph"/>
        <w:widowControl w:val="0"/>
        <w:numPr>
          <w:ilvl w:val="0"/>
          <w:numId w:val="86"/>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Pelaksana program promosi kesehatan mempunyai </w:t>
      </w:r>
      <w:proofErr w:type="gramStart"/>
      <w:r w:rsidRPr="00011CA3">
        <w:rPr>
          <w:rFonts w:ascii="Arial" w:hAnsi="Arial" w:cs="Arial"/>
          <w:w w:val="110"/>
          <w:sz w:val="24"/>
          <w:szCs w:val="24"/>
        </w:rPr>
        <w:t>tugas :</w:t>
      </w:r>
      <w:proofErr w:type="gramEnd"/>
    </w:p>
    <w:p w:rsidR="00B30A2F" w:rsidRPr="00011CA3" w:rsidRDefault="00B30A2F" w:rsidP="00011CA3">
      <w:pPr>
        <w:pStyle w:val="ListParagraph"/>
        <w:widowControl w:val="0"/>
        <w:numPr>
          <w:ilvl w:val="0"/>
          <w:numId w:val="86"/>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Menyiapkan data dasar promosi kesehatan, regulasi, kebijakan, pedoman, kerangka acuan dan standar operasional prosedur (SOP) program promosi kesehatan.</w:t>
      </w:r>
    </w:p>
    <w:p w:rsidR="00B30A2F" w:rsidRPr="00011CA3" w:rsidRDefault="00B30A2F" w:rsidP="00011CA3">
      <w:pPr>
        <w:pStyle w:val="ListParagraph"/>
        <w:widowControl w:val="0"/>
        <w:numPr>
          <w:ilvl w:val="0"/>
          <w:numId w:val="86"/>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promosi kesehatan</w:t>
      </w:r>
    </w:p>
    <w:p w:rsidR="00B30A2F" w:rsidRPr="00011CA3" w:rsidRDefault="00B30A2F" w:rsidP="00011CA3">
      <w:pPr>
        <w:pStyle w:val="ListParagraph"/>
        <w:widowControl w:val="0"/>
        <w:numPr>
          <w:ilvl w:val="0"/>
          <w:numId w:val="86"/>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promosi kesehatan</w:t>
      </w:r>
    </w:p>
    <w:p w:rsidR="00B30A2F" w:rsidRPr="00011CA3" w:rsidRDefault="00B30A2F" w:rsidP="00011CA3">
      <w:pPr>
        <w:pStyle w:val="ListParagraph"/>
        <w:widowControl w:val="0"/>
        <w:numPr>
          <w:ilvl w:val="0"/>
          <w:numId w:val="86"/>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koordinasi pelaksanaan kegiatan promosi kesehatan</w:t>
      </w:r>
    </w:p>
    <w:p w:rsidR="00B30A2F" w:rsidRDefault="00B30A2F" w:rsidP="00011CA3">
      <w:pPr>
        <w:pStyle w:val="ListParagraph"/>
        <w:widowControl w:val="0"/>
        <w:numPr>
          <w:ilvl w:val="0"/>
          <w:numId w:val="86"/>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monitoring hasil kinerja pelaksanaan kegiatan, melakukan analisis hasil kegiatan, mencari penyebab masalah, menetapkan rencana</w:t>
      </w:r>
    </w:p>
    <w:p w:rsidR="00011CA3" w:rsidRPr="00011CA3" w:rsidRDefault="00011CA3" w:rsidP="00011CA3">
      <w:pPr>
        <w:pStyle w:val="ListParagraph"/>
        <w:widowControl w:val="0"/>
        <w:tabs>
          <w:tab w:val="left" w:pos="841"/>
        </w:tabs>
        <w:autoSpaceDE w:val="0"/>
        <w:autoSpaceDN w:val="0"/>
        <w:spacing w:before="8" w:after="0" w:line="360" w:lineRule="auto"/>
        <w:ind w:left="1843"/>
        <w:contextualSpacing w:val="0"/>
        <w:jc w:val="both"/>
        <w:rPr>
          <w:rFonts w:ascii="Arial" w:hAnsi="Arial" w:cs="Arial"/>
          <w:w w:val="110"/>
          <w:sz w:val="24"/>
          <w:szCs w:val="24"/>
        </w:rPr>
      </w:pPr>
    </w:p>
    <w:p w:rsidR="00B30A2F" w:rsidRPr="00B30A2F" w:rsidRDefault="00B30A2F" w:rsidP="001B63FB">
      <w:pPr>
        <w:pStyle w:val="ListParagraph"/>
        <w:widowControl w:val="0"/>
        <w:numPr>
          <w:ilvl w:val="0"/>
          <w:numId w:val="38"/>
        </w:numPr>
        <w:tabs>
          <w:tab w:val="left" w:pos="840"/>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Kesehatan Ibu dan Anak serta Keluarga Berencana</w:t>
      </w:r>
    </w:p>
    <w:p w:rsidR="00B30A2F" w:rsidRPr="00B30A2F" w:rsidRDefault="00B30A2F" w:rsidP="001B63FB">
      <w:pPr>
        <w:pStyle w:val="BodyText"/>
        <w:tabs>
          <w:tab w:val="left" w:pos="1696"/>
          <w:tab w:val="left" w:pos="2886"/>
          <w:tab w:val="left" w:pos="4320"/>
          <w:tab w:val="left" w:pos="5560"/>
          <w:tab w:val="left" w:pos="6096"/>
          <w:tab w:val="left" w:pos="7938"/>
          <w:tab w:val="left" w:pos="8404"/>
        </w:tabs>
        <w:spacing w:line="360" w:lineRule="auto"/>
        <w:ind w:left="1418"/>
        <w:jc w:val="both"/>
        <w:rPr>
          <w:rFonts w:ascii="Arial" w:hAnsi="Arial" w:cs="Arial"/>
          <w:sz w:val="24"/>
          <w:szCs w:val="24"/>
        </w:rPr>
      </w:pPr>
      <w:r w:rsidRPr="00B30A2F">
        <w:rPr>
          <w:rFonts w:ascii="Arial" w:hAnsi="Arial" w:cs="Arial"/>
          <w:w w:val="110"/>
          <w:sz w:val="24"/>
          <w:szCs w:val="24"/>
        </w:rPr>
        <w:t>Pelaksana</w:t>
      </w:r>
      <w:r w:rsidRPr="00B30A2F">
        <w:rPr>
          <w:rFonts w:ascii="Arial" w:hAnsi="Arial" w:cs="Arial"/>
          <w:w w:val="110"/>
          <w:sz w:val="24"/>
          <w:szCs w:val="24"/>
        </w:rPr>
        <w:tab/>
        <w:t>program</w:t>
      </w:r>
      <w:r w:rsidRPr="00B30A2F">
        <w:rPr>
          <w:rFonts w:ascii="Arial" w:hAnsi="Arial" w:cs="Arial"/>
          <w:w w:val="110"/>
          <w:sz w:val="24"/>
          <w:szCs w:val="24"/>
        </w:rPr>
        <w:tab/>
        <w:t>Kesehatan</w:t>
      </w:r>
      <w:r w:rsidRPr="00B30A2F">
        <w:rPr>
          <w:rFonts w:ascii="Arial" w:hAnsi="Arial" w:cs="Arial"/>
          <w:w w:val="110"/>
          <w:sz w:val="24"/>
          <w:szCs w:val="24"/>
        </w:rPr>
        <w:tab/>
        <w:t>Ibu dan Anak</w:t>
      </w:r>
      <w:r w:rsidRPr="00B30A2F">
        <w:rPr>
          <w:rFonts w:ascii="Arial" w:hAnsi="Arial" w:cs="Arial"/>
          <w:w w:val="110"/>
          <w:sz w:val="24"/>
          <w:szCs w:val="24"/>
        </w:rPr>
        <w:tab/>
        <w:t xml:space="preserve">serta Keluarga Berencana mempunyai </w:t>
      </w:r>
      <w:proofErr w:type="gramStart"/>
      <w:r w:rsidRPr="00B30A2F">
        <w:rPr>
          <w:rFonts w:ascii="Arial" w:hAnsi="Arial" w:cs="Arial"/>
          <w:sz w:val="24"/>
          <w:szCs w:val="24"/>
        </w:rPr>
        <w:t>tugas :</w:t>
      </w:r>
      <w:proofErr w:type="gramEnd"/>
    </w:p>
    <w:p w:rsidR="00B30A2F" w:rsidRPr="00011CA3" w:rsidRDefault="00B30A2F" w:rsidP="00011CA3">
      <w:pPr>
        <w:pStyle w:val="ListParagraph"/>
        <w:widowControl w:val="0"/>
        <w:numPr>
          <w:ilvl w:val="0"/>
          <w:numId w:val="87"/>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Menyiapkan data dasar Kesehatan Ibu dan Anak serta Keluarga Berencana, regulasi, kebijakan, pedoman, kerangka acuan dan standar operasional prosedur (SOP) program Kesehatan Ibu dan Anak serta Keluarga Berencana.</w:t>
      </w:r>
    </w:p>
    <w:p w:rsidR="00B30A2F" w:rsidRPr="00011CA3" w:rsidRDefault="00B30A2F" w:rsidP="00011CA3">
      <w:pPr>
        <w:pStyle w:val="ListParagraph"/>
        <w:widowControl w:val="0"/>
        <w:numPr>
          <w:ilvl w:val="0"/>
          <w:numId w:val="87"/>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Kesehatan Ibu dan Anak serta Keluarga Berencana</w:t>
      </w:r>
    </w:p>
    <w:p w:rsidR="00B30A2F" w:rsidRPr="00011CA3" w:rsidRDefault="00B30A2F" w:rsidP="00011CA3">
      <w:pPr>
        <w:pStyle w:val="ListParagraph"/>
        <w:widowControl w:val="0"/>
        <w:numPr>
          <w:ilvl w:val="0"/>
          <w:numId w:val="87"/>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Kesehatan Ibu dan Anak serta Keluarga Berencana</w:t>
      </w:r>
    </w:p>
    <w:p w:rsidR="00B30A2F" w:rsidRPr="00011CA3" w:rsidRDefault="00B30A2F" w:rsidP="00011CA3">
      <w:pPr>
        <w:pStyle w:val="ListParagraph"/>
        <w:widowControl w:val="0"/>
        <w:numPr>
          <w:ilvl w:val="0"/>
          <w:numId w:val="87"/>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koordinasi pelaksanaan kegiatan Kesehatan Ibu dan Anak serta Keluarga Berencana</w:t>
      </w:r>
    </w:p>
    <w:p w:rsidR="00B30A2F" w:rsidRPr="00011CA3" w:rsidRDefault="00B30A2F" w:rsidP="00011CA3">
      <w:pPr>
        <w:pStyle w:val="ListParagraph"/>
        <w:widowControl w:val="0"/>
        <w:numPr>
          <w:ilvl w:val="0"/>
          <w:numId w:val="87"/>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Kesehatan Ibu dan Anak serta  Keluarga  Berencana  untuk dibahas didalam rapat pra lokmin PJ UKM esensial dan lokmin bulanan puskesmas.</w:t>
      </w:r>
    </w:p>
    <w:p w:rsidR="00B30A2F" w:rsidRPr="00011CA3" w:rsidRDefault="00B30A2F" w:rsidP="00011CA3">
      <w:pPr>
        <w:pStyle w:val="ListParagraph"/>
        <w:widowControl w:val="0"/>
        <w:numPr>
          <w:ilvl w:val="0"/>
          <w:numId w:val="87"/>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011CA3" w:rsidRDefault="00B30A2F" w:rsidP="00011CA3">
      <w:pPr>
        <w:pStyle w:val="ListParagraph"/>
        <w:widowControl w:val="0"/>
        <w:numPr>
          <w:ilvl w:val="0"/>
          <w:numId w:val="87"/>
        </w:numPr>
        <w:tabs>
          <w:tab w:val="left" w:pos="841"/>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tugas tugas lain yang diberikan oleh PJ UKM esensial atau dan atau Kepala Puskesmas</w:t>
      </w:r>
    </w:p>
    <w:p w:rsidR="00B30A2F" w:rsidRPr="00B30A2F" w:rsidRDefault="00B30A2F" w:rsidP="001B63FB">
      <w:pPr>
        <w:pStyle w:val="ListParagraph"/>
        <w:widowControl w:val="0"/>
        <w:tabs>
          <w:tab w:val="left" w:pos="840"/>
          <w:tab w:val="left" w:pos="841"/>
          <w:tab w:val="left" w:pos="7476"/>
        </w:tabs>
        <w:autoSpaceDE w:val="0"/>
        <w:autoSpaceDN w:val="0"/>
        <w:spacing w:after="0" w:line="360" w:lineRule="auto"/>
        <w:ind w:left="1418"/>
        <w:contextualSpacing w:val="0"/>
        <w:jc w:val="both"/>
        <w:rPr>
          <w:rFonts w:ascii="Arial" w:hAnsi="Arial" w:cs="Arial"/>
          <w:b/>
          <w:sz w:val="24"/>
          <w:szCs w:val="24"/>
        </w:rPr>
      </w:pPr>
    </w:p>
    <w:p w:rsidR="00B30A2F" w:rsidRPr="00B30A2F" w:rsidRDefault="00B30A2F" w:rsidP="001B63FB">
      <w:pPr>
        <w:pStyle w:val="ListParagraph"/>
        <w:widowControl w:val="0"/>
        <w:numPr>
          <w:ilvl w:val="0"/>
          <w:numId w:val="38"/>
        </w:numPr>
        <w:tabs>
          <w:tab w:val="left" w:pos="840"/>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Upaya Gizi Masyarakat</w:t>
      </w:r>
    </w:p>
    <w:p w:rsidR="00B30A2F" w:rsidRPr="00B30A2F" w:rsidRDefault="00B30A2F" w:rsidP="00011CA3">
      <w:pPr>
        <w:pStyle w:val="BodyText"/>
        <w:spacing w:line="360" w:lineRule="auto"/>
        <w:ind w:left="1418"/>
        <w:jc w:val="both"/>
        <w:rPr>
          <w:rFonts w:ascii="Arial" w:hAnsi="Arial" w:cs="Arial"/>
          <w:sz w:val="24"/>
          <w:szCs w:val="24"/>
        </w:rPr>
      </w:pPr>
      <w:r w:rsidRPr="00B30A2F">
        <w:rPr>
          <w:rFonts w:ascii="Arial" w:hAnsi="Arial" w:cs="Arial"/>
          <w:w w:val="110"/>
          <w:sz w:val="24"/>
          <w:szCs w:val="24"/>
        </w:rPr>
        <w:t xml:space="preserve">Pelaksana program upaya gizi masyarakat mempunyai </w:t>
      </w:r>
      <w:proofErr w:type="gramStart"/>
      <w:r w:rsidRPr="00B30A2F">
        <w:rPr>
          <w:rFonts w:ascii="Arial" w:hAnsi="Arial" w:cs="Arial"/>
          <w:sz w:val="24"/>
          <w:szCs w:val="24"/>
        </w:rPr>
        <w:t>tugas :</w:t>
      </w:r>
      <w:proofErr w:type="gramEnd"/>
    </w:p>
    <w:p w:rsidR="00B30A2F" w:rsidRPr="00B30A2F" w:rsidRDefault="00B30A2F" w:rsidP="00011CA3">
      <w:pPr>
        <w:pStyle w:val="ListParagraph"/>
        <w:widowControl w:val="0"/>
        <w:numPr>
          <w:ilvl w:val="0"/>
          <w:numId w:val="48"/>
        </w:numPr>
        <w:tabs>
          <w:tab w:val="left" w:pos="841"/>
        </w:tabs>
        <w:autoSpaceDE w:val="0"/>
        <w:autoSpaceDN w:val="0"/>
        <w:spacing w:before="10"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Menyiapkan data dasar Upaya Gizi Masyarakat, regulasi, kebijakan, pedoman kerja, kerangka acuan dan standar operasional prosedur (SOP) program Upaya Gizi Masyarakat.</w:t>
      </w:r>
    </w:p>
    <w:p w:rsidR="00B30A2F" w:rsidRPr="00011CA3" w:rsidRDefault="00B30A2F" w:rsidP="00011CA3">
      <w:pPr>
        <w:pStyle w:val="ListParagraph"/>
        <w:widowControl w:val="0"/>
        <w:numPr>
          <w:ilvl w:val="0"/>
          <w:numId w:val="48"/>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Upaya Gizi Masyarakat</w:t>
      </w:r>
    </w:p>
    <w:p w:rsidR="00B30A2F" w:rsidRPr="00011CA3" w:rsidRDefault="00B30A2F" w:rsidP="00011CA3">
      <w:pPr>
        <w:pStyle w:val="ListParagraph"/>
        <w:widowControl w:val="0"/>
        <w:numPr>
          <w:ilvl w:val="0"/>
          <w:numId w:val="48"/>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Upaya Gizi Masyarakat</w:t>
      </w:r>
    </w:p>
    <w:p w:rsidR="00B30A2F" w:rsidRPr="00011CA3" w:rsidRDefault="00B30A2F" w:rsidP="00011CA3">
      <w:pPr>
        <w:pStyle w:val="ListParagraph"/>
        <w:widowControl w:val="0"/>
        <w:numPr>
          <w:ilvl w:val="0"/>
          <w:numId w:val="48"/>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koordinasi pelaksanaan kegiatan Upaya Gizi Masyarakat</w:t>
      </w:r>
    </w:p>
    <w:p w:rsidR="00B30A2F" w:rsidRPr="00011CA3" w:rsidRDefault="00B30A2F" w:rsidP="00011CA3">
      <w:pPr>
        <w:pStyle w:val="ListParagraph"/>
        <w:widowControl w:val="0"/>
        <w:numPr>
          <w:ilvl w:val="0"/>
          <w:numId w:val="48"/>
        </w:numPr>
        <w:tabs>
          <w:tab w:val="left" w:pos="841"/>
        </w:tabs>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Upaya Gizi Masyarakat untuk dibahas didalam rapat pra lokmin PJ UKM Esensial dan lokmin bulanan puskesmas.</w:t>
      </w:r>
    </w:p>
    <w:p w:rsidR="00B30A2F" w:rsidRPr="00011CA3" w:rsidRDefault="00B30A2F" w:rsidP="00011CA3">
      <w:pPr>
        <w:pStyle w:val="ListParagraph"/>
        <w:widowControl w:val="0"/>
        <w:numPr>
          <w:ilvl w:val="0"/>
          <w:numId w:val="48"/>
        </w:numPr>
        <w:tabs>
          <w:tab w:val="left" w:pos="841"/>
        </w:tabs>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B30A2F" w:rsidRDefault="00B30A2F" w:rsidP="00011CA3">
      <w:pPr>
        <w:pStyle w:val="ListParagraph"/>
        <w:widowControl w:val="0"/>
        <w:numPr>
          <w:ilvl w:val="0"/>
          <w:numId w:val="48"/>
        </w:numPr>
        <w:tabs>
          <w:tab w:val="left" w:pos="841"/>
        </w:tabs>
        <w:autoSpaceDE w:val="0"/>
        <w:autoSpaceDN w:val="0"/>
        <w:spacing w:before="10"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tugas lain yang diberikan oleh PJ UKM esensial atau dan atau Kepala Puskesmas.</w:t>
      </w:r>
    </w:p>
    <w:p w:rsidR="00B30A2F" w:rsidRPr="00B30A2F" w:rsidRDefault="00B30A2F" w:rsidP="001B63FB">
      <w:pPr>
        <w:pStyle w:val="ListParagraph"/>
        <w:widowControl w:val="0"/>
        <w:tabs>
          <w:tab w:val="left" w:pos="840"/>
          <w:tab w:val="left" w:pos="841"/>
          <w:tab w:val="left" w:pos="7476"/>
        </w:tabs>
        <w:autoSpaceDE w:val="0"/>
        <w:autoSpaceDN w:val="0"/>
        <w:spacing w:after="0" w:line="360" w:lineRule="auto"/>
        <w:ind w:left="1418"/>
        <w:contextualSpacing w:val="0"/>
        <w:jc w:val="both"/>
        <w:rPr>
          <w:rFonts w:ascii="Arial" w:hAnsi="Arial" w:cs="Arial"/>
          <w:b/>
          <w:sz w:val="24"/>
          <w:szCs w:val="24"/>
        </w:rPr>
      </w:pPr>
    </w:p>
    <w:p w:rsidR="00B30A2F" w:rsidRPr="00B30A2F" w:rsidRDefault="00B30A2F" w:rsidP="001B63FB">
      <w:pPr>
        <w:pStyle w:val="ListParagraph"/>
        <w:widowControl w:val="0"/>
        <w:numPr>
          <w:ilvl w:val="0"/>
          <w:numId w:val="38"/>
        </w:numPr>
        <w:tabs>
          <w:tab w:val="left" w:pos="840"/>
          <w:tab w:val="left" w:pos="841"/>
          <w:tab w:val="left" w:pos="7476"/>
        </w:tabs>
        <w:autoSpaceDE w:val="0"/>
        <w:autoSpaceDN w:val="0"/>
        <w:spacing w:after="0" w:line="360" w:lineRule="auto"/>
        <w:ind w:left="1418"/>
        <w:contextualSpacing w:val="0"/>
        <w:jc w:val="both"/>
        <w:rPr>
          <w:rFonts w:ascii="Arial" w:hAnsi="Arial" w:cs="Arial"/>
          <w:sz w:val="24"/>
          <w:szCs w:val="24"/>
        </w:rPr>
      </w:pPr>
      <w:r w:rsidRPr="00B30A2F">
        <w:rPr>
          <w:rFonts w:ascii="Arial" w:hAnsi="Arial" w:cs="Arial"/>
          <w:b/>
          <w:sz w:val="24"/>
          <w:szCs w:val="24"/>
        </w:rPr>
        <w:t xml:space="preserve">Pencegahan dan Pemberantasan Penyakit. </w:t>
      </w:r>
    </w:p>
    <w:p w:rsidR="00B30A2F" w:rsidRPr="00B30A2F" w:rsidRDefault="00B30A2F" w:rsidP="001B63FB">
      <w:pPr>
        <w:pStyle w:val="ListParagraph"/>
        <w:widowControl w:val="0"/>
        <w:tabs>
          <w:tab w:val="left" w:pos="840"/>
          <w:tab w:val="left" w:pos="841"/>
          <w:tab w:val="left" w:pos="7476"/>
        </w:tabs>
        <w:autoSpaceDE w:val="0"/>
        <w:autoSpaceDN w:val="0"/>
        <w:spacing w:after="0" w:line="360" w:lineRule="auto"/>
        <w:ind w:left="1418"/>
        <w:contextualSpacing w:val="0"/>
        <w:jc w:val="both"/>
        <w:rPr>
          <w:rFonts w:ascii="Arial" w:hAnsi="Arial" w:cs="Arial"/>
          <w:sz w:val="24"/>
          <w:szCs w:val="24"/>
        </w:rPr>
      </w:pPr>
      <w:r w:rsidRPr="00B30A2F">
        <w:rPr>
          <w:rFonts w:ascii="Arial" w:hAnsi="Arial" w:cs="Arial"/>
          <w:w w:val="110"/>
          <w:sz w:val="24"/>
          <w:szCs w:val="24"/>
        </w:rPr>
        <w:t xml:space="preserve">Pelaksana Program Pencegahan dan Pemberantasan Penyakit </w:t>
      </w:r>
      <w:proofErr w:type="gramStart"/>
      <w:r w:rsidRPr="00B30A2F">
        <w:rPr>
          <w:rFonts w:ascii="Arial" w:hAnsi="Arial" w:cs="Arial"/>
          <w:w w:val="110"/>
          <w:sz w:val="24"/>
          <w:szCs w:val="24"/>
        </w:rPr>
        <w:t xml:space="preserve">mempunyai  </w:t>
      </w:r>
      <w:r w:rsidRPr="00B30A2F">
        <w:rPr>
          <w:rFonts w:ascii="Arial" w:hAnsi="Arial" w:cs="Arial"/>
          <w:sz w:val="24"/>
          <w:szCs w:val="24"/>
        </w:rPr>
        <w:t>tugas</w:t>
      </w:r>
      <w:proofErr w:type="gramEnd"/>
      <w:r w:rsidRPr="00B30A2F">
        <w:rPr>
          <w:rFonts w:ascii="Arial" w:hAnsi="Arial" w:cs="Arial"/>
          <w:sz w:val="24"/>
          <w:szCs w:val="24"/>
        </w:rPr>
        <w:t xml:space="preserve"> :</w:t>
      </w:r>
    </w:p>
    <w:p w:rsidR="00B30A2F" w:rsidRPr="00B30A2F" w:rsidRDefault="00B30A2F" w:rsidP="00011CA3">
      <w:pPr>
        <w:pStyle w:val="ListParagraph"/>
        <w:widowControl w:val="0"/>
        <w:numPr>
          <w:ilvl w:val="0"/>
          <w:numId w:val="49"/>
        </w:numPr>
        <w:tabs>
          <w:tab w:val="left" w:pos="841"/>
        </w:tabs>
        <w:autoSpaceDE w:val="0"/>
        <w:autoSpaceDN w:val="0"/>
        <w:spacing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 xml:space="preserve">Menyiapkan data dasar Program Pencegahan dan </w:t>
      </w:r>
      <w:proofErr w:type="gramStart"/>
      <w:r w:rsidRPr="00B30A2F">
        <w:rPr>
          <w:rFonts w:ascii="Arial" w:hAnsi="Arial" w:cs="Arial"/>
          <w:w w:val="110"/>
          <w:sz w:val="24"/>
          <w:szCs w:val="24"/>
        </w:rPr>
        <w:t>Pemberantasan  Penyakit</w:t>
      </w:r>
      <w:proofErr w:type="gramEnd"/>
      <w:r w:rsidRPr="00B30A2F">
        <w:rPr>
          <w:rFonts w:ascii="Arial" w:hAnsi="Arial" w:cs="Arial"/>
          <w:w w:val="110"/>
          <w:sz w:val="24"/>
          <w:szCs w:val="24"/>
        </w:rPr>
        <w:t>, regulasi, kebijakan, pedoman kerja, kerangka  acuan  dan  standar operasional prosedur (SOP) Program Pencegahan dan Pemberantasan Penyakit.</w:t>
      </w:r>
    </w:p>
    <w:p w:rsidR="00B30A2F" w:rsidRPr="00011CA3" w:rsidRDefault="00B30A2F" w:rsidP="00011CA3">
      <w:pPr>
        <w:pStyle w:val="ListParagraph"/>
        <w:widowControl w:val="0"/>
        <w:numPr>
          <w:ilvl w:val="0"/>
          <w:numId w:val="49"/>
        </w:numPr>
        <w:tabs>
          <w:tab w:val="left" w:pos="84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Program Pencegahan dan Pemberantasan Penyakit</w:t>
      </w:r>
    </w:p>
    <w:p w:rsidR="00B30A2F" w:rsidRPr="00011CA3" w:rsidRDefault="00B30A2F" w:rsidP="00011CA3">
      <w:pPr>
        <w:pStyle w:val="ListParagraph"/>
        <w:widowControl w:val="0"/>
        <w:numPr>
          <w:ilvl w:val="0"/>
          <w:numId w:val="49"/>
        </w:numPr>
        <w:tabs>
          <w:tab w:val="left" w:pos="84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Program Pencegahan dan Pemberantasan Penyakit</w:t>
      </w:r>
    </w:p>
    <w:p w:rsidR="00B30A2F" w:rsidRPr="00011CA3" w:rsidRDefault="00B30A2F" w:rsidP="00011CA3">
      <w:pPr>
        <w:pStyle w:val="ListParagraph"/>
        <w:widowControl w:val="0"/>
        <w:numPr>
          <w:ilvl w:val="0"/>
          <w:numId w:val="49"/>
        </w:numPr>
        <w:tabs>
          <w:tab w:val="left" w:pos="84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koordinasi pelaksanaan kegiatan Program Pencegahan dan Pemberantasan Penyakit</w:t>
      </w:r>
    </w:p>
    <w:p w:rsidR="00B30A2F" w:rsidRPr="00011CA3" w:rsidRDefault="00B30A2F" w:rsidP="00011CA3">
      <w:pPr>
        <w:pStyle w:val="ListParagraph"/>
        <w:widowControl w:val="0"/>
        <w:numPr>
          <w:ilvl w:val="0"/>
          <w:numId w:val="49"/>
        </w:numPr>
        <w:tabs>
          <w:tab w:val="left" w:pos="84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Program Pencegahan dan Pemberantasan  Penyakit  untuk dibahas didalam rapat pra lokmin PJ UKM Esensial dan lokmin bulanan puskesmas.</w:t>
      </w:r>
    </w:p>
    <w:p w:rsidR="00B30A2F" w:rsidRPr="00011CA3" w:rsidRDefault="00B30A2F" w:rsidP="00011CA3">
      <w:pPr>
        <w:pStyle w:val="ListParagraph"/>
        <w:widowControl w:val="0"/>
        <w:numPr>
          <w:ilvl w:val="0"/>
          <w:numId w:val="49"/>
        </w:numPr>
        <w:tabs>
          <w:tab w:val="left" w:pos="84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011CA3" w:rsidRDefault="00B30A2F" w:rsidP="00011CA3">
      <w:pPr>
        <w:pStyle w:val="ListParagraph"/>
        <w:widowControl w:val="0"/>
        <w:numPr>
          <w:ilvl w:val="0"/>
          <w:numId w:val="49"/>
        </w:numPr>
        <w:tabs>
          <w:tab w:val="left" w:pos="841"/>
        </w:tabs>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tugas tugas lain yang diberikan oleh PJ UKM esensial atau dan atau Kepala Puskesmas</w:t>
      </w:r>
    </w:p>
    <w:p w:rsidR="00B30A2F" w:rsidRPr="00B30A2F" w:rsidRDefault="00B30A2F" w:rsidP="00B30A2F">
      <w:pPr>
        <w:pStyle w:val="ListParagraph"/>
        <w:widowControl w:val="0"/>
        <w:tabs>
          <w:tab w:val="left" w:pos="840"/>
          <w:tab w:val="left" w:pos="841"/>
          <w:tab w:val="left" w:pos="7476"/>
        </w:tabs>
        <w:autoSpaceDE w:val="0"/>
        <w:autoSpaceDN w:val="0"/>
        <w:spacing w:after="0" w:line="360" w:lineRule="auto"/>
        <w:ind w:left="360"/>
        <w:contextualSpacing w:val="0"/>
        <w:jc w:val="both"/>
        <w:rPr>
          <w:rFonts w:ascii="Arial" w:hAnsi="Arial" w:cs="Arial"/>
          <w:sz w:val="24"/>
          <w:szCs w:val="24"/>
        </w:rPr>
      </w:pPr>
    </w:p>
    <w:p w:rsidR="00B30A2F" w:rsidRPr="00B30A2F" w:rsidRDefault="00B30A2F" w:rsidP="00011CA3">
      <w:pPr>
        <w:pStyle w:val="ListParagraph"/>
        <w:widowControl w:val="0"/>
        <w:numPr>
          <w:ilvl w:val="0"/>
          <w:numId w:val="38"/>
        </w:numPr>
        <w:tabs>
          <w:tab w:val="left" w:pos="840"/>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Kesehatan Lingkungan</w:t>
      </w:r>
    </w:p>
    <w:p w:rsidR="00B30A2F" w:rsidRPr="00B30A2F" w:rsidRDefault="00B30A2F" w:rsidP="00011CA3">
      <w:pPr>
        <w:pStyle w:val="BodyText"/>
        <w:spacing w:line="360" w:lineRule="auto"/>
        <w:ind w:left="1047" w:firstLine="371"/>
        <w:jc w:val="both"/>
        <w:rPr>
          <w:rFonts w:ascii="Arial" w:hAnsi="Arial" w:cs="Arial"/>
          <w:sz w:val="24"/>
          <w:szCs w:val="24"/>
        </w:rPr>
      </w:pPr>
      <w:r w:rsidRPr="00B30A2F">
        <w:rPr>
          <w:rFonts w:ascii="Arial" w:hAnsi="Arial" w:cs="Arial"/>
          <w:w w:val="110"/>
          <w:sz w:val="24"/>
          <w:szCs w:val="24"/>
        </w:rPr>
        <w:t xml:space="preserve">Pelaksana Program Kesehatan Lingkungan mempunyai </w:t>
      </w:r>
      <w:proofErr w:type="gramStart"/>
      <w:r w:rsidRPr="00B30A2F">
        <w:rPr>
          <w:rFonts w:ascii="Arial" w:hAnsi="Arial" w:cs="Arial"/>
          <w:sz w:val="24"/>
          <w:szCs w:val="24"/>
        </w:rPr>
        <w:t>tugas :</w:t>
      </w:r>
      <w:proofErr w:type="gramEnd"/>
    </w:p>
    <w:p w:rsidR="00B30A2F" w:rsidRPr="00B30A2F" w:rsidRDefault="00B30A2F" w:rsidP="00011CA3">
      <w:pPr>
        <w:pStyle w:val="ListParagraph"/>
        <w:widowControl w:val="0"/>
        <w:numPr>
          <w:ilvl w:val="0"/>
          <w:numId w:val="50"/>
        </w:numPr>
        <w:tabs>
          <w:tab w:val="left" w:pos="993"/>
        </w:tabs>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Menyiapkan data dasar Program Kesehatan Lingkungan, regulasi, kebijakan, pedoman kerja, kerangka acuan dan standar operasional prosedur (SOP) Program Kesehatan Lingkungan.</w:t>
      </w:r>
    </w:p>
    <w:p w:rsidR="00B30A2F" w:rsidRPr="00011CA3" w:rsidRDefault="00B30A2F" w:rsidP="00011CA3">
      <w:pPr>
        <w:pStyle w:val="ListParagraph"/>
        <w:widowControl w:val="0"/>
        <w:numPr>
          <w:ilvl w:val="0"/>
          <w:numId w:val="50"/>
        </w:numPr>
        <w:tabs>
          <w:tab w:val="left" w:pos="993"/>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Menyusun rencana usulan kegiatan (RUK) Program </w:t>
      </w:r>
      <w:proofErr w:type="gramStart"/>
      <w:r w:rsidRPr="00B30A2F">
        <w:rPr>
          <w:rFonts w:ascii="Arial" w:hAnsi="Arial" w:cs="Arial"/>
          <w:w w:val="110"/>
          <w:sz w:val="24"/>
          <w:szCs w:val="24"/>
        </w:rPr>
        <w:t>Kesehatan  Lingkungan</w:t>
      </w:r>
      <w:proofErr w:type="gramEnd"/>
    </w:p>
    <w:p w:rsidR="00B30A2F" w:rsidRPr="00011CA3" w:rsidRDefault="00B30A2F" w:rsidP="00011CA3">
      <w:pPr>
        <w:pStyle w:val="ListParagraph"/>
        <w:widowControl w:val="0"/>
        <w:numPr>
          <w:ilvl w:val="0"/>
          <w:numId w:val="50"/>
        </w:numPr>
        <w:tabs>
          <w:tab w:val="left" w:pos="993"/>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Program Kesehatan Lingkungan</w:t>
      </w:r>
    </w:p>
    <w:p w:rsidR="00B30A2F" w:rsidRPr="00011CA3" w:rsidRDefault="00B30A2F" w:rsidP="00011CA3">
      <w:pPr>
        <w:pStyle w:val="ListParagraph"/>
        <w:widowControl w:val="0"/>
        <w:numPr>
          <w:ilvl w:val="0"/>
          <w:numId w:val="50"/>
        </w:numPr>
        <w:tabs>
          <w:tab w:val="left" w:pos="993"/>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koordinasi pelaksanaan kegiatan Program Kesehatan Lingkungan</w:t>
      </w:r>
    </w:p>
    <w:p w:rsidR="00B30A2F" w:rsidRPr="00011CA3" w:rsidRDefault="00B30A2F" w:rsidP="00011CA3">
      <w:pPr>
        <w:pStyle w:val="ListParagraph"/>
        <w:widowControl w:val="0"/>
        <w:numPr>
          <w:ilvl w:val="0"/>
          <w:numId w:val="50"/>
        </w:numPr>
        <w:tabs>
          <w:tab w:val="left" w:pos="993"/>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Program Pencegahan dan Pemberantasan  Penyakit  untuk dibahas didalam rapat pra lokmin PJ UKM Esensial dan lokmin bulanan puskesmas.</w:t>
      </w:r>
    </w:p>
    <w:p w:rsidR="00B30A2F" w:rsidRPr="00011CA3" w:rsidRDefault="00B30A2F" w:rsidP="00011CA3">
      <w:pPr>
        <w:pStyle w:val="ListParagraph"/>
        <w:widowControl w:val="0"/>
        <w:numPr>
          <w:ilvl w:val="0"/>
          <w:numId w:val="50"/>
        </w:numPr>
        <w:tabs>
          <w:tab w:val="left" w:pos="993"/>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lokminakhir tahun.</w:t>
      </w:r>
    </w:p>
    <w:p w:rsidR="00B30A2F" w:rsidRPr="00B30A2F" w:rsidRDefault="00B30A2F" w:rsidP="00011CA3">
      <w:pPr>
        <w:pStyle w:val="ListParagraph"/>
        <w:widowControl w:val="0"/>
        <w:numPr>
          <w:ilvl w:val="0"/>
          <w:numId w:val="50"/>
        </w:numPr>
        <w:tabs>
          <w:tab w:val="left" w:pos="993"/>
        </w:tabs>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tugas lain yang diberikan oleh PJ UKM esensial atau dan atau Kepala Puskesmas.</w:t>
      </w:r>
    </w:p>
    <w:p w:rsidR="00011CA3" w:rsidRPr="00B30A2F" w:rsidRDefault="00011CA3" w:rsidP="001B63FB">
      <w:pPr>
        <w:pStyle w:val="ListParagraph"/>
        <w:widowControl w:val="0"/>
        <w:tabs>
          <w:tab w:val="left" w:pos="841"/>
        </w:tabs>
        <w:autoSpaceDE w:val="0"/>
        <w:autoSpaceDN w:val="0"/>
        <w:spacing w:after="0" w:line="360" w:lineRule="auto"/>
        <w:ind w:left="709"/>
        <w:contextualSpacing w:val="0"/>
        <w:jc w:val="both"/>
        <w:rPr>
          <w:rFonts w:ascii="Arial" w:hAnsi="Arial" w:cs="Arial"/>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Upaya Kesehatan Masyarakat Pengembangan dan Perkesmas</w:t>
      </w:r>
    </w:p>
    <w:p w:rsidR="00B30A2F" w:rsidRPr="00B30A2F" w:rsidRDefault="00B30A2F" w:rsidP="00011CA3">
      <w:pPr>
        <w:pStyle w:val="BodyText"/>
        <w:tabs>
          <w:tab w:val="left" w:pos="2754"/>
          <w:tab w:val="left" w:pos="3828"/>
          <w:tab w:val="left" w:pos="5389"/>
          <w:tab w:val="left" w:pos="7098"/>
          <w:tab w:val="left" w:pos="9211"/>
        </w:tabs>
        <w:spacing w:after="0" w:line="360" w:lineRule="auto"/>
        <w:ind w:left="1418"/>
        <w:jc w:val="both"/>
        <w:rPr>
          <w:rFonts w:ascii="Arial" w:hAnsi="Arial" w:cs="Arial"/>
          <w:w w:val="110"/>
          <w:sz w:val="24"/>
          <w:szCs w:val="24"/>
        </w:rPr>
      </w:pPr>
      <w:r w:rsidRPr="00B30A2F">
        <w:rPr>
          <w:rFonts w:ascii="Arial" w:hAnsi="Arial" w:cs="Arial"/>
          <w:w w:val="110"/>
          <w:sz w:val="24"/>
          <w:szCs w:val="24"/>
        </w:rPr>
        <w:t>Penanggung jawab</w:t>
      </w:r>
      <w:r w:rsidRPr="00B30A2F">
        <w:rPr>
          <w:rFonts w:ascii="Arial" w:hAnsi="Arial" w:cs="Arial"/>
          <w:w w:val="110"/>
          <w:sz w:val="24"/>
          <w:szCs w:val="24"/>
        </w:rPr>
        <w:tab/>
        <w:t>Upaya</w:t>
      </w:r>
      <w:r w:rsidRPr="00B30A2F">
        <w:rPr>
          <w:rFonts w:ascii="Arial" w:hAnsi="Arial" w:cs="Arial"/>
          <w:w w:val="110"/>
          <w:sz w:val="24"/>
          <w:szCs w:val="24"/>
        </w:rPr>
        <w:tab/>
        <w:t>Kesehatan</w:t>
      </w:r>
      <w:r w:rsidRPr="00B30A2F">
        <w:rPr>
          <w:rFonts w:ascii="Arial" w:hAnsi="Arial" w:cs="Arial"/>
          <w:w w:val="110"/>
          <w:sz w:val="24"/>
          <w:szCs w:val="24"/>
        </w:rPr>
        <w:tab/>
        <w:t>Masyarakat</w:t>
      </w:r>
    </w:p>
    <w:p w:rsidR="00B30A2F" w:rsidRPr="00B30A2F" w:rsidRDefault="00B30A2F" w:rsidP="00011CA3">
      <w:pPr>
        <w:pStyle w:val="BodyText"/>
        <w:tabs>
          <w:tab w:val="left" w:pos="2754"/>
          <w:tab w:val="left" w:pos="3828"/>
          <w:tab w:val="left" w:pos="5389"/>
          <w:tab w:val="left" w:pos="7098"/>
          <w:tab w:val="left" w:pos="9211"/>
        </w:tabs>
        <w:spacing w:after="0" w:line="360" w:lineRule="auto"/>
        <w:ind w:left="1418"/>
        <w:jc w:val="both"/>
        <w:rPr>
          <w:rFonts w:ascii="Arial" w:hAnsi="Arial" w:cs="Arial"/>
          <w:sz w:val="24"/>
          <w:szCs w:val="24"/>
        </w:rPr>
      </w:pPr>
      <w:r w:rsidRPr="00B30A2F">
        <w:rPr>
          <w:rFonts w:ascii="Arial" w:hAnsi="Arial" w:cs="Arial"/>
          <w:w w:val="110"/>
          <w:sz w:val="24"/>
          <w:szCs w:val="24"/>
        </w:rPr>
        <w:t>Pengembangan</w:t>
      </w:r>
      <w:r w:rsidRPr="00B30A2F">
        <w:rPr>
          <w:rFonts w:ascii="Arial" w:hAnsi="Arial" w:cs="Arial"/>
          <w:w w:val="110"/>
          <w:sz w:val="24"/>
          <w:szCs w:val="24"/>
        </w:rPr>
        <w:tab/>
        <w:t>dan Perkesmas mempunyai tugas Mengkoordinir perencanaan kegiatan (RUK) perkesmas, kesehatan jiwa, usaha kesehatan sekolah, kesehatan remaja, kesehatan lansia dan UKM Pengembangan lain sesuai kebutuhan puskesmas.</w:t>
      </w:r>
    </w:p>
    <w:p w:rsidR="00B30A2F" w:rsidRPr="00B30A2F" w:rsidRDefault="00B30A2F" w:rsidP="00011CA3">
      <w:pPr>
        <w:pStyle w:val="ListParagraph"/>
        <w:widowControl w:val="0"/>
        <w:numPr>
          <w:ilvl w:val="0"/>
          <w:numId w:val="51"/>
        </w:numPr>
        <w:tabs>
          <w:tab w:val="left" w:pos="851"/>
        </w:tabs>
        <w:autoSpaceDE w:val="0"/>
        <w:autoSpaceDN w:val="0"/>
        <w:spacing w:before="3"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Mengkoordinir penyusunan rencana pelaksanaan kegiatan (RPK) perkesmas, kesehatan jiwa, usaha kesehatan sekolah, kesehatan remaja, kesehatan lansia dan UKM Pengembangan lain sesuai kebutuhan puskesmas.</w:t>
      </w:r>
    </w:p>
    <w:p w:rsidR="00B30A2F" w:rsidRPr="00011CA3" w:rsidRDefault="00B30A2F" w:rsidP="00011CA3">
      <w:pPr>
        <w:pStyle w:val="ListParagraph"/>
        <w:widowControl w:val="0"/>
        <w:numPr>
          <w:ilvl w:val="0"/>
          <w:numId w:val="51"/>
        </w:numPr>
        <w:tabs>
          <w:tab w:val="left" w:pos="841"/>
        </w:tabs>
        <w:autoSpaceDE w:val="0"/>
        <w:autoSpaceDN w:val="0"/>
        <w:spacing w:before="3"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Mengkoordinir pelaksanaan kegiatan Program perkesmas, kesehatan jiwa, usaha kesehatan sekolah, kesehatan remaja, kesehatan lansia dan UKM Pengembangan lain sesuai kebutuhan puskesmas.</w:t>
      </w:r>
    </w:p>
    <w:p w:rsidR="00B30A2F" w:rsidRPr="00011CA3" w:rsidRDefault="00B30A2F" w:rsidP="00011CA3">
      <w:pPr>
        <w:pStyle w:val="ListParagraph"/>
        <w:widowControl w:val="0"/>
        <w:numPr>
          <w:ilvl w:val="0"/>
          <w:numId w:val="51"/>
        </w:numPr>
        <w:tabs>
          <w:tab w:val="left" w:pos="841"/>
        </w:tabs>
        <w:autoSpaceDE w:val="0"/>
        <w:autoSpaceDN w:val="0"/>
        <w:spacing w:before="3" w:after="0" w:line="360" w:lineRule="auto"/>
        <w:ind w:left="1843" w:hanging="425"/>
        <w:contextualSpacing w:val="0"/>
        <w:jc w:val="both"/>
        <w:rPr>
          <w:rFonts w:ascii="Arial" w:hAnsi="Arial" w:cs="Arial"/>
          <w:w w:val="110"/>
          <w:sz w:val="24"/>
          <w:szCs w:val="24"/>
        </w:rPr>
      </w:pPr>
      <w:r w:rsidRPr="00011CA3">
        <w:rPr>
          <w:rFonts w:ascii="Arial" w:hAnsi="Arial" w:cs="Arial"/>
          <w:w w:val="110"/>
          <w:sz w:val="24"/>
          <w:szCs w:val="24"/>
        </w:rPr>
        <w:t>Mengkoordinir monitoring hasil kinerja pelaksanaan kegiatan Program perkesmas, kesehatan jiwa, usaha kesehatan sekolah, kesehatan remaja, kesehatan lansia dan UKM Pengembangan lain sesuai kebutuhan puskesmas, melakukan analisis, mencari penyebab masalah, menetapkan rencana tindak lanjut dan evaluasi tindak lanjut untuk dibawa didalam pertemuan pra lokakarya mini puskesmas.</w:t>
      </w:r>
    </w:p>
    <w:p w:rsidR="00B30A2F" w:rsidRDefault="00B30A2F" w:rsidP="00011CA3">
      <w:pPr>
        <w:pStyle w:val="ListParagraph"/>
        <w:widowControl w:val="0"/>
        <w:numPr>
          <w:ilvl w:val="0"/>
          <w:numId w:val="51"/>
        </w:numPr>
        <w:tabs>
          <w:tab w:val="left" w:pos="841"/>
        </w:tabs>
        <w:autoSpaceDE w:val="0"/>
        <w:autoSpaceDN w:val="0"/>
        <w:spacing w:before="3"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hasil kinerja Program perkesmas, kesehatan jiwa, usaha kesehatan sekolah, kesehatan remaja, kesehatan lansia dan UKM Pengembangan lain sesuai kebutuhan puskesmas didalam pertemuan lokakarya mini puskesmas.</w:t>
      </w:r>
    </w:p>
    <w:p w:rsidR="00311632" w:rsidRPr="00011CA3" w:rsidRDefault="00311632" w:rsidP="00311632">
      <w:pPr>
        <w:pStyle w:val="ListParagraph"/>
        <w:widowControl w:val="0"/>
        <w:tabs>
          <w:tab w:val="left" w:pos="841"/>
        </w:tabs>
        <w:autoSpaceDE w:val="0"/>
        <w:autoSpaceDN w:val="0"/>
        <w:spacing w:before="3" w:after="0" w:line="360" w:lineRule="auto"/>
        <w:ind w:left="1843"/>
        <w:contextualSpacing w:val="0"/>
        <w:jc w:val="both"/>
        <w:rPr>
          <w:rFonts w:ascii="Arial" w:hAnsi="Arial" w:cs="Arial"/>
          <w:w w:val="110"/>
          <w:sz w:val="24"/>
          <w:szCs w:val="24"/>
        </w:rPr>
      </w:pPr>
    </w:p>
    <w:p w:rsidR="00B30A2F" w:rsidRPr="00011CA3" w:rsidRDefault="00B30A2F" w:rsidP="00011CA3">
      <w:pPr>
        <w:pStyle w:val="ListParagraph"/>
        <w:widowControl w:val="0"/>
        <w:numPr>
          <w:ilvl w:val="0"/>
          <w:numId w:val="51"/>
        </w:numPr>
        <w:tabs>
          <w:tab w:val="left" w:pos="851"/>
        </w:tabs>
        <w:autoSpaceDE w:val="0"/>
        <w:autoSpaceDN w:val="0"/>
        <w:spacing w:before="3"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uraian tugas pada pelaksana Program perkesmas, kesehatan jiwa, usaha kesehatan sekolah, kesehatan remaja, kesehatan lansia dan UKM Pengembangan lain sesuai kebutuhan puskesmas</w:t>
      </w:r>
    </w:p>
    <w:p w:rsidR="00B30A2F" w:rsidRDefault="00B30A2F" w:rsidP="00011CA3">
      <w:pPr>
        <w:pStyle w:val="ListParagraph"/>
        <w:widowControl w:val="0"/>
        <w:numPr>
          <w:ilvl w:val="0"/>
          <w:numId w:val="51"/>
        </w:numPr>
        <w:tabs>
          <w:tab w:val="left" w:pos="851"/>
        </w:tabs>
        <w:autoSpaceDE w:val="0"/>
        <w:autoSpaceDN w:val="0"/>
        <w:spacing w:before="3"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tugas tugas lain yang diberikan oleh Kepala Puskesmas</w:t>
      </w:r>
    </w:p>
    <w:p w:rsidR="00011CA3" w:rsidRPr="00011CA3" w:rsidRDefault="00011CA3" w:rsidP="00011CA3">
      <w:pPr>
        <w:pStyle w:val="ListParagraph"/>
        <w:widowControl w:val="0"/>
        <w:tabs>
          <w:tab w:val="left" w:pos="851"/>
        </w:tabs>
        <w:autoSpaceDE w:val="0"/>
        <w:autoSpaceDN w:val="0"/>
        <w:spacing w:before="3" w:after="0" w:line="360" w:lineRule="auto"/>
        <w:ind w:left="1843"/>
        <w:contextualSpacing w:val="0"/>
        <w:jc w:val="both"/>
        <w:rPr>
          <w:rFonts w:ascii="Arial" w:hAnsi="Arial" w:cs="Arial"/>
          <w:w w:val="110"/>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Keperawatan Kesehatan Masyarakat (Perkesmas)</w:t>
      </w:r>
    </w:p>
    <w:p w:rsidR="00B30A2F" w:rsidRPr="00B30A2F" w:rsidRDefault="00B30A2F" w:rsidP="00011CA3">
      <w:pPr>
        <w:pStyle w:val="BodyText"/>
        <w:spacing w:line="360" w:lineRule="auto"/>
        <w:ind w:left="1047" w:firstLine="371"/>
        <w:jc w:val="both"/>
        <w:rPr>
          <w:rFonts w:ascii="Arial" w:hAnsi="Arial" w:cs="Arial"/>
          <w:sz w:val="24"/>
          <w:szCs w:val="24"/>
        </w:rPr>
      </w:pPr>
      <w:r w:rsidRPr="00B30A2F">
        <w:rPr>
          <w:rFonts w:ascii="Arial" w:hAnsi="Arial" w:cs="Arial"/>
          <w:w w:val="110"/>
          <w:sz w:val="24"/>
          <w:szCs w:val="24"/>
        </w:rPr>
        <w:t xml:space="preserve">Pelaksana Program Perkesmas mempunyai </w:t>
      </w:r>
      <w:proofErr w:type="gramStart"/>
      <w:r w:rsidRPr="00B30A2F">
        <w:rPr>
          <w:rFonts w:ascii="Arial" w:hAnsi="Arial" w:cs="Arial"/>
          <w:sz w:val="24"/>
          <w:szCs w:val="24"/>
        </w:rPr>
        <w:t>tugas :</w:t>
      </w:r>
      <w:proofErr w:type="gramEnd"/>
    </w:p>
    <w:p w:rsidR="00B30A2F" w:rsidRPr="00B30A2F" w:rsidRDefault="00B30A2F" w:rsidP="00011CA3">
      <w:pPr>
        <w:pStyle w:val="ListParagraph"/>
        <w:widowControl w:val="0"/>
        <w:numPr>
          <w:ilvl w:val="0"/>
          <w:numId w:val="52"/>
        </w:numPr>
        <w:tabs>
          <w:tab w:val="left" w:pos="1418"/>
        </w:tabs>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 xml:space="preserve">Menyiapkan data dasar Program Perkesmas, </w:t>
      </w:r>
      <w:proofErr w:type="gramStart"/>
      <w:r w:rsidRPr="00B30A2F">
        <w:rPr>
          <w:rFonts w:ascii="Arial" w:hAnsi="Arial" w:cs="Arial"/>
          <w:w w:val="110"/>
          <w:sz w:val="24"/>
          <w:szCs w:val="24"/>
        </w:rPr>
        <w:t>regulasi,  kebijakan</w:t>
      </w:r>
      <w:proofErr w:type="gramEnd"/>
      <w:r w:rsidRPr="00B30A2F">
        <w:rPr>
          <w:rFonts w:ascii="Arial" w:hAnsi="Arial" w:cs="Arial"/>
          <w:w w:val="110"/>
          <w:sz w:val="24"/>
          <w:szCs w:val="24"/>
        </w:rPr>
        <w:t>, pedoman kerja, kerangka acuan dan standar operasional prosedur (SOP) Program Perkesmas.</w:t>
      </w:r>
    </w:p>
    <w:p w:rsidR="00B30A2F" w:rsidRPr="00011CA3" w:rsidRDefault="00B30A2F" w:rsidP="00011CA3">
      <w:pPr>
        <w:pStyle w:val="ListParagraph"/>
        <w:widowControl w:val="0"/>
        <w:numPr>
          <w:ilvl w:val="0"/>
          <w:numId w:val="52"/>
        </w:numPr>
        <w:tabs>
          <w:tab w:val="left" w:pos="1418"/>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Program Perkesmas.</w:t>
      </w:r>
    </w:p>
    <w:p w:rsidR="00B30A2F" w:rsidRPr="00011CA3" w:rsidRDefault="00B30A2F" w:rsidP="00011CA3">
      <w:pPr>
        <w:pStyle w:val="ListParagraph"/>
        <w:widowControl w:val="0"/>
        <w:numPr>
          <w:ilvl w:val="0"/>
          <w:numId w:val="52"/>
        </w:numPr>
        <w:tabs>
          <w:tab w:val="left" w:pos="1418"/>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Program Perkesmas.</w:t>
      </w:r>
    </w:p>
    <w:p w:rsidR="00B30A2F" w:rsidRPr="00011CA3" w:rsidRDefault="00B30A2F" w:rsidP="00011CA3">
      <w:pPr>
        <w:pStyle w:val="ListParagraph"/>
        <w:widowControl w:val="0"/>
        <w:numPr>
          <w:ilvl w:val="0"/>
          <w:numId w:val="52"/>
        </w:numPr>
        <w:tabs>
          <w:tab w:val="left" w:pos="1418"/>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koordinasi pelaksanaan kegiatan Program Perkesmas.</w:t>
      </w:r>
    </w:p>
    <w:p w:rsidR="00B30A2F" w:rsidRPr="00011CA3" w:rsidRDefault="00B30A2F" w:rsidP="00011CA3">
      <w:pPr>
        <w:pStyle w:val="ListParagraph"/>
        <w:widowControl w:val="0"/>
        <w:numPr>
          <w:ilvl w:val="0"/>
          <w:numId w:val="52"/>
        </w:numPr>
        <w:tabs>
          <w:tab w:val="left" w:pos="1418"/>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Program Perkesmas untuk dibahas didalam rapat pra lokmin PJ UKM Pengembangan dan lokmin bulanan puskesmas.</w:t>
      </w:r>
    </w:p>
    <w:p w:rsidR="00B30A2F" w:rsidRPr="00011CA3" w:rsidRDefault="00B30A2F" w:rsidP="00011CA3">
      <w:pPr>
        <w:pStyle w:val="ListParagraph"/>
        <w:widowControl w:val="0"/>
        <w:numPr>
          <w:ilvl w:val="0"/>
          <w:numId w:val="52"/>
        </w:numPr>
        <w:tabs>
          <w:tab w:val="left" w:pos="1418"/>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B30A2F" w:rsidRDefault="00B30A2F" w:rsidP="00011CA3">
      <w:pPr>
        <w:pStyle w:val="ListParagraph"/>
        <w:widowControl w:val="0"/>
        <w:numPr>
          <w:ilvl w:val="0"/>
          <w:numId w:val="52"/>
        </w:numPr>
        <w:tabs>
          <w:tab w:val="left" w:pos="1418"/>
        </w:tabs>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tugas lain yang diberikan oleh PJ UKM Pengembangan dan Perkesmas dan atau Kepala Puskesmas</w:t>
      </w:r>
    </w:p>
    <w:p w:rsidR="00B30A2F" w:rsidRPr="00B30A2F" w:rsidRDefault="00B30A2F" w:rsidP="001B63FB">
      <w:pPr>
        <w:pStyle w:val="ListParagraph"/>
        <w:widowControl w:val="0"/>
        <w:tabs>
          <w:tab w:val="left" w:pos="841"/>
        </w:tabs>
        <w:autoSpaceDE w:val="0"/>
        <w:autoSpaceDN w:val="0"/>
        <w:spacing w:after="0" w:line="360" w:lineRule="auto"/>
        <w:ind w:left="709"/>
        <w:contextualSpacing w:val="0"/>
        <w:jc w:val="both"/>
        <w:rPr>
          <w:rFonts w:ascii="Arial" w:hAnsi="Arial" w:cs="Arial"/>
          <w:w w:val="110"/>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Kesehatan Jiwa</w:t>
      </w:r>
    </w:p>
    <w:p w:rsidR="00B30A2F" w:rsidRPr="00B30A2F" w:rsidRDefault="00B30A2F" w:rsidP="00DF3B51">
      <w:pPr>
        <w:pStyle w:val="BodyText"/>
        <w:spacing w:line="360" w:lineRule="auto"/>
        <w:ind w:left="1047" w:firstLine="371"/>
        <w:jc w:val="both"/>
        <w:rPr>
          <w:rFonts w:ascii="Arial" w:hAnsi="Arial" w:cs="Arial"/>
          <w:sz w:val="24"/>
          <w:szCs w:val="24"/>
        </w:rPr>
      </w:pPr>
      <w:r w:rsidRPr="00B30A2F">
        <w:rPr>
          <w:rFonts w:ascii="Arial" w:hAnsi="Arial" w:cs="Arial"/>
          <w:w w:val="110"/>
          <w:sz w:val="24"/>
          <w:szCs w:val="24"/>
        </w:rPr>
        <w:t xml:space="preserve">Pelaksana Program Kesehatan Jiwa mempunyai </w:t>
      </w:r>
      <w:proofErr w:type="gramStart"/>
      <w:r w:rsidRPr="00B30A2F">
        <w:rPr>
          <w:rFonts w:ascii="Arial" w:hAnsi="Arial" w:cs="Arial"/>
          <w:sz w:val="24"/>
          <w:szCs w:val="24"/>
        </w:rPr>
        <w:t>tugas :</w:t>
      </w:r>
      <w:proofErr w:type="gramEnd"/>
    </w:p>
    <w:p w:rsidR="00B30A2F" w:rsidRPr="00B30A2F" w:rsidRDefault="00B30A2F" w:rsidP="00DF3B51">
      <w:pPr>
        <w:pStyle w:val="ListParagraph"/>
        <w:widowControl w:val="0"/>
        <w:numPr>
          <w:ilvl w:val="0"/>
          <w:numId w:val="53"/>
        </w:numPr>
        <w:autoSpaceDE w:val="0"/>
        <w:autoSpaceDN w:val="0"/>
        <w:spacing w:before="10"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Menyiapkan data dasar Program Kesehatan Jiwa, regulasi, kebijakan, pedoman kerja, kerangka acuan dan standar operasional prosedur (SOP) Program Kesehatan Jiwa.</w:t>
      </w:r>
    </w:p>
    <w:p w:rsidR="00B30A2F" w:rsidRPr="00DF3B51" w:rsidRDefault="00B30A2F" w:rsidP="00DF3B51">
      <w:pPr>
        <w:pStyle w:val="ListParagraph"/>
        <w:widowControl w:val="0"/>
        <w:numPr>
          <w:ilvl w:val="0"/>
          <w:numId w:val="5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Program Kesehatan Jiwa</w:t>
      </w:r>
    </w:p>
    <w:p w:rsidR="00B30A2F" w:rsidRPr="00DF3B51" w:rsidRDefault="00B30A2F" w:rsidP="00DF3B51">
      <w:pPr>
        <w:pStyle w:val="ListParagraph"/>
        <w:widowControl w:val="0"/>
        <w:numPr>
          <w:ilvl w:val="0"/>
          <w:numId w:val="5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Program Kesehatan Jiwa</w:t>
      </w:r>
    </w:p>
    <w:p w:rsidR="00B30A2F" w:rsidRPr="00DF3B51" w:rsidRDefault="00B30A2F" w:rsidP="00DF3B51">
      <w:pPr>
        <w:pStyle w:val="ListParagraph"/>
        <w:widowControl w:val="0"/>
        <w:numPr>
          <w:ilvl w:val="0"/>
          <w:numId w:val="5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koordinasi pelaksanaan kegiatan Program Kesehatan Jiwa</w:t>
      </w:r>
    </w:p>
    <w:p w:rsidR="00B30A2F" w:rsidRPr="00DF3B51" w:rsidRDefault="00B30A2F" w:rsidP="00DF3B51">
      <w:pPr>
        <w:pStyle w:val="ListParagraph"/>
        <w:widowControl w:val="0"/>
        <w:numPr>
          <w:ilvl w:val="0"/>
          <w:numId w:val="5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Program Kesehatan Jiwa untuk dibahas didalam rapat  pra lokmin PJ UKM Pengembangan dan lokmin bulanan.</w:t>
      </w:r>
    </w:p>
    <w:p w:rsidR="00B30A2F" w:rsidRPr="00DF3B51" w:rsidRDefault="00B30A2F" w:rsidP="00DF3B51">
      <w:pPr>
        <w:pStyle w:val="ListParagraph"/>
        <w:widowControl w:val="0"/>
        <w:numPr>
          <w:ilvl w:val="0"/>
          <w:numId w:val="5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DF3B51" w:rsidRDefault="00B30A2F" w:rsidP="00DF3B51">
      <w:pPr>
        <w:pStyle w:val="ListParagraph"/>
        <w:widowControl w:val="0"/>
        <w:numPr>
          <w:ilvl w:val="0"/>
          <w:numId w:val="5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tugas tugas lain yang diberikan oleh PJ UKM Pengembangan dan Perkesmas dan atau Kepala Puskesmas</w:t>
      </w:r>
    </w:p>
    <w:p w:rsidR="00B30A2F" w:rsidRPr="00B30A2F" w:rsidRDefault="00B30A2F" w:rsidP="00DF3B51">
      <w:pPr>
        <w:pStyle w:val="ListParagraph"/>
        <w:widowControl w:val="0"/>
        <w:autoSpaceDE w:val="0"/>
        <w:autoSpaceDN w:val="0"/>
        <w:spacing w:before="10" w:after="0" w:line="360" w:lineRule="auto"/>
        <w:ind w:left="1843"/>
        <w:contextualSpacing w:val="0"/>
        <w:jc w:val="both"/>
        <w:rPr>
          <w:rFonts w:ascii="Arial" w:hAnsi="Arial" w:cs="Arial"/>
          <w:w w:val="110"/>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Usaha Kesehatan Sekolah</w:t>
      </w:r>
    </w:p>
    <w:p w:rsidR="00DF3B51" w:rsidRDefault="00B30A2F" w:rsidP="00DF3B51">
      <w:pPr>
        <w:pStyle w:val="BodyText"/>
        <w:spacing w:after="0" w:line="360" w:lineRule="auto"/>
        <w:ind w:left="1047" w:firstLine="371"/>
        <w:jc w:val="both"/>
        <w:rPr>
          <w:rFonts w:ascii="Arial" w:hAnsi="Arial" w:cs="Arial"/>
          <w:w w:val="110"/>
          <w:sz w:val="24"/>
          <w:szCs w:val="24"/>
        </w:rPr>
      </w:pPr>
      <w:r w:rsidRPr="00B30A2F">
        <w:rPr>
          <w:rFonts w:ascii="Arial" w:hAnsi="Arial" w:cs="Arial"/>
          <w:w w:val="110"/>
          <w:sz w:val="24"/>
          <w:szCs w:val="24"/>
        </w:rPr>
        <w:t xml:space="preserve">Pelaksana Program Usaha Kesehatan Sekolah mempunyai </w:t>
      </w:r>
    </w:p>
    <w:p w:rsidR="00B30A2F" w:rsidRPr="00B30A2F" w:rsidRDefault="00B30A2F" w:rsidP="00DF3B51">
      <w:pPr>
        <w:pStyle w:val="BodyText"/>
        <w:spacing w:after="0" w:line="360" w:lineRule="auto"/>
        <w:ind w:left="1047" w:firstLine="393"/>
        <w:jc w:val="both"/>
        <w:rPr>
          <w:rFonts w:ascii="Arial" w:hAnsi="Arial" w:cs="Arial"/>
          <w:sz w:val="24"/>
          <w:szCs w:val="24"/>
        </w:rPr>
      </w:pPr>
      <w:proofErr w:type="gramStart"/>
      <w:r w:rsidRPr="00B30A2F">
        <w:rPr>
          <w:rFonts w:ascii="Arial" w:hAnsi="Arial" w:cs="Arial"/>
          <w:sz w:val="24"/>
          <w:szCs w:val="24"/>
        </w:rPr>
        <w:t>tugas :</w:t>
      </w:r>
      <w:proofErr w:type="gramEnd"/>
    </w:p>
    <w:p w:rsidR="00B30A2F" w:rsidRPr="00B30A2F" w:rsidRDefault="00B30A2F" w:rsidP="00DF3B51">
      <w:pPr>
        <w:pStyle w:val="ListParagraph"/>
        <w:widowControl w:val="0"/>
        <w:numPr>
          <w:ilvl w:val="0"/>
          <w:numId w:val="54"/>
        </w:numPr>
        <w:tabs>
          <w:tab w:val="left" w:pos="993"/>
        </w:tabs>
        <w:autoSpaceDE w:val="0"/>
        <w:autoSpaceDN w:val="0"/>
        <w:spacing w:before="11"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Menyiapkan data dasar Program Usaha Kesehatan Sekolah, regulasi, kebijakan, pedoman kerja, kerangka acuan dan standar operasional prosedur (SOP) Program Usaha Kesehatan Sekolah.</w:t>
      </w:r>
    </w:p>
    <w:p w:rsidR="00B30A2F" w:rsidRPr="00DF3B51" w:rsidRDefault="00B30A2F" w:rsidP="00DF3B51">
      <w:pPr>
        <w:pStyle w:val="ListParagraph"/>
        <w:widowControl w:val="0"/>
        <w:numPr>
          <w:ilvl w:val="0"/>
          <w:numId w:val="54"/>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Program Usaha Kesehatan Sekolah</w:t>
      </w:r>
    </w:p>
    <w:p w:rsidR="00B30A2F" w:rsidRPr="00DF3B51" w:rsidRDefault="00B30A2F" w:rsidP="00DF3B51">
      <w:pPr>
        <w:pStyle w:val="ListParagraph"/>
        <w:widowControl w:val="0"/>
        <w:numPr>
          <w:ilvl w:val="0"/>
          <w:numId w:val="54"/>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Menyusun rencana pelaksanaan kegiatan (RPK) </w:t>
      </w:r>
      <w:proofErr w:type="gramStart"/>
      <w:r w:rsidRPr="00B30A2F">
        <w:rPr>
          <w:rFonts w:ascii="Arial" w:hAnsi="Arial" w:cs="Arial"/>
          <w:w w:val="110"/>
          <w:sz w:val="24"/>
          <w:szCs w:val="24"/>
        </w:rPr>
        <w:t>Program  Usaha</w:t>
      </w:r>
      <w:proofErr w:type="gramEnd"/>
      <w:r w:rsidRPr="00B30A2F">
        <w:rPr>
          <w:rFonts w:ascii="Arial" w:hAnsi="Arial" w:cs="Arial"/>
          <w:w w:val="110"/>
          <w:sz w:val="24"/>
          <w:szCs w:val="24"/>
        </w:rPr>
        <w:t xml:space="preserve">  Kesehatan Sekolah</w:t>
      </w:r>
    </w:p>
    <w:p w:rsidR="00B30A2F" w:rsidRPr="00DF3B51" w:rsidRDefault="00B30A2F" w:rsidP="00DF3B51">
      <w:pPr>
        <w:pStyle w:val="ListParagraph"/>
        <w:widowControl w:val="0"/>
        <w:numPr>
          <w:ilvl w:val="0"/>
          <w:numId w:val="54"/>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koordinasi pelaksanaan kegiatan </w:t>
      </w:r>
      <w:proofErr w:type="gramStart"/>
      <w:r w:rsidRPr="00B30A2F">
        <w:rPr>
          <w:rFonts w:ascii="Arial" w:hAnsi="Arial" w:cs="Arial"/>
          <w:w w:val="110"/>
          <w:sz w:val="24"/>
          <w:szCs w:val="24"/>
        </w:rPr>
        <w:t>Program  Usaha</w:t>
      </w:r>
      <w:proofErr w:type="gramEnd"/>
      <w:r w:rsidRPr="00B30A2F">
        <w:rPr>
          <w:rFonts w:ascii="Arial" w:hAnsi="Arial" w:cs="Arial"/>
          <w:w w:val="110"/>
          <w:sz w:val="24"/>
          <w:szCs w:val="24"/>
        </w:rPr>
        <w:t xml:space="preserve">  Kesehatan Sekolah</w:t>
      </w:r>
    </w:p>
    <w:p w:rsidR="00B30A2F" w:rsidRPr="00DF3B51" w:rsidRDefault="00B30A2F" w:rsidP="00DF3B51">
      <w:pPr>
        <w:pStyle w:val="ListParagraph"/>
        <w:widowControl w:val="0"/>
        <w:numPr>
          <w:ilvl w:val="0"/>
          <w:numId w:val="54"/>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Program Usaha Kesehatan Sekolah untuk dibahas didalam rapat pra lokmin PJ UKM Pengembangan dan lokmin bulanan.</w:t>
      </w:r>
    </w:p>
    <w:p w:rsidR="00B30A2F" w:rsidRPr="00DF3B51" w:rsidRDefault="00B30A2F" w:rsidP="00DF3B51">
      <w:pPr>
        <w:pStyle w:val="ListParagraph"/>
        <w:widowControl w:val="0"/>
        <w:numPr>
          <w:ilvl w:val="0"/>
          <w:numId w:val="54"/>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B30A2F" w:rsidRDefault="00B30A2F" w:rsidP="00DF3B51">
      <w:pPr>
        <w:pStyle w:val="ListParagraph"/>
        <w:widowControl w:val="0"/>
        <w:numPr>
          <w:ilvl w:val="0"/>
          <w:numId w:val="54"/>
        </w:numPr>
        <w:tabs>
          <w:tab w:val="left" w:pos="993"/>
        </w:tabs>
        <w:autoSpaceDE w:val="0"/>
        <w:autoSpaceDN w:val="0"/>
        <w:spacing w:before="11"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tugas lain yang diberikan oleh PJ UKM Pengembangan dan Perkesmas dan atau Kepala Puskesmas</w:t>
      </w:r>
    </w:p>
    <w:p w:rsidR="00B30A2F" w:rsidRPr="00B30A2F" w:rsidRDefault="00B30A2F" w:rsidP="001B63FB">
      <w:pPr>
        <w:pStyle w:val="ListParagraph"/>
        <w:widowControl w:val="0"/>
        <w:tabs>
          <w:tab w:val="left" w:pos="841"/>
        </w:tabs>
        <w:autoSpaceDE w:val="0"/>
        <w:autoSpaceDN w:val="0"/>
        <w:spacing w:before="2" w:after="0" w:line="360" w:lineRule="auto"/>
        <w:ind w:left="709"/>
        <w:contextualSpacing w:val="0"/>
        <w:jc w:val="both"/>
        <w:rPr>
          <w:rFonts w:ascii="Arial" w:hAnsi="Arial" w:cs="Arial"/>
          <w:w w:val="110"/>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Kesehatan Remaja</w:t>
      </w:r>
    </w:p>
    <w:p w:rsidR="00B30A2F" w:rsidRPr="00B30A2F" w:rsidRDefault="00B30A2F" w:rsidP="00DF3B51">
      <w:pPr>
        <w:pStyle w:val="BodyText"/>
        <w:spacing w:after="0" w:line="360" w:lineRule="auto"/>
        <w:ind w:left="1047" w:firstLine="371"/>
        <w:jc w:val="both"/>
        <w:rPr>
          <w:rFonts w:ascii="Arial" w:hAnsi="Arial" w:cs="Arial"/>
          <w:w w:val="110"/>
          <w:sz w:val="24"/>
          <w:szCs w:val="24"/>
        </w:rPr>
      </w:pPr>
      <w:r w:rsidRPr="00B30A2F">
        <w:rPr>
          <w:rFonts w:ascii="Arial" w:hAnsi="Arial" w:cs="Arial"/>
          <w:w w:val="110"/>
          <w:sz w:val="24"/>
          <w:szCs w:val="24"/>
        </w:rPr>
        <w:t xml:space="preserve">Pelaksana program kesehatan remaja mempunyai </w:t>
      </w:r>
      <w:proofErr w:type="gramStart"/>
      <w:r w:rsidRPr="00B30A2F">
        <w:rPr>
          <w:rFonts w:ascii="Arial" w:hAnsi="Arial" w:cs="Arial"/>
          <w:sz w:val="24"/>
          <w:szCs w:val="24"/>
        </w:rPr>
        <w:t>tugas :</w:t>
      </w:r>
      <w:proofErr w:type="gramEnd"/>
    </w:p>
    <w:p w:rsidR="00B30A2F" w:rsidRPr="00B30A2F" w:rsidRDefault="00B30A2F" w:rsidP="00DF3B51">
      <w:pPr>
        <w:pStyle w:val="BodyText"/>
        <w:numPr>
          <w:ilvl w:val="0"/>
          <w:numId w:val="55"/>
        </w:numPr>
        <w:spacing w:after="0" w:line="360" w:lineRule="auto"/>
        <w:ind w:left="1843" w:hanging="425"/>
        <w:jc w:val="both"/>
        <w:rPr>
          <w:rFonts w:ascii="Arial" w:hAnsi="Arial" w:cs="Arial"/>
          <w:sz w:val="24"/>
          <w:szCs w:val="24"/>
        </w:rPr>
      </w:pPr>
      <w:r w:rsidRPr="00B30A2F">
        <w:rPr>
          <w:rFonts w:ascii="Arial" w:hAnsi="Arial" w:cs="Arial"/>
          <w:w w:val="110"/>
          <w:sz w:val="24"/>
          <w:szCs w:val="24"/>
        </w:rPr>
        <w:t>Menyiapkan data dasar program kesehatan remaja, regulasi, kebijakan, pedoman kerja, kerangka acuan dan standar operasional prosedur (SOP) program kesehatan remaja.</w:t>
      </w:r>
    </w:p>
    <w:p w:rsidR="00B30A2F" w:rsidRPr="00DF3B51" w:rsidRDefault="00B30A2F" w:rsidP="00DF3B51">
      <w:pPr>
        <w:pStyle w:val="BodyText"/>
        <w:numPr>
          <w:ilvl w:val="0"/>
          <w:numId w:val="55"/>
        </w:numPr>
        <w:spacing w:after="0" w:line="360" w:lineRule="auto"/>
        <w:ind w:left="1843" w:hanging="425"/>
        <w:jc w:val="both"/>
        <w:rPr>
          <w:rFonts w:ascii="Arial" w:hAnsi="Arial" w:cs="Arial"/>
          <w:w w:val="110"/>
          <w:sz w:val="24"/>
          <w:szCs w:val="24"/>
        </w:rPr>
      </w:pPr>
      <w:r w:rsidRPr="00B30A2F">
        <w:rPr>
          <w:rFonts w:ascii="Arial" w:hAnsi="Arial" w:cs="Arial"/>
          <w:w w:val="110"/>
          <w:sz w:val="24"/>
          <w:szCs w:val="24"/>
        </w:rPr>
        <w:t>Menyusun rencana usulan kegiatan (RUK) program kesehatan remaja</w:t>
      </w:r>
    </w:p>
    <w:p w:rsidR="00B30A2F" w:rsidRPr="00DF3B51" w:rsidRDefault="00B30A2F" w:rsidP="00DF3B51">
      <w:pPr>
        <w:pStyle w:val="BodyText"/>
        <w:numPr>
          <w:ilvl w:val="0"/>
          <w:numId w:val="55"/>
        </w:numPr>
        <w:spacing w:after="0" w:line="360" w:lineRule="auto"/>
        <w:ind w:left="1843" w:hanging="425"/>
        <w:jc w:val="both"/>
        <w:rPr>
          <w:rFonts w:ascii="Arial" w:hAnsi="Arial" w:cs="Arial"/>
          <w:w w:val="110"/>
          <w:sz w:val="24"/>
          <w:szCs w:val="24"/>
        </w:rPr>
      </w:pPr>
      <w:r w:rsidRPr="00B30A2F">
        <w:rPr>
          <w:rFonts w:ascii="Arial" w:hAnsi="Arial" w:cs="Arial"/>
          <w:w w:val="110"/>
          <w:sz w:val="24"/>
          <w:szCs w:val="24"/>
        </w:rPr>
        <w:t xml:space="preserve">Menyusun rencana pelaksanaan kegiatan (RPK) program </w:t>
      </w:r>
      <w:proofErr w:type="gramStart"/>
      <w:r w:rsidRPr="00B30A2F">
        <w:rPr>
          <w:rFonts w:ascii="Arial" w:hAnsi="Arial" w:cs="Arial"/>
          <w:w w:val="110"/>
          <w:sz w:val="24"/>
          <w:szCs w:val="24"/>
        </w:rPr>
        <w:t>kesehatan  remaja</w:t>
      </w:r>
      <w:proofErr w:type="gramEnd"/>
    </w:p>
    <w:p w:rsidR="00B30A2F" w:rsidRPr="00DF3B51" w:rsidRDefault="00B30A2F" w:rsidP="00DF3B51">
      <w:pPr>
        <w:pStyle w:val="BodyText"/>
        <w:numPr>
          <w:ilvl w:val="0"/>
          <w:numId w:val="55"/>
        </w:numPr>
        <w:spacing w:line="360" w:lineRule="auto"/>
        <w:ind w:left="1843" w:hanging="425"/>
        <w:jc w:val="both"/>
        <w:rPr>
          <w:rFonts w:ascii="Arial" w:hAnsi="Arial" w:cs="Arial"/>
          <w:w w:val="110"/>
          <w:sz w:val="24"/>
          <w:szCs w:val="24"/>
        </w:rPr>
      </w:pPr>
      <w:r w:rsidRPr="00B30A2F">
        <w:rPr>
          <w:rFonts w:ascii="Arial" w:hAnsi="Arial" w:cs="Arial"/>
          <w:w w:val="110"/>
          <w:sz w:val="24"/>
          <w:szCs w:val="24"/>
        </w:rPr>
        <w:t xml:space="preserve">Melaksanakan koordinasi pelaksanaan kegiatan </w:t>
      </w:r>
      <w:proofErr w:type="gramStart"/>
      <w:r w:rsidRPr="00B30A2F">
        <w:rPr>
          <w:rFonts w:ascii="Arial" w:hAnsi="Arial" w:cs="Arial"/>
          <w:w w:val="110"/>
          <w:sz w:val="24"/>
          <w:szCs w:val="24"/>
        </w:rPr>
        <w:t>program  kesehatan</w:t>
      </w:r>
      <w:proofErr w:type="gramEnd"/>
      <w:r w:rsidRPr="00B30A2F">
        <w:rPr>
          <w:rFonts w:ascii="Arial" w:hAnsi="Arial" w:cs="Arial"/>
          <w:w w:val="110"/>
          <w:sz w:val="24"/>
          <w:szCs w:val="24"/>
        </w:rPr>
        <w:t xml:space="preserve">  remaja</w:t>
      </w:r>
    </w:p>
    <w:p w:rsidR="00B30A2F" w:rsidRPr="00DF3B51" w:rsidRDefault="00B30A2F" w:rsidP="00DF3B51">
      <w:pPr>
        <w:pStyle w:val="BodyText"/>
        <w:numPr>
          <w:ilvl w:val="0"/>
          <w:numId w:val="55"/>
        </w:numPr>
        <w:spacing w:line="360" w:lineRule="auto"/>
        <w:ind w:left="1843" w:hanging="425"/>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w:t>
      </w:r>
      <w:proofErr w:type="gramStart"/>
      <w:r w:rsidRPr="00B30A2F">
        <w:rPr>
          <w:rFonts w:ascii="Arial" w:hAnsi="Arial" w:cs="Arial"/>
          <w:w w:val="110"/>
          <w:sz w:val="24"/>
          <w:szCs w:val="24"/>
        </w:rPr>
        <w:t>lanjut ,tindak</w:t>
      </w:r>
      <w:proofErr w:type="gramEnd"/>
      <w:r w:rsidRPr="00B30A2F">
        <w:rPr>
          <w:rFonts w:ascii="Arial" w:hAnsi="Arial" w:cs="Arial"/>
          <w:w w:val="110"/>
          <w:sz w:val="24"/>
          <w:szCs w:val="24"/>
        </w:rPr>
        <w:t xml:space="preserve"> lanjut perbaikan serta evaluasi  tindak  lanjut  kegiatan program kesehatan remaja untuk dibahas didalam rapat pra lokmin PJ UKM Pengembangan dan lokmin bulanan.</w:t>
      </w:r>
    </w:p>
    <w:p w:rsidR="00B30A2F" w:rsidRPr="00DF3B51" w:rsidRDefault="00B30A2F" w:rsidP="00DF3B51">
      <w:pPr>
        <w:pStyle w:val="BodyText"/>
        <w:numPr>
          <w:ilvl w:val="0"/>
          <w:numId w:val="55"/>
        </w:numPr>
        <w:spacing w:line="360" w:lineRule="auto"/>
        <w:ind w:left="1843" w:hanging="425"/>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B30A2F" w:rsidRDefault="00B30A2F" w:rsidP="00DF3B51">
      <w:pPr>
        <w:pStyle w:val="BodyText"/>
        <w:numPr>
          <w:ilvl w:val="0"/>
          <w:numId w:val="55"/>
        </w:numPr>
        <w:spacing w:line="360" w:lineRule="auto"/>
        <w:ind w:left="1843" w:hanging="425"/>
        <w:jc w:val="both"/>
        <w:rPr>
          <w:rFonts w:ascii="Arial" w:hAnsi="Arial" w:cs="Arial"/>
          <w:sz w:val="24"/>
          <w:szCs w:val="24"/>
        </w:rPr>
      </w:pPr>
      <w:r w:rsidRPr="00B30A2F">
        <w:rPr>
          <w:rFonts w:ascii="Arial" w:hAnsi="Arial" w:cs="Arial"/>
          <w:w w:val="110"/>
          <w:sz w:val="24"/>
          <w:szCs w:val="24"/>
        </w:rPr>
        <w:t>Melaksanakan tugas tugas lain yang diberikan oleh PJ UKM Pengembangan dan Perkesmas dan atau Kepala Puskesmas</w:t>
      </w:r>
    </w:p>
    <w:p w:rsidR="00B30A2F" w:rsidRPr="00B30A2F" w:rsidRDefault="00B30A2F" w:rsidP="001B63FB">
      <w:pPr>
        <w:pStyle w:val="ListParagraph"/>
        <w:widowControl w:val="0"/>
        <w:tabs>
          <w:tab w:val="left" w:pos="841"/>
        </w:tabs>
        <w:autoSpaceDE w:val="0"/>
        <w:autoSpaceDN w:val="0"/>
        <w:spacing w:before="4" w:after="0" w:line="360" w:lineRule="auto"/>
        <w:ind w:left="709"/>
        <w:contextualSpacing w:val="0"/>
        <w:jc w:val="both"/>
        <w:rPr>
          <w:rFonts w:ascii="Arial" w:hAnsi="Arial" w:cs="Arial"/>
          <w:w w:val="110"/>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Kesehatan Usia Lanjut</w:t>
      </w:r>
    </w:p>
    <w:p w:rsidR="00B30A2F" w:rsidRPr="00B30A2F" w:rsidRDefault="00B30A2F" w:rsidP="00DF3B51">
      <w:pPr>
        <w:pStyle w:val="BodyText"/>
        <w:spacing w:line="360" w:lineRule="auto"/>
        <w:ind w:left="1047" w:firstLine="371"/>
        <w:jc w:val="both"/>
        <w:rPr>
          <w:rFonts w:ascii="Arial" w:hAnsi="Arial" w:cs="Arial"/>
          <w:sz w:val="24"/>
          <w:szCs w:val="24"/>
        </w:rPr>
      </w:pPr>
      <w:r w:rsidRPr="00B30A2F">
        <w:rPr>
          <w:rFonts w:ascii="Arial" w:hAnsi="Arial" w:cs="Arial"/>
          <w:w w:val="110"/>
          <w:sz w:val="24"/>
          <w:szCs w:val="24"/>
        </w:rPr>
        <w:t xml:space="preserve">Pelaksana program kesehatan usia lanjut mempunyai </w:t>
      </w:r>
      <w:proofErr w:type="gramStart"/>
      <w:r w:rsidRPr="00B30A2F">
        <w:rPr>
          <w:rFonts w:ascii="Arial" w:hAnsi="Arial" w:cs="Arial"/>
          <w:sz w:val="24"/>
          <w:szCs w:val="24"/>
        </w:rPr>
        <w:t>tugas :</w:t>
      </w:r>
      <w:proofErr w:type="gramEnd"/>
    </w:p>
    <w:p w:rsidR="00B30A2F" w:rsidRPr="00B30A2F" w:rsidRDefault="00B30A2F" w:rsidP="00DF3B51">
      <w:pPr>
        <w:pStyle w:val="ListParagraph"/>
        <w:widowControl w:val="0"/>
        <w:numPr>
          <w:ilvl w:val="0"/>
          <w:numId w:val="56"/>
        </w:numPr>
        <w:tabs>
          <w:tab w:val="left" w:pos="993"/>
        </w:tabs>
        <w:autoSpaceDE w:val="0"/>
        <w:autoSpaceDN w:val="0"/>
        <w:spacing w:before="10" w:after="0" w:line="360" w:lineRule="auto"/>
        <w:ind w:left="1843" w:hanging="425"/>
        <w:jc w:val="both"/>
        <w:rPr>
          <w:rFonts w:ascii="Arial" w:hAnsi="Arial" w:cs="Arial"/>
          <w:sz w:val="24"/>
          <w:szCs w:val="24"/>
        </w:rPr>
      </w:pPr>
      <w:r w:rsidRPr="00B30A2F">
        <w:rPr>
          <w:rFonts w:ascii="Arial" w:hAnsi="Arial" w:cs="Arial"/>
          <w:w w:val="110"/>
          <w:sz w:val="24"/>
          <w:szCs w:val="24"/>
        </w:rPr>
        <w:t xml:space="preserve">Menyiapkan data dasar program kesehatan usia </w:t>
      </w:r>
      <w:proofErr w:type="gramStart"/>
      <w:r w:rsidRPr="00B30A2F">
        <w:rPr>
          <w:rFonts w:ascii="Arial" w:hAnsi="Arial" w:cs="Arial"/>
          <w:w w:val="110"/>
          <w:sz w:val="24"/>
          <w:szCs w:val="24"/>
        </w:rPr>
        <w:t>lanjut,  regulasi</w:t>
      </w:r>
      <w:proofErr w:type="gramEnd"/>
      <w:r w:rsidRPr="00B30A2F">
        <w:rPr>
          <w:rFonts w:ascii="Arial" w:hAnsi="Arial" w:cs="Arial"/>
          <w:w w:val="110"/>
          <w:sz w:val="24"/>
          <w:szCs w:val="24"/>
        </w:rPr>
        <w:t>,  kebijakan, pedoman kerja, kerangka acuan dan standar operasional prosedur (SOP) program kesehatan usia lanjut.</w:t>
      </w:r>
    </w:p>
    <w:p w:rsidR="00B30A2F" w:rsidRPr="00DF3B51" w:rsidRDefault="00B30A2F" w:rsidP="00DF3B51">
      <w:pPr>
        <w:pStyle w:val="ListParagraph"/>
        <w:widowControl w:val="0"/>
        <w:numPr>
          <w:ilvl w:val="0"/>
          <w:numId w:val="56"/>
        </w:numPr>
        <w:tabs>
          <w:tab w:val="left" w:pos="993"/>
        </w:tabs>
        <w:autoSpaceDE w:val="0"/>
        <w:autoSpaceDN w:val="0"/>
        <w:spacing w:before="10" w:after="0" w:line="360" w:lineRule="auto"/>
        <w:ind w:left="1843" w:hanging="425"/>
        <w:jc w:val="both"/>
        <w:rPr>
          <w:rFonts w:ascii="Arial" w:hAnsi="Arial" w:cs="Arial"/>
          <w:w w:val="110"/>
          <w:sz w:val="24"/>
          <w:szCs w:val="24"/>
        </w:rPr>
      </w:pPr>
      <w:r w:rsidRPr="00B30A2F">
        <w:rPr>
          <w:rFonts w:ascii="Arial" w:hAnsi="Arial" w:cs="Arial"/>
          <w:w w:val="110"/>
          <w:sz w:val="24"/>
          <w:szCs w:val="24"/>
        </w:rPr>
        <w:t>Menyusun rencana usulan kegiatan (RUK) program kesehatan usia lanjut</w:t>
      </w:r>
    </w:p>
    <w:p w:rsidR="00B30A2F" w:rsidRPr="00DF3B51" w:rsidRDefault="00B30A2F" w:rsidP="00DF3B51">
      <w:pPr>
        <w:pStyle w:val="ListParagraph"/>
        <w:widowControl w:val="0"/>
        <w:numPr>
          <w:ilvl w:val="0"/>
          <w:numId w:val="56"/>
        </w:numPr>
        <w:tabs>
          <w:tab w:val="left" w:pos="993"/>
        </w:tabs>
        <w:autoSpaceDE w:val="0"/>
        <w:autoSpaceDN w:val="0"/>
        <w:spacing w:before="10" w:after="0" w:line="360" w:lineRule="auto"/>
        <w:ind w:left="1843" w:hanging="425"/>
        <w:jc w:val="both"/>
        <w:rPr>
          <w:rFonts w:ascii="Arial" w:hAnsi="Arial" w:cs="Arial"/>
          <w:w w:val="110"/>
          <w:sz w:val="24"/>
          <w:szCs w:val="24"/>
        </w:rPr>
      </w:pPr>
      <w:r w:rsidRPr="00B30A2F">
        <w:rPr>
          <w:rFonts w:ascii="Arial" w:hAnsi="Arial" w:cs="Arial"/>
          <w:w w:val="110"/>
          <w:sz w:val="24"/>
          <w:szCs w:val="24"/>
        </w:rPr>
        <w:t>Menyusun rencana pelaksanaan kegiatan (RPK) program kesehatan usia lanjut</w:t>
      </w:r>
    </w:p>
    <w:p w:rsidR="00B30A2F" w:rsidRPr="00DF3B51" w:rsidRDefault="00B30A2F" w:rsidP="00DF3B51">
      <w:pPr>
        <w:pStyle w:val="ListParagraph"/>
        <w:widowControl w:val="0"/>
        <w:numPr>
          <w:ilvl w:val="0"/>
          <w:numId w:val="56"/>
        </w:numPr>
        <w:tabs>
          <w:tab w:val="left" w:pos="993"/>
        </w:tabs>
        <w:autoSpaceDE w:val="0"/>
        <w:autoSpaceDN w:val="0"/>
        <w:spacing w:before="10" w:after="0" w:line="360" w:lineRule="auto"/>
        <w:ind w:left="1843" w:hanging="425"/>
        <w:jc w:val="both"/>
        <w:rPr>
          <w:rFonts w:ascii="Arial" w:hAnsi="Arial" w:cs="Arial"/>
          <w:w w:val="110"/>
          <w:sz w:val="24"/>
          <w:szCs w:val="24"/>
        </w:rPr>
      </w:pPr>
      <w:r w:rsidRPr="00B30A2F">
        <w:rPr>
          <w:rFonts w:ascii="Arial" w:hAnsi="Arial" w:cs="Arial"/>
          <w:w w:val="110"/>
          <w:sz w:val="24"/>
          <w:szCs w:val="24"/>
        </w:rPr>
        <w:t>Melaksanakan koordinasi pelaksanaan kegiatan program kesehatan usia lanjut</w:t>
      </w:r>
    </w:p>
    <w:p w:rsidR="00B30A2F" w:rsidRPr="00DF3B51" w:rsidRDefault="00B30A2F" w:rsidP="00DF3B51">
      <w:pPr>
        <w:pStyle w:val="ListParagraph"/>
        <w:widowControl w:val="0"/>
        <w:numPr>
          <w:ilvl w:val="0"/>
          <w:numId w:val="56"/>
        </w:numPr>
        <w:tabs>
          <w:tab w:val="left" w:pos="993"/>
        </w:tabs>
        <w:autoSpaceDE w:val="0"/>
        <w:autoSpaceDN w:val="0"/>
        <w:spacing w:before="10" w:after="0" w:line="360" w:lineRule="auto"/>
        <w:ind w:left="1843" w:hanging="425"/>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program kesehatan usia lanjut untuk dibahas didalam rapat pra lokmin PJ UKM Pengembangan dan lokmin bulanan.</w:t>
      </w:r>
    </w:p>
    <w:p w:rsidR="00B30A2F" w:rsidRPr="00DF3B51" w:rsidRDefault="00B30A2F" w:rsidP="00DF3B51">
      <w:pPr>
        <w:pStyle w:val="ListParagraph"/>
        <w:widowControl w:val="0"/>
        <w:numPr>
          <w:ilvl w:val="0"/>
          <w:numId w:val="56"/>
        </w:numPr>
        <w:tabs>
          <w:tab w:val="left" w:pos="993"/>
        </w:tabs>
        <w:autoSpaceDE w:val="0"/>
        <w:autoSpaceDN w:val="0"/>
        <w:spacing w:before="10" w:after="0" w:line="360" w:lineRule="auto"/>
        <w:ind w:left="1843" w:hanging="425"/>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B30A2F" w:rsidRDefault="00B30A2F" w:rsidP="00DF3B51">
      <w:pPr>
        <w:pStyle w:val="ListParagraph"/>
        <w:widowControl w:val="0"/>
        <w:numPr>
          <w:ilvl w:val="0"/>
          <w:numId w:val="56"/>
        </w:numPr>
        <w:tabs>
          <w:tab w:val="left" w:pos="993"/>
        </w:tabs>
        <w:autoSpaceDE w:val="0"/>
        <w:autoSpaceDN w:val="0"/>
        <w:spacing w:before="10" w:after="0" w:line="360" w:lineRule="auto"/>
        <w:ind w:left="1843" w:hanging="425"/>
        <w:jc w:val="both"/>
        <w:rPr>
          <w:rFonts w:ascii="Arial" w:hAnsi="Arial" w:cs="Arial"/>
          <w:sz w:val="24"/>
          <w:szCs w:val="24"/>
        </w:rPr>
      </w:pPr>
      <w:r w:rsidRPr="00B30A2F">
        <w:rPr>
          <w:rFonts w:ascii="Arial" w:hAnsi="Arial" w:cs="Arial"/>
          <w:w w:val="110"/>
          <w:sz w:val="24"/>
          <w:szCs w:val="24"/>
        </w:rPr>
        <w:t>Melaksanakan tugas tugas lain yang diberikan oleh PJ UKM Pengembangan dan Perkesmas dan atau Kepala Puskesmas</w:t>
      </w:r>
    </w:p>
    <w:p w:rsidR="00B30A2F" w:rsidRPr="00B30A2F" w:rsidRDefault="00B30A2F" w:rsidP="001B63FB">
      <w:pPr>
        <w:widowControl w:val="0"/>
        <w:tabs>
          <w:tab w:val="left" w:pos="841"/>
        </w:tabs>
        <w:autoSpaceDE w:val="0"/>
        <w:autoSpaceDN w:val="0"/>
        <w:spacing w:before="5" w:after="0" w:line="360" w:lineRule="auto"/>
        <w:ind w:left="709"/>
        <w:jc w:val="both"/>
        <w:rPr>
          <w:rFonts w:ascii="Arial" w:hAnsi="Arial" w:cs="Arial"/>
          <w:b/>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Upaya Kesehatan Masyarakat Pengembangan Lainnya</w:t>
      </w:r>
    </w:p>
    <w:p w:rsidR="00B30A2F" w:rsidRPr="00B30A2F" w:rsidRDefault="00B30A2F" w:rsidP="00DF3B51">
      <w:pPr>
        <w:pStyle w:val="BodyText"/>
        <w:spacing w:line="360" w:lineRule="auto"/>
        <w:ind w:left="1418"/>
        <w:jc w:val="both"/>
        <w:rPr>
          <w:rFonts w:ascii="Arial" w:hAnsi="Arial" w:cs="Arial"/>
          <w:sz w:val="24"/>
          <w:szCs w:val="24"/>
        </w:rPr>
      </w:pPr>
      <w:r w:rsidRPr="00B30A2F">
        <w:rPr>
          <w:rFonts w:ascii="Arial" w:hAnsi="Arial" w:cs="Arial"/>
          <w:w w:val="110"/>
          <w:sz w:val="24"/>
          <w:szCs w:val="24"/>
        </w:rPr>
        <w:t>Pelaksana program UKM Pengembangan</w:t>
      </w:r>
      <w:r>
        <w:rPr>
          <w:rFonts w:ascii="Arial" w:hAnsi="Arial" w:cs="Arial"/>
          <w:w w:val="110"/>
          <w:sz w:val="24"/>
          <w:szCs w:val="24"/>
        </w:rPr>
        <w:t xml:space="preserve"> (PTM/</w:t>
      </w:r>
      <w:proofErr w:type="gramStart"/>
      <w:r>
        <w:rPr>
          <w:rFonts w:ascii="Arial" w:hAnsi="Arial" w:cs="Arial"/>
          <w:w w:val="110"/>
          <w:sz w:val="24"/>
          <w:szCs w:val="24"/>
        </w:rPr>
        <w:t>POSBINDU,Kesehatan</w:t>
      </w:r>
      <w:proofErr w:type="gramEnd"/>
      <w:r>
        <w:rPr>
          <w:rFonts w:ascii="Arial" w:hAnsi="Arial" w:cs="Arial"/>
          <w:w w:val="110"/>
          <w:sz w:val="24"/>
          <w:szCs w:val="24"/>
        </w:rPr>
        <w:t xml:space="preserve"> Olahraga, Upaya kesehatan Kerja, Penyehatan tradisional,Survielance epidemologi, upaya kesehatan indera, Kesehatan Gigi dan Mulut ) </w:t>
      </w:r>
      <w:r w:rsidRPr="00B30A2F">
        <w:rPr>
          <w:rFonts w:ascii="Arial" w:hAnsi="Arial" w:cs="Arial"/>
          <w:w w:val="110"/>
          <w:sz w:val="24"/>
          <w:szCs w:val="24"/>
        </w:rPr>
        <w:t xml:space="preserve"> lainnya mempunyai </w:t>
      </w:r>
      <w:r w:rsidRPr="00B30A2F">
        <w:rPr>
          <w:rFonts w:ascii="Arial" w:hAnsi="Arial" w:cs="Arial"/>
          <w:sz w:val="24"/>
          <w:szCs w:val="24"/>
        </w:rPr>
        <w:t>tugas :</w:t>
      </w:r>
    </w:p>
    <w:p w:rsidR="00B30A2F" w:rsidRPr="00B30A2F" w:rsidRDefault="00B30A2F" w:rsidP="00DF3B51">
      <w:pPr>
        <w:pStyle w:val="ListParagraph"/>
        <w:widowControl w:val="0"/>
        <w:numPr>
          <w:ilvl w:val="0"/>
          <w:numId w:val="57"/>
        </w:numPr>
        <w:tabs>
          <w:tab w:val="left" w:pos="1134"/>
        </w:tabs>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 xml:space="preserve">Menyiapkan data dasar program kesehatan </w:t>
      </w:r>
      <w:proofErr w:type="gramStart"/>
      <w:r w:rsidRPr="00B30A2F">
        <w:rPr>
          <w:rFonts w:ascii="Arial" w:hAnsi="Arial" w:cs="Arial"/>
          <w:w w:val="110"/>
          <w:sz w:val="24"/>
          <w:szCs w:val="24"/>
        </w:rPr>
        <w:t>regulasi,  kebijakan</w:t>
      </w:r>
      <w:proofErr w:type="gramEnd"/>
      <w:r w:rsidRPr="00B30A2F">
        <w:rPr>
          <w:rFonts w:ascii="Arial" w:hAnsi="Arial" w:cs="Arial"/>
          <w:w w:val="110"/>
          <w:sz w:val="24"/>
          <w:szCs w:val="24"/>
        </w:rPr>
        <w:t>, pedoman kerja, kerangka acuan dan standar operasional prosedur (SOP) program UKM Pengembangan lainnya.</w:t>
      </w:r>
    </w:p>
    <w:p w:rsidR="00B30A2F" w:rsidRPr="00DF3B51" w:rsidRDefault="00B30A2F" w:rsidP="00DF3B51">
      <w:pPr>
        <w:pStyle w:val="ListParagraph"/>
        <w:widowControl w:val="0"/>
        <w:numPr>
          <w:ilvl w:val="0"/>
          <w:numId w:val="57"/>
        </w:numPr>
        <w:tabs>
          <w:tab w:val="left" w:pos="1134"/>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program UKM Pengembangan lainnya</w:t>
      </w:r>
    </w:p>
    <w:p w:rsidR="00B30A2F" w:rsidRPr="00DF3B51" w:rsidRDefault="00B30A2F" w:rsidP="00DF3B51">
      <w:pPr>
        <w:pStyle w:val="ListParagraph"/>
        <w:widowControl w:val="0"/>
        <w:numPr>
          <w:ilvl w:val="0"/>
          <w:numId w:val="57"/>
        </w:numPr>
        <w:tabs>
          <w:tab w:val="left" w:pos="1134"/>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program UKM Pengembangan lainnya</w:t>
      </w:r>
    </w:p>
    <w:p w:rsidR="00B30A2F" w:rsidRPr="00DF3B51" w:rsidRDefault="00B30A2F" w:rsidP="00DF3B51">
      <w:pPr>
        <w:pStyle w:val="ListParagraph"/>
        <w:widowControl w:val="0"/>
        <w:numPr>
          <w:ilvl w:val="0"/>
          <w:numId w:val="57"/>
        </w:numPr>
        <w:tabs>
          <w:tab w:val="left" w:pos="1134"/>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koordinasi pelaksanaan kegiatan program UKM Pengembangan lainnya</w:t>
      </w:r>
    </w:p>
    <w:p w:rsidR="00B30A2F" w:rsidRDefault="00B30A2F" w:rsidP="00DF3B51">
      <w:pPr>
        <w:pStyle w:val="ListParagraph"/>
        <w:widowControl w:val="0"/>
        <w:numPr>
          <w:ilvl w:val="0"/>
          <w:numId w:val="57"/>
        </w:numPr>
        <w:tabs>
          <w:tab w:val="left" w:pos="1134"/>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evaluasi tindak </w:t>
      </w:r>
      <w:proofErr w:type="gramStart"/>
      <w:r w:rsidRPr="00B30A2F">
        <w:rPr>
          <w:rFonts w:ascii="Arial" w:hAnsi="Arial" w:cs="Arial"/>
          <w:w w:val="110"/>
          <w:sz w:val="24"/>
          <w:szCs w:val="24"/>
        </w:rPr>
        <w:t>lanjut  kegiatan</w:t>
      </w:r>
      <w:proofErr w:type="gramEnd"/>
      <w:r w:rsidRPr="00B30A2F">
        <w:rPr>
          <w:rFonts w:ascii="Arial" w:hAnsi="Arial" w:cs="Arial"/>
          <w:w w:val="110"/>
          <w:sz w:val="24"/>
          <w:szCs w:val="24"/>
        </w:rPr>
        <w:t xml:space="preserve"> program UKM Pengembangan lainnya untuk dibahas didalam rapat pra lokmin PJ UKM Pengembangan dan lokmin bulanan.</w:t>
      </w:r>
    </w:p>
    <w:p w:rsidR="00311632" w:rsidRPr="00DF3B51" w:rsidRDefault="00311632" w:rsidP="00311632">
      <w:pPr>
        <w:pStyle w:val="ListParagraph"/>
        <w:widowControl w:val="0"/>
        <w:tabs>
          <w:tab w:val="left" w:pos="1134"/>
        </w:tabs>
        <w:autoSpaceDE w:val="0"/>
        <w:autoSpaceDN w:val="0"/>
        <w:spacing w:before="8" w:after="0" w:line="360" w:lineRule="auto"/>
        <w:ind w:left="1843"/>
        <w:contextualSpacing w:val="0"/>
        <w:jc w:val="both"/>
        <w:rPr>
          <w:rFonts w:ascii="Arial" w:hAnsi="Arial" w:cs="Arial"/>
          <w:w w:val="110"/>
          <w:sz w:val="24"/>
          <w:szCs w:val="24"/>
        </w:rPr>
      </w:pPr>
    </w:p>
    <w:p w:rsidR="00B30A2F" w:rsidRPr="00DF3B51" w:rsidRDefault="00B30A2F" w:rsidP="00DF3B51">
      <w:pPr>
        <w:pStyle w:val="ListParagraph"/>
        <w:widowControl w:val="0"/>
        <w:numPr>
          <w:ilvl w:val="0"/>
          <w:numId w:val="57"/>
        </w:numPr>
        <w:tabs>
          <w:tab w:val="left" w:pos="1134"/>
        </w:tabs>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5B4DF0" w:rsidRDefault="00B30A2F" w:rsidP="00DF3B51">
      <w:pPr>
        <w:pStyle w:val="ListParagraph"/>
        <w:widowControl w:val="0"/>
        <w:numPr>
          <w:ilvl w:val="0"/>
          <w:numId w:val="57"/>
        </w:numPr>
        <w:tabs>
          <w:tab w:val="left" w:pos="1134"/>
        </w:tabs>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lain yang diberikan oleh PJ UKM Pengembangan dan atau Kepala Puskesmas</w:t>
      </w:r>
    </w:p>
    <w:p w:rsidR="005B4DF0" w:rsidRPr="00B30A2F" w:rsidRDefault="005B4DF0" w:rsidP="001B63FB">
      <w:pPr>
        <w:pStyle w:val="ListParagraph"/>
        <w:widowControl w:val="0"/>
        <w:tabs>
          <w:tab w:val="left" w:pos="841"/>
        </w:tabs>
        <w:autoSpaceDE w:val="0"/>
        <w:autoSpaceDN w:val="0"/>
        <w:spacing w:after="0" w:line="360" w:lineRule="auto"/>
        <w:ind w:left="709"/>
        <w:contextualSpacing w:val="0"/>
        <w:jc w:val="both"/>
        <w:rPr>
          <w:rFonts w:ascii="Arial" w:hAnsi="Arial" w:cs="Arial"/>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Upaya Kesehatan Perorangan, Kefarmasian, dan Laboratorium</w:t>
      </w:r>
    </w:p>
    <w:p w:rsidR="00B30A2F" w:rsidRPr="00B30A2F" w:rsidRDefault="00B30A2F" w:rsidP="00DF3B51">
      <w:pPr>
        <w:pStyle w:val="BodyText"/>
        <w:tabs>
          <w:tab w:val="left" w:pos="2807"/>
          <w:tab w:val="left" w:pos="3934"/>
          <w:tab w:val="left" w:pos="5548"/>
          <w:tab w:val="left" w:pos="7349"/>
          <w:tab w:val="left" w:pos="9208"/>
        </w:tabs>
        <w:spacing w:line="360" w:lineRule="auto"/>
        <w:ind w:left="1418"/>
        <w:jc w:val="both"/>
        <w:rPr>
          <w:rFonts w:ascii="Arial" w:hAnsi="Arial" w:cs="Arial"/>
          <w:w w:val="110"/>
          <w:sz w:val="24"/>
          <w:szCs w:val="24"/>
        </w:rPr>
      </w:pPr>
      <w:r w:rsidRPr="00B30A2F">
        <w:rPr>
          <w:rFonts w:ascii="Arial" w:hAnsi="Arial" w:cs="Arial"/>
          <w:w w:val="110"/>
          <w:sz w:val="24"/>
          <w:szCs w:val="24"/>
        </w:rPr>
        <w:t xml:space="preserve">Penanggungjawab Upaya Kesehatan Perorangan, Kefarmasian dan Laboratorium mempunyai </w:t>
      </w:r>
      <w:proofErr w:type="gramStart"/>
      <w:r w:rsidRPr="00B30A2F">
        <w:rPr>
          <w:rFonts w:ascii="Arial" w:hAnsi="Arial" w:cs="Arial"/>
          <w:sz w:val="24"/>
          <w:szCs w:val="24"/>
        </w:rPr>
        <w:t>tugas :</w:t>
      </w:r>
      <w:proofErr w:type="gramEnd"/>
    </w:p>
    <w:p w:rsidR="00B30A2F" w:rsidRPr="00B30A2F" w:rsidRDefault="00B30A2F" w:rsidP="00DF3B51">
      <w:pPr>
        <w:pStyle w:val="ListParagraph"/>
        <w:widowControl w:val="0"/>
        <w:numPr>
          <w:ilvl w:val="0"/>
          <w:numId w:val="58"/>
        </w:numPr>
        <w:autoSpaceDE w:val="0"/>
        <w:autoSpaceDN w:val="0"/>
        <w:spacing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Mengkoordinir perencanaan kegiatan (RUK) program rawat jalan, UGD, Rawat Inap, Kefarmasian dan Laboratorium.</w:t>
      </w:r>
    </w:p>
    <w:p w:rsidR="00B30A2F" w:rsidRPr="0022156C" w:rsidRDefault="00B30A2F" w:rsidP="0022156C">
      <w:pPr>
        <w:pStyle w:val="ListParagraph"/>
        <w:widowControl w:val="0"/>
        <w:numPr>
          <w:ilvl w:val="0"/>
          <w:numId w:val="58"/>
        </w:numPr>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Mengkoordinir penyusunan rencana pelaksanaan kegiatan (RPK) program rawat jalan, UGD, Rawat Inap, Kefarmasian dan Laboratorium.</w:t>
      </w:r>
    </w:p>
    <w:p w:rsidR="00B30A2F" w:rsidRPr="0022156C" w:rsidRDefault="00B30A2F" w:rsidP="0022156C">
      <w:pPr>
        <w:pStyle w:val="ListParagraph"/>
        <w:widowControl w:val="0"/>
        <w:numPr>
          <w:ilvl w:val="0"/>
          <w:numId w:val="58"/>
        </w:numPr>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Mengkoordinir pelaksanaan kegiatan program program rawat jalan, UGD, Rawat Inap, Kefarmasian dan Laboratorium.</w:t>
      </w:r>
    </w:p>
    <w:p w:rsidR="00B30A2F" w:rsidRPr="0022156C" w:rsidRDefault="00B30A2F" w:rsidP="0022156C">
      <w:pPr>
        <w:pStyle w:val="ListParagraph"/>
        <w:widowControl w:val="0"/>
        <w:numPr>
          <w:ilvl w:val="0"/>
          <w:numId w:val="58"/>
        </w:numPr>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Mengkoordinir monitoring hasil kinerja pelaksanaan kegiatan program program rawat jalan, UGD, Rawat Inap, Kefarmasian dan Laboratorium, melakukan analisis, mencari penyebab masalah, menetapkan rencana tindak anjut dan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untuk dibawa didalam pertemuan pra lokakarya mini puskesmas.</w:t>
      </w:r>
    </w:p>
    <w:p w:rsidR="00B30A2F" w:rsidRPr="0022156C" w:rsidRDefault="00B30A2F" w:rsidP="0022156C">
      <w:pPr>
        <w:pStyle w:val="ListParagraph"/>
        <w:widowControl w:val="0"/>
        <w:numPr>
          <w:ilvl w:val="0"/>
          <w:numId w:val="58"/>
        </w:numPr>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hasil kinerja program rawat jalan, UGD, Rawat Inap, Kefarmasian dan Laboratorium di dalam pertemuan loka karya mini puskesmas.</w:t>
      </w:r>
    </w:p>
    <w:p w:rsidR="00B30A2F" w:rsidRPr="0022156C" w:rsidRDefault="00B30A2F" w:rsidP="0022156C">
      <w:pPr>
        <w:pStyle w:val="ListParagraph"/>
        <w:widowControl w:val="0"/>
        <w:numPr>
          <w:ilvl w:val="0"/>
          <w:numId w:val="58"/>
        </w:numPr>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uraian   tugas   pada pelaksana program rawat jalan, UGD, Rawat Inap, Kefarmasian dan Laboratorium.</w:t>
      </w:r>
    </w:p>
    <w:p w:rsidR="00B30A2F" w:rsidRPr="0022156C" w:rsidRDefault="00B30A2F" w:rsidP="0022156C">
      <w:pPr>
        <w:pStyle w:val="ListParagraph"/>
        <w:widowControl w:val="0"/>
        <w:numPr>
          <w:ilvl w:val="0"/>
          <w:numId w:val="58"/>
        </w:numPr>
        <w:autoSpaceDE w:val="0"/>
        <w:autoSpaceDN w:val="0"/>
        <w:spacing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tugas tugas lain yang diberikan oleh Kepala Puskesmas</w:t>
      </w:r>
    </w:p>
    <w:p w:rsidR="00B30A2F" w:rsidRPr="00B30A2F" w:rsidRDefault="00B30A2F" w:rsidP="001B63FB">
      <w:pPr>
        <w:pStyle w:val="ListParagraph"/>
        <w:tabs>
          <w:tab w:val="left" w:pos="1560"/>
        </w:tabs>
        <w:spacing w:after="0" w:line="360" w:lineRule="auto"/>
        <w:ind w:left="709"/>
        <w:jc w:val="both"/>
        <w:rPr>
          <w:rFonts w:ascii="Arial" w:hAnsi="Arial" w:cs="Arial"/>
          <w:b/>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Rawat Jalan</w:t>
      </w:r>
    </w:p>
    <w:p w:rsidR="00B30A2F" w:rsidRPr="00B30A2F" w:rsidRDefault="00B30A2F" w:rsidP="0022156C">
      <w:pPr>
        <w:pStyle w:val="BodyText"/>
        <w:spacing w:line="360" w:lineRule="auto"/>
        <w:ind w:left="1418"/>
        <w:jc w:val="both"/>
        <w:rPr>
          <w:rFonts w:ascii="Arial" w:hAnsi="Arial" w:cs="Arial"/>
          <w:sz w:val="24"/>
          <w:szCs w:val="24"/>
        </w:rPr>
      </w:pPr>
      <w:r w:rsidRPr="00B30A2F">
        <w:rPr>
          <w:rFonts w:ascii="Arial" w:hAnsi="Arial" w:cs="Arial"/>
          <w:w w:val="110"/>
          <w:sz w:val="24"/>
          <w:szCs w:val="24"/>
        </w:rPr>
        <w:t xml:space="preserve">Pelaksana program rawat jalan mempunyai </w:t>
      </w:r>
      <w:proofErr w:type="gramStart"/>
      <w:r w:rsidRPr="00B30A2F">
        <w:rPr>
          <w:rFonts w:ascii="Arial" w:hAnsi="Arial" w:cs="Arial"/>
          <w:sz w:val="24"/>
          <w:szCs w:val="24"/>
        </w:rPr>
        <w:t>tugas :</w:t>
      </w:r>
      <w:proofErr w:type="gramEnd"/>
    </w:p>
    <w:p w:rsidR="00B30A2F" w:rsidRPr="00B30A2F" w:rsidRDefault="00B30A2F" w:rsidP="0022156C">
      <w:pPr>
        <w:pStyle w:val="ListParagraph"/>
        <w:widowControl w:val="0"/>
        <w:numPr>
          <w:ilvl w:val="0"/>
          <w:numId w:val="59"/>
        </w:numPr>
        <w:tabs>
          <w:tab w:val="left" w:pos="993"/>
        </w:tabs>
        <w:autoSpaceDE w:val="0"/>
        <w:autoSpaceDN w:val="0"/>
        <w:spacing w:before="11"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Menyiapkan sarana, alat kesehatan, regulasi, kebijakan, pedoman kerja, dan standar operasional prosedur (SOP) kegiatan rawat jalan.</w:t>
      </w:r>
    </w:p>
    <w:p w:rsidR="00B30A2F" w:rsidRPr="0022156C" w:rsidRDefault="00B30A2F" w:rsidP="0022156C">
      <w:pPr>
        <w:pStyle w:val="ListParagraph"/>
        <w:widowControl w:val="0"/>
        <w:numPr>
          <w:ilvl w:val="0"/>
          <w:numId w:val="59"/>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kegiatan kegiatan rawat jalan</w:t>
      </w:r>
    </w:p>
    <w:p w:rsidR="00B30A2F" w:rsidRPr="0022156C" w:rsidRDefault="00B30A2F" w:rsidP="0022156C">
      <w:pPr>
        <w:pStyle w:val="ListParagraph"/>
        <w:widowControl w:val="0"/>
        <w:numPr>
          <w:ilvl w:val="0"/>
          <w:numId w:val="59"/>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kegiatan kegiatan rawat jalan</w:t>
      </w:r>
    </w:p>
    <w:p w:rsidR="00B30A2F" w:rsidRPr="0022156C" w:rsidRDefault="00B30A2F" w:rsidP="0022156C">
      <w:pPr>
        <w:pStyle w:val="ListParagraph"/>
        <w:widowControl w:val="0"/>
        <w:numPr>
          <w:ilvl w:val="0"/>
          <w:numId w:val="59"/>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kegiatan kegiatan rawat jalan</w:t>
      </w:r>
    </w:p>
    <w:p w:rsidR="00B30A2F" w:rsidRPr="0022156C" w:rsidRDefault="00B30A2F" w:rsidP="0022156C">
      <w:pPr>
        <w:pStyle w:val="ListParagraph"/>
        <w:widowControl w:val="0"/>
        <w:numPr>
          <w:ilvl w:val="0"/>
          <w:numId w:val="59"/>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kegiatan rawat jalan untuk dibahas di dalam  rapat  pra  lokmin dan lokmin bulanan.</w:t>
      </w:r>
    </w:p>
    <w:p w:rsidR="00B30A2F" w:rsidRPr="0022156C" w:rsidRDefault="00B30A2F" w:rsidP="0022156C">
      <w:pPr>
        <w:pStyle w:val="ListParagraph"/>
        <w:widowControl w:val="0"/>
        <w:numPr>
          <w:ilvl w:val="0"/>
          <w:numId w:val="59"/>
        </w:numPr>
        <w:tabs>
          <w:tab w:val="left" w:pos="993"/>
        </w:tabs>
        <w:autoSpaceDE w:val="0"/>
        <w:autoSpaceDN w:val="0"/>
        <w:spacing w:before="11"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w:t>
      </w:r>
      <w:r w:rsidRPr="00B30A2F">
        <w:rPr>
          <w:rFonts w:ascii="Arial" w:hAnsi="Arial" w:cs="Arial"/>
          <w:w w:val="110"/>
          <w:sz w:val="24"/>
          <w:szCs w:val="24"/>
        </w:rPr>
        <w:tab/>
        <w:t>dan PKP untuk dibahas di dalam rapat lokmin semester dan lokmin akhir tahun.</w:t>
      </w:r>
    </w:p>
    <w:p w:rsidR="00B30A2F" w:rsidRPr="00B30A2F" w:rsidRDefault="00B30A2F" w:rsidP="0022156C">
      <w:pPr>
        <w:pStyle w:val="ListParagraph"/>
        <w:widowControl w:val="0"/>
        <w:numPr>
          <w:ilvl w:val="0"/>
          <w:numId w:val="59"/>
        </w:numPr>
        <w:tabs>
          <w:tab w:val="left" w:pos="993"/>
        </w:tabs>
        <w:autoSpaceDE w:val="0"/>
        <w:autoSpaceDN w:val="0"/>
        <w:spacing w:before="11"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tugas lain yang diberikan oleh PJ UKP, Kefarmasian dan Laboratorium dan atau Kepala Puskesmas</w:t>
      </w:r>
    </w:p>
    <w:p w:rsidR="00B30A2F" w:rsidRPr="00B30A2F" w:rsidRDefault="00B30A2F" w:rsidP="001B63FB">
      <w:pPr>
        <w:pStyle w:val="ListParagraph"/>
        <w:tabs>
          <w:tab w:val="left" w:pos="426"/>
        </w:tabs>
        <w:spacing w:after="0" w:line="360" w:lineRule="auto"/>
        <w:ind w:left="709"/>
        <w:jc w:val="both"/>
        <w:rPr>
          <w:rFonts w:ascii="Arial" w:hAnsi="Arial" w:cs="Arial"/>
          <w:b/>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Unit Gawat Darurat</w:t>
      </w:r>
    </w:p>
    <w:p w:rsidR="00B30A2F" w:rsidRPr="00B30A2F" w:rsidRDefault="00B30A2F" w:rsidP="0022156C">
      <w:pPr>
        <w:pStyle w:val="BodyText"/>
        <w:spacing w:before="1" w:line="360" w:lineRule="auto"/>
        <w:ind w:left="1418"/>
        <w:jc w:val="both"/>
        <w:rPr>
          <w:rFonts w:ascii="Arial" w:hAnsi="Arial" w:cs="Arial"/>
          <w:sz w:val="24"/>
          <w:szCs w:val="24"/>
        </w:rPr>
      </w:pPr>
      <w:r w:rsidRPr="00B30A2F">
        <w:rPr>
          <w:rFonts w:ascii="Arial" w:hAnsi="Arial" w:cs="Arial"/>
          <w:w w:val="110"/>
          <w:sz w:val="24"/>
          <w:szCs w:val="24"/>
        </w:rPr>
        <w:t xml:space="preserve">Pelaksana program unit gawat darurat mempunyai </w:t>
      </w:r>
      <w:proofErr w:type="gramStart"/>
      <w:r w:rsidRPr="00B30A2F">
        <w:rPr>
          <w:rFonts w:ascii="Arial" w:hAnsi="Arial" w:cs="Arial"/>
          <w:sz w:val="24"/>
          <w:szCs w:val="24"/>
        </w:rPr>
        <w:t>tugas :</w:t>
      </w:r>
      <w:proofErr w:type="gramEnd"/>
    </w:p>
    <w:p w:rsidR="00B30A2F" w:rsidRPr="00B30A2F" w:rsidRDefault="00B30A2F" w:rsidP="0022156C">
      <w:pPr>
        <w:pStyle w:val="ListParagraph"/>
        <w:widowControl w:val="0"/>
        <w:numPr>
          <w:ilvl w:val="0"/>
          <w:numId w:val="60"/>
        </w:numPr>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Menyiapkan sarana, alat kesehatan, regulasi, kebijakan, pedoman kerja, dan standar operasional prosedur (SOP) kegiatan unit gawat darurat.</w:t>
      </w:r>
    </w:p>
    <w:p w:rsidR="00B30A2F" w:rsidRPr="0022156C" w:rsidRDefault="00B30A2F" w:rsidP="0022156C">
      <w:pPr>
        <w:pStyle w:val="ListParagraph"/>
        <w:widowControl w:val="0"/>
        <w:numPr>
          <w:ilvl w:val="0"/>
          <w:numId w:val="60"/>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kegiatan unit gawat darurat</w:t>
      </w:r>
    </w:p>
    <w:p w:rsidR="00B30A2F" w:rsidRPr="0022156C" w:rsidRDefault="00B30A2F" w:rsidP="0022156C">
      <w:pPr>
        <w:pStyle w:val="ListParagraph"/>
        <w:widowControl w:val="0"/>
        <w:numPr>
          <w:ilvl w:val="0"/>
          <w:numId w:val="60"/>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kegiatan unit gawat darurat</w:t>
      </w:r>
    </w:p>
    <w:p w:rsidR="00B30A2F" w:rsidRPr="0022156C" w:rsidRDefault="00B30A2F" w:rsidP="0022156C">
      <w:pPr>
        <w:pStyle w:val="ListParagraph"/>
        <w:widowControl w:val="0"/>
        <w:numPr>
          <w:ilvl w:val="0"/>
          <w:numId w:val="60"/>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kegiatan unit gawat darurat</w:t>
      </w:r>
    </w:p>
    <w:p w:rsidR="00B30A2F" w:rsidRPr="0022156C" w:rsidRDefault="00B30A2F" w:rsidP="0022156C">
      <w:pPr>
        <w:pStyle w:val="ListParagraph"/>
        <w:widowControl w:val="0"/>
        <w:numPr>
          <w:ilvl w:val="0"/>
          <w:numId w:val="60"/>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kegiatan rawat inap untuk dibahas didalam  rapat  pra  lokmin  dan lokmin bulanan.</w:t>
      </w:r>
    </w:p>
    <w:p w:rsidR="00B30A2F" w:rsidRPr="0022156C" w:rsidRDefault="00B30A2F" w:rsidP="0022156C">
      <w:pPr>
        <w:pStyle w:val="ListParagraph"/>
        <w:widowControl w:val="0"/>
        <w:numPr>
          <w:ilvl w:val="0"/>
          <w:numId w:val="60"/>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w:t>
      </w:r>
      <w:r w:rsidRPr="00B30A2F">
        <w:rPr>
          <w:rFonts w:ascii="Arial" w:hAnsi="Arial" w:cs="Arial"/>
          <w:w w:val="110"/>
          <w:sz w:val="24"/>
          <w:szCs w:val="24"/>
        </w:rPr>
        <w:tab/>
        <w:t>dan PKP untuk dibahas didalam rapat lokmin semester dan lokmin akhir tahun.</w:t>
      </w:r>
    </w:p>
    <w:p w:rsidR="00B30A2F" w:rsidRPr="00B30A2F" w:rsidRDefault="00B30A2F" w:rsidP="0022156C">
      <w:pPr>
        <w:pStyle w:val="ListParagraph"/>
        <w:widowControl w:val="0"/>
        <w:numPr>
          <w:ilvl w:val="0"/>
          <w:numId w:val="60"/>
        </w:numPr>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tugas lain yang diberikan oleh PJ UKP, Kefarmasian dan Laboratorium dan atau Kepala Puskesmas</w:t>
      </w:r>
    </w:p>
    <w:p w:rsidR="00B30A2F" w:rsidRPr="00B30A2F" w:rsidRDefault="00B30A2F" w:rsidP="001B63FB">
      <w:pPr>
        <w:pStyle w:val="ListParagraph"/>
        <w:tabs>
          <w:tab w:val="left" w:pos="567"/>
        </w:tabs>
        <w:spacing w:after="0" w:line="360" w:lineRule="auto"/>
        <w:ind w:left="709"/>
        <w:jc w:val="both"/>
        <w:rPr>
          <w:rFonts w:ascii="Arial" w:hAnsi="Arial" w:cs="Arial"/>
          <w:b/>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Rawat Inap</w:t>
      </w:r>
    </w:p>
    <w:p w:rsidR="00B30A2F" w:rsidRPr="00B30A2F" w:rsidRDefault="00B30A2F" w:rsidP="0022156C">
      <w:pPr>
        <w:pStyle w:val="BodyText"/>
        <w:spacing w:before="85" w:line="360" w:lineRule="auto"/>
        <w:ind w:left="1047" w:firstLine="371"/>
        <w:jc w:val="both"/>
        <w:rPr>
          <w:rFonts w:ascii="Arial" w:hAnsi="Arial" w:cs="Arial"/>
          <w:sz w:val="24"/>
          <w:szCs w:val="24"/>
        </w:rPr>
      </w:pPr>
      <w:r w:rsidRPr="00B30A2F">
        <w:rPr>
          <w:rFonts w:ascii="Arial" w:hAnsi="Arial" w:cs="Arial"/>
          <w:w w:val="110"/>
          <w:sz w:val="24"/>
          <w:szCs w:val="24"/>
        </w:rPr>
        <w:t xml:space="preserve">Pelaksana program rawat inap mempunyai </w:t>
      </w:r>
      <w:proofErr w:type="gramStart"/>
      <w:r w:rsidRPr="00B30A2F">
        <w:rPr>
          <w:rFonts w:ascii="Arial" w:hAnsi="Arial" w:cs="Arial"/>
          <w:sz w:val="24"/>
          <w:szCs w:val="24"/>
        </w:rPr>
        <w:t>tugas :</w:t>
      </w:r>
      <w:proofErr w:type="gramEnd"/>
    </w:p>
    <w:p w:rsidR="00B30A2F" w:rsidRPr="00B30A2F" w:rsidRDefault="00B30A2F" w:rsidP="0022156C">
      <w:pPr>
        <w:pStyle w:val="ListParagraph"/>
        <w:widowControl w:val="0"/>
        <w:numPr>
          <w:ilvl w:val="0"/>
          <w:numId w:val="61"/>
        </w:numPr>
        <w:tabs>
          <w:tab w:val="left" w:pos="5958"/>
        </w:tabs>
        <w:autoSpaceDE w:val="0"/>
        <w:autoSpaceDN w:val="0"/>
        <w:spacing w:before="9"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Menyiapkan data sarana, alat kesehatan, regulasi, kebijakan, pedoman kerja, dan standar operasional prosedur (SOP) kegiatan rawat inap.</w:t>
      </w:r>
    </w:p>
    <w:p w:rsidR="00B30A2F" w:rsidRPr="0022156C" w:rsidRDefault="00B30A2F" w:rsidP="0022156C">
      <w:pPr>
        <w:pStyle w:val="ListParagraph"/>
        <w:widowControl w:val="0"/>
        <w:numPr>
          <w:ilvl w:val="0"/>
          <w:numId w:val="61"/>
        </w:numPr>
        <w:tabs>
          <w:tab w:val="left" w:pos="5958"/>
        </w:tabs>
        <w:autoSpaceDE w:val="0"/>
        <w:autoSpaceDN w:val="0"/>
        <w:spacing w:before="9"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kegiatan kegiatan rawat inap</w:t>
      </w:r>
    </w:p>
    <w:p w:rsidR="00B30A2F" w:rsidRPr="0022156C" w:rsidRDefault="00B30A2F" w:rsidP="0022156C">
      <w:pPr>
        <w:pStyle w:val="ListParagraph"/>
        <w:widowControl w:val="0"/>
        <w:numPr>
          <w:ilvl w:val="0"/>
          <w:numId w:val="61"/>
        </w:numPr>
        <w:tabs>
          <w:tab w:val="left" w:pos="5958"/>
        </w:tabs>
        <w:autoSpaceDE w:val="0"/>
        <w:autoSpaceDN w:val="0"/>
        <w:spacing w:before="9"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kegiatan kegiatan rawat inap</w:t>
      </w:r>
    </w:p>
    <w:p w:rsidR="00B30A2F" w:rsidRPr="0022156C" w:rsidRDefault="00B30A2F" w:rsidP="0022156C">
      <w:pPr>
        <w:pStyle w:val="ListParagraph"/>
        <w:widowControl w:val="0"/>
        <w:numPr>
          <w:ilvl w:val="0"/>
          <w:numId w:val="61"/>
        </w:numPr>
        <w:tabs>
          <w:tab w:val="left" w:pos="5958"/>
        </w:tabs>
        <w:autoSpaceDE w:val="0"/>
        <w:autoSpaceDN w:val="0"/>
        <w:spacing w:before="9"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kegiatan kegiatan rawat inap</w:t>
      </w:r>
    </w:p>
    <w:p w:rsidR="00B30A2F" w:rsidRPr="0022156C" w:rsidRDefault="00B30A2F" w:rsidP="0022156C">
      <w:pPr>
        <w:pStyle w:val="ListParagraph"/>
        <w:widowControl w:val="0"/>
        <w:numPr>
          <w:ilvl w:val="0"/>
          <w:numId w:val="61"/>
        </w:numPr>
        <w:tabs>
          <w:tab w:val="left" w:pos="5958"/>
        </w:tabs>
        <w:autoSpaceDE w:val="0"/>
        <w:autoSpaceDN w:val="0"/>
        <w:spacing w:before="9"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w:t>
      </w:r>
      <w:proofErr w:type="gramStart"/>
      <w:r w:rsidRPr="00B30A2F">
        <w:rPr>
          <w:rFonts w:ascii="Arial" w:hAnsi="Arial" w:cs="Arial"/>
          <w:w w:val="110"/>
          <w:sz w:val="24"/>
          <w:szCs w:val="24"/>
        </w:rPr>
        <w:t>evaluasi  tindak</w:t>
      </w:r>
      <w:proofErr w:type="gramEnd"/>
      <w:r w:rsidRPr="00B30A2F">
        <w:rPr>
          <w:rFonts w:ascii="Arial" w:hAnsi="Arial" w:cs="Arial"/>
          <w:w w:val="110"/>
          <w:sz w:val="24"/>
          <w:szCs w:val="24"/>
        </w:rPr>
        <w:t xml:space="preserve">  lanjut  kegiatan rawat inap untuk dibahas didalam rapat pra lokmin dan lokmin bulanan.</w:t>
      </w:r>
    </w:p>
    <w:p w:rsidR="00B30A2F" w:rsidRPr="0022156C" w:rsidRDefault="00B30A2F" w:rsidP="0022156C">
      <w:pPr>
        <w:pStyle w:val="ListParagraph"/>
        <w:widowControl w:val="0"/>
        <w:numPr>
          <w:ilvl w:val="0"/>
          <w:numId w:val="61"/>
        </w:numPr>
        <w:tabs>
          <w:tab w:val="left" w:pos="5958"/>
        </w:tabs>
        <w:autoSpaceDE w:val="0"/>
        <w:autoSpaceDN w:val="0"/>
        <w:spacing w:before="9"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 dan PKP untuk dibahas didalam rapat lokmin semester dan lokmin akhir tahun.</w:t>
      </w:r>
    </w:p>
    <w:p w:rsidR="00B30A2F" w:rsidRPr="00B30A2F" w:rsidRDefault="00B30A2F" w:rsidP="0022156C">
      <w:pPr>
        <w:pStyle w:val="ListParagraph"/>
        <w:widowControl w:val="0"/>
        <w:numPr>
          <w:ilvl w:val="0"/>
          <w:numId w:val="61"/>
        </w:numPr>
        <w:tabs>
          <w:tab w:val="left" w:pos="5958"/>
        </w:tabs>
        <w:autoSpaceDE w:val="0"/>
        <w:autoSpaceDN w:val="0"/>
        <w:spacing w:before="9"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tugas lain yang diberikan oleh PJ UKP, Kefarmasian dan Laboratorium dan atau Kepala Puskesmas</w:t>
      </w:r>
    </w:p>
    <w:p w:rsidR="00B30A2F" w:rsidRPr="00B30A2F" w:rsidRDefault="00B30A2F" w:rsidP="001B63FB">
      <w:pPr>
        <w:pStyle w:val="ListParagraph"/>
        <w:widowControl w:val="0"/>
        <w:tabs>
          <w:tab w:val="left" w:pos="840"/>
          <w:tab w:val="left" w:pos="841"/>
        </w:tabs>
        <w:autoSpaceDE w:val="0"/>
        <w:autoSpaceDN w:val="0"/>
        <w:spacing w:after="0" w:line="360" w:lineRule="auto"/>
        <w:ind w:left="709"/>
        <w:contextualSpacing w:val="0"/>
        <w:jc w:val="both"/>
        <w:rPr>
          <w:rFonts w:ascii="Arial" w:hAnsi="Arial" w:cs="Arial"/>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Kefarmasian</w:t>
      </w:r>
    </w:p>
    <w:p w:rsidR="00B30A2F" w:rsidRPr="00B30A2F" w:rsidRDefault="00B30A2F" w:rsidP="0022156C">
      <w:pPr>
        <w:pStyle w:val="BodyText"/>
        <w:spacing w:line="360" w:lineRule="auto"/>
        <w:ind w:left="1047" w:firstLine="371"/>
        <w:jc w:val="both"/>
        <w:rPr>
          <w:rFonts w:ascii="Arial" w:hAnsi="Arial" w:cs="Arial"/>
          <w:sz w:val="24"/>
          <w:szCs w:val="24"/>
        </w:rPr>
      </w:pPr>
      <w:r w:rsidRPr="00B30A2F">
        <w:rPr>
          <w:rFonts w:ascii="Arial" w:hAnsi="Arial" w:cs="Arial"/>
          <w:w w:val="110"/>
          <w:sz w:val="24"/>
          <w:szCs w:val="24"/>
        </w:rPr>
        <w:t xml:space="preserve">Pelaksana program kefarmasian mempunyai </w:t>
      </w:r>
      <w:proofErr w:type="gramStart"/>
      <w:r w:rsidRPr="00B30A2F">
        <w:rPr>
          <w:rFonts w:ascii="Arial" w:hAnsi="Arial" w:cs="Arial"/>
          <w:sz w:val="24"/>
          <w:szCs w:val="24"/>
        </w:rPr>
        <w:t>tugas :</w:t>
      </w:r>
      <w:proofErr w:type="gramEnd"/>
    </w:p>
    <w:p w:rsidR="00B30A2F" w:rsidRPr="00B30A2F" w:rsidRDefault="00B30A2F" w:rsidP="0022156C">
      <w:pPr>
        <w:pStyle w:val="ListParagraph"/>
        <w:widowControl w:val="0"/>
        <w:numPr>
          <w:ilvl w:val="0"/>
          <w:numId w:val="62"/>
        </w:numPr>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Menyiapkan sarana, alat kesehatan, regulasi, kebijakan, pedoman kerja, dan standar operasional prosedur (SOP) untuk mendukung kegiatan kefarmasian.</w:t>
      </w:r>
    </w:p>
    <w:p w:rsidR="00B30A2F" w:rsidRPr="0022156C" w:rsidRDefault="00B30A2F" w:rsidP="0022156C">
      <w:pPr>
        <w:pStyle w:val="ListParagraph"/>
        <w:widowControl w:val="0"/>
        <w:numPr>
          <w:ilvl w:val="0"/>
          <w:numId w:val="62"/>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kegiatan kegiatan kefarmasian</w:t>
      </w:r>
    </w:p>
    <w:p w:rsidR="00B30A2F" w:rsidRPr="0022156C" w:rsidRDefault="00B30A2F" w:rsidP="0022156C">
      <w:pPr>
        <w:pStyle w:val="ListParagraph"/>
        <w:widowControl w:val="0"/>
        <w:numPr>
          <w:ilvl w:val="0"/>
          <w:numId w:val="62"/>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kegiatan kefarmasian</w:t>
      </w:r>
    </w:p>
    <w:p w:rsidR="00B30A2F" w:rsidRPr="0022156C" w:rsidRDefault="00B30A2F" w:rsidP="0022156C">
      <w:pPr>
        <w:pStyle w:val="ListParagraph"/>
        <w:widowControl w:val="0"/>
        <w:numPr>
          <w:ilvl w:val="0"/>
          <w:numId w:val="62"/>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kegiatan kefarmasian</w:t>
      </w:r>
    </w:p>
    <w:p w:rsidR="00B30A2F" w:rsidRPr="0022156C" w:rsidRDefault="00B30A2F" w:rsidP="0022156C">
      <w:pPr>
        <w:pStyle w:val="ListParagraph"/>
        <w:widowControl w:val="0"/>
        <w:numPr>
          <w:ilvl w:val="0"/>
          <w:numId w:val="62"/>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 xml:space="preserve">Melaksanakan monitoring hasil kinerja pelaksanaan kegiatan, melakukan analisis hasil kegiatan, mencari penyebab masalah, menetapkan rencana tindak lanjut, tindak lanjut perbaikan serta evaluasi tindak </w:t>
      </w:r>
      <w:proofErr w:type="gramStart"/>
      <w:r w:rsidRPr="00B30A2F">
        <w:rPr>
          <w:rFonts w:ascii="Arial" w:hAnsi="Arial" w:cs="Arial"/>
          <w:w w:val="110"/>
          <w:sz w:val="24"/>
          <w:szCs w:val="24"/>
        </w:rPr>
        <w:t>lanjut  kegiatan</w:t>
      </w:r>
      <w:proofErr w:type="gramEnd"/>
      <w:r w:rsidRPr="00B30A2F">
        <w:rPr>
          <w:rFonts w:ascii="Arial" w:hAnsi="Arial" w:cs="Arial"/>
          <w:w w:val="110"/>
          <w:sz w:val="24"/>
          <w:szCs w:val="24"/>
        </w:rPr>
        <w:t xml:space="preserve"> kefarmasian untuk dibahas didalam rapat  pra  lokmin  dan lokmin bulanan.</w:t>
      </w:r>
    </w:p>
    <w:p w:rsidR="00B30A2F" w:rsidRPr="0022156C" w:rsidRDefault="00B30A2F" w:rsidP="0022156C">
      <w:pPr>
        <w:pStyle w:val="ListParagraph"/>
        <w:widowControl w:val="0"/>
        <w:numPr>
          <w:ilvl w:val="0"/>
          <w:numId w:val="62"/>
        </w:numPr>
        <w:autoSpaceDE w:val="0"/>
        <w:autoSpaceDN w:val="0"/>
        <w:spacing w:before="8"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w:t>
      </w:r>
      <w:r w:rsidRPr="00B30A2F">
        <w:rPr>
          <w:rFonts w:ascii="Arial" w:hAnsi="Arial" w:cs="Arial"/>
          <w:w w:val="110"/>
          <w:sz w:val="24"/>
          <w:szCs w:val="24"/>
        </w:rPr>
        <w:tab/>
        <w:t>dan PKP untuk dibahas didalam rapat lokmin semester dan lokmin akhir tahun.</w:t>
      </w:r>
    </w:p>
    <w:p w:rsidR="00B30A2F" w:rsidRPr="00B30A2F" w:rsidRDefault="00B30A2F" w:rsidP="0022156C">
      <w:pPr>
        <w:pStyle w:val="ListParagraph"/>
        <w:widowControl w:val="0"/>
        <w:numPr>
          <w:ilvl w:val="0"/>
          <w:numId w:val="62"/>
        </w:numPr>
        <w:autoSpaceDE w:val="0"/>
        <w:autoSpaceDN w:val="0"/>
        <w:spacing w:before="8"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tugas lain yang diberikan oleh PJ UKP, Kefarmasian dan Laboratorium dan atau Kepala Puskesmas</w:t>
      </w:r>
    </w:p>
    <w:p w:rsidR="00B30A2F" w:rsidRDefault="00B30A2F" w:rsidP="001B63FB">
      <w:pPr>
        <w:pStyle w:val="ListParagraph"/>
        <w:widowControl w:val="0"/>
        <w:tabs>
          <w:tab w:val="left" w:pos="840"/>
          <w:tab w:val="left" w:pos="841"/>
        </w:tabs>
        <w:autoSpaceDE w:val="0"/>
        <w:autoSpaceDN w:val="0"/>
        <w:spacing w:after="0" w:line="360" w:lineRule="auto"/>
        <w:ind w:left="709"/>
        <w:contextualSpacing w:val="0"/>
        <w:jc w:val="both"/>
        <w:rPr>
          <w:rFonts w:ascii="Arial" w:hAnsi="Arial" w:cs="Arial"/>
          <w:sz w:val="24"/>
          <w:szCs w:val="24"/>
        </w:rPr>
      </w:pPr>
    </w:p>
    <w:p w:rsidR="00311632" w:rsidRDefault="00311632" w:rsidP="001B63FB">
      <w:pPr>
        <w:pStyle w:val="ListParagraph"/>
        <w:widowControl w:val="0"/>
        <w:tabs>
          <w:tab w:val="left" w:pos="840"/>
          <w:tab w:val="left" w:pos="841"/>
        </w:tabs>
        <w:autoSpaceDE w:val="0"/>
        <w:autoSpaceDN w:val="0"/>
        <w:spacing w:after="0" w:line="360" w:lineRule="auto"/>
        <w:ind w:left="709"/>
        <w:contextualSpacing w:val="0"/>
        <w:jc w:val="both"/>
        <w:rPr>
          <w:rFonts w:ascii="Arial" w:hAnsi="Arial" w:cs="Arial"/>
          <w:sz w:val="24"/>
          <w:szCs w:val="24"/>
        </w:rPr>
      </w:pPr>
    </w:p>
    <w:p w:rsidR="00311632" w:rsidRPr="00B30A2F" w:rsidRDefault="00311632" w:rsidP="001B63FB">
      <w:pPr>
        <w:pStyle w:val="ListParagraph"/>
        <w:widowControl w:val="0"/>
        <w:tabs>
          <w:tab w:val="left" w:pos="840"/>
          <w:tab w:val="left" w:pos="841"/>
        </w:tabs>
        <w:autoSpaceDE w:val="0"/>
        <w:autoSpaceDN w:val="0"/>
        <w:spacing w:after="0" w:line="360" w:lineRule="auto"/>
        <w:ind w:left="709"/>
        <w:contextualSpacing w:val="0"/>
        <w:jc w:val="both"/>
        <w:rPr>
          <w:rFonts w:ascii="Arial" w:hAnsi="Arial" w:cs="Arial"/>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Laboratorium</w:t>
      </w:r>
    </w:p>
    <w:p w:rsidR="00B30A2F" w:rsidRPr="00B30A2F" w:rsidRDefault="00B30A2F" w:rsidP="0022156C">
      <w:pPr>
        <w:pStyle w:val="BodyText"/>
        <w:spacing w:line="360" w:lineRule="auto"/>
        <w:ind w:left="1047" w:firstLine="371"/>
        <w:jc w:val="both"/>
        <w:rPr>
          <w:rFonts w:ascii="Arial" w:hAnsi="Arial" w:cs="Arial"/>
          <w:sz w:val="24"/>
          <w:szCs w:val="24"/>
        </w:rPr>
      </w:pPr>
      <w:r w:rsidRPr="00B30A2F">
        <w:rPr>
          <w:rFonts w:ascii="Arial" w:hAnsi="Arial" w:cs="Arial"/>
          <w:w w:val="110"/>
          <w:sz w:val="24"/>
          <w:szCs w:val="24"/>
        </w:rPr>
        <w:t xml:space="preserve">Pelaksana program laboratorium mempunyai </w:t>
      </w:r>
      <w:proofErr w:type="gramStart"/>
      <w:r w:rsidRPr="00B30A2F">
        <w:rPr>
          <w:rFonts w:ascii="Arial" w:hAnsi="Arial" w:cs="Arial"/>
          <w:sz w:val="24"/>
          <w:szCs w:val="24"/>
        </w:rPr>
        <w:t>tugas :</w:t>
      </w:r>
      <w:proofErr w:type="gramEnd"/>
    </w:p>
    <w:p w:rsidR="00B30A2F" w:rsidRPr="00B30A2F" w:rsidRDefault="00B30A2F" w:rsidP="0022156C">
      <w:pPr>
        <w:pStyle w:val="ListParagraph"/>
        <w:widowControl w:val="0"/>
        <w:numPr>
          <w:ilvl w:val="0"/>
          <w:numId w:val="63"/>
        </w:numPr>
        <w:autoSpaceDE w:val="0"/>
        <w:autoSpaceDN w:val="0"/>
        <w:spacing w:before="10"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 xml:space="preserve">Menyiapkan sarana, alat laboratorium, regulasi, kebijakan, pedoman kerja, dan standar operasional prosedur (SOP) </w:t>
      </w:r>
      <w:proofErr w:type="gramStart"/>
      <w:r w:rsidRPr="00B30A2F">
        <w:rPr>
          <w:rFonts w:ascii="Arial" w:hAnsi="Arial" w:cs="Arial"/>
          <w:w w:val="110"/>
          <w:sz w:val="24"/>
          <w:szCs w:val="24"/>
        </w:rPr>
        <w:t>untuk  mendukung</w:t>
      </w:r>
      <w:proofErr w:type="gramEnd"/>
      <w:r w:rsidRPr="00B30A2F">
        <w:rPr>
          <w:rFonts w:ascii="Arial" w:hAnsi="Arial" w:cs="Arial"/>
          <w:w w:val="110"/>
          <w:sz w:val="24"/>
          <w:szCs w:val="24"/>
        </w:rPr>
        <w:t xml:space="preserve">  kegiatan laboratorium.</w:t>
      </w:r>
    </w:p>
    <w:p w:rsidR="00B30A2F" w:rsidRPr="0022156C" w:rsidRDefault="00B30A2F" w:rsidP="0022156C">
      <w:pPr>
        <w:pStyle w:val="ListParagraph"/>
        <w:widowControl w:val="0"/>
        <w:numPr>
          <w:ilvl w:val="0"/>
          <w:numId w:val="6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usulan kegiatan (RUK) kegiatan kegiatan laboratorium</w:t>
      </w:r>
    </w:p>
    <w:p w:rsidR="00B30A2F" w:rsidRPr="0022156C" w:rsidRDefault="00B30A2F" w:rsidP="0022156C">
      <w:pPr>
        <w:pStyle w:val="ListParagraph"/>
        <w:widowControl w:val="0"/>
        <w:numPr>
          <w:ilvl w:val="0"/>
          <w:numId w:val="6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Menyusun rencana pelaksanaan kegiatan (RPK) kegiatan laboratorium</w:t>
      </w:r>
    </w:p>
    <w:p w:rsidR="00B30A2F" w:rsidRPr="0022156C" w:rsidRDefault="00B30A2F" w:rsidP="0022156C">
      <w:pPr>
        <w:pStyle w:val="ListParagraph"/>
        <w:widowControl w:val="0"/>
        <w:numPr>
          <w:ilvl w:val="0"/>
          <w:numId w:val="6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kegiatan laboratorium</w:t>
      </w:r>
    </w:p>
    <w:p w:rsidR="00B30A2F" w:rsidRPr="0022156C" w:rsidRDefault="00B30A2F" w:rsidP="0022156C">
      <w:pPr>
        <w:pStyle w:val="ListParagraph"/>
        <w:widowControl w:val="0"/>
        <w:numPr>
          <w:ilvl w:val="0"/>
          <w:numId w:val="6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monitoring hasil kinerja pelaksanaan kegiatan, melakukan analisis hasil kegiatan, mencari penyebab masalah, menetapkan rencana tindak lanjut, tindak lanjut perbaikan serta evaluasi tindak lanjut kegiatan laboratorium untuk dibahas didalam rapat pra lokmin dan lokmin bulanan.</w:t>
      </w:r>
    </w:p>
    <w:p w:rsidR="00B30A2F" w:rsidRPr="0022156C" w:rsidRDefault="00B30A2F" w:rsidP="0022156C">
      <w:pPr>
        <w:pStyle w:val="ListParagraph"/>
        <w:widowControl w:val="0"/>
        <w:numPr>
          <w:ilvl w:val="0"/>
          <w:numId w:val="63"/>
        </w:numPr>
        <w:autoSpaceDE w:val="0"/>
        <w:autoSpaceDN w:val="0"/>
        <w:spacing w:before="10" w:after="0" w:line="360" w:lineRule="auto"/>
        <w:ind w:left="1843" w:hanging="425"/>
        <w:contextualSpacing w:val="0"/>
        <w:jc w:val="both"/>
        <w:rPr>
          <w:rFonts w:ascii="Arial" w:hAnsi="Arial" w:cs="Arial"/>
          <w:w w:val="110"/>
          <w:sz w:val="24"/>
          <w:szCs w:val="24"/>
        </w:rPr>
      </w:pPr>
      <w:r w:rsidRPr="00B30A2F">
        <w:rPr>
          <w:rFonts w:ascii="Arial" w:hAnsi="Arial" w:cs="Arial"/>
          <w:w w:val="110"/>
          <w:sz w:val="24"/>
          <w:szCs w:val="24"/>
        </w:rPr>
        <w:t>Melaksanakan   evaluasi   dan pelaporan SPM</w:t>
      </w:r>
      <w:r w:rsidRPr="00B30A2F">
        <w:rPr>
          <w:rFonts w:ascii="Arial" w:hAnsi="Arial" w:cs="Arial"/>
          <w:w w:val="110"/>
          <w:sz w:val="24"/>
          <w:szCs w:val="24"/>
        </w:rPr>
        <w:tab/>
        <w:t>dan PKP untuk dibahas didalam rapat lokmin semester dan lokmin akhir tahun.</w:t>
      </w:r>
    </w:p>
    <w:p w:rsidR="00B30A2F" w:rsidRPr="00B30A2F" w:rsidRDefault="00B30A2F" w:rsidP="0022156C">
      <w:pPr>
        <w:pStyle w:val="ListParagraph"/>
        <w:widowControl w:val="0"/>
        <w:numPr>
          <w:ilvl w:val="0"/>
          <w:numId w:val="63"/>
        </w:numPr>
        <w:autoSpaceDE w:val="0"/>
        <w:autoSpaceDN w:val="0"/>
        <w:spacing w:before="10" w:after="0" w:line="360" w:lineRule="auto"/>
        <w:ind w:left="1843" w:hanging="425"/>
        <w:contextualSpacing w:val="0"/>
        <w:jc w:val="both"/>
        <w:rPr>
          <w:rFonts w:ascii="Arial" w:hAnsi="Arial" w:cs="Arial"/>
          <w:sz w:val="24"/>
          <w:szCs w:val="24"/>
        </w:rPr>
      </w:pPr>
      <w:r w:rsidRPr="00B30A2F">
        <w:rPr>
          <w:rFonts w:ascii="Arial" w:hAnsi="Arial" w:cs="Arial"/>
          <w:w w:val="110"/>
          <w:sz w:val="24"/>
          <w:szCs w:val="24"/>
        </w:rPr>
        <w:t>Melaksanakan tugas tugas lain yang diberikan oleh PJ UKP, Kefarmasian dan Laboratorium dan atau Kepala Puskesmas</w:t>
      </w:r>
    </w:p>
    <w:p w:rsidR="00B30A2F" w:rsidRPr="00B30A2F" w:rsidRDefault="00B30A2F" w:rsidP="001B63FB">
      <w:pPr>
        <w:widowControl w:val="0"/>
        <w:tabs>
          <w:tab w:val="left" w:pos="840"/>
          <w:tab w:val="left" w:pos="841"/>
        </w:tabs>
        <w:autoSpaceDE w:val="0"/>
        <w:autoSpaceDN w:val="0"/>
        <w:spacing w:before="3" w:after="0" w:line="360" w:lineRule="auto"/>
        <w:ind w:left="709"/>
        <w:jc w:val="both"/>
        <w:rPr>
          <w:rFonts w:ascii="Arial" w:hAnsi="Arial" w:cs="Arial"/>
          <w:sz w:val="24"/>
          <w:szCs w:val="24"/>
        </w:rPr>
      </w:pP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sz w:val="24"/>
          <w:szCs w:val="24"/>
        </w:rPr>
      </w:pPr>
      <w:r w:rsidRPr="00B30A2F">
        <w:rPr>
          <w:rFonts w:ascii="Arial" w:hAnsi="Arial" w:cs="Arial"/>
          <w:b/>
          <w:sz w:val="24"/>
          <w:szCs w:val="24"/>
        </w:rPr>
        <w:t>Jaringan Puskesmas dan Jejaring Fasilitas Pelayanan Kesehatan</w:t>
      </w:r>
      <w:r w:rsidRPr="00B30A2F">
        <w:rPr>
          <w:rFonts w:ascii="Arial" w:hAnsi="Arial" w:cs="Arial"/>
          <w:sz w:val="24"/>
          <w:szCs w:val="24"/>
        </w:rPr>
        <w:t xml:space="preserve">  </w:t>
      </w:r>
    </w:p>
    <w:p w:rsidR="00B30A2F" w:rsidRPr="00B30A2F" w:rsidRDefault="00B30A2F" w:rsidP="0022156C">
      <w:pPr>
        <w:widowControl w:val="0"/>
        <w:tabs>
          <w:tab w:val="left" w:pos="851"/>
        </w:tabs>
        <w:autoSpaceDE w:val="0"/>
        <w:autoSpaceDN w:val="0"/>
        <w:spacing w:before="3" w:after="0" w:line="360" w:lineRule="auto"/>
        <w:ind w:left="1418"/>
        <w:jc w:val="both"/>
        <w:rPr>
          <w:rFonts w:ascii="Arial" w:hAnsi="Arial" w:cs="Arial"/>
          <w:sz w:val="24"/>
          <w:szCs w:val="24"/>
        </w:rPr>
      </w:pPr>
      <w:r w:rsidRPr="00B30A2F">
        <w:rPr>
          <w:rFonts w:ascii="Arial" w:hAnsi="Arial" w:cs="Arial"/>
          <w:sz w:val="24"/>
          <w:szCs w:val="24"/>
        </w:rPr>
        <w:t xml:space="preserve">Penanggungjawab Jaringan Puskemas dan Jejaring Fasilitas Pelayanan Kesehatan mempunyai </w:t>
      </w:r>
      <w:proofErr w:type="gramStart"/>
      <w:r w:rsidRPr="00B30A2F">
        <w:rPr>
          <w:rFonts w:ascii="Arial" w:hAnsi="Arial" w:cs="Arial"/>
          <w:sz w:val="24"/>
          <w:szCs w:val="24"/>
        </w:rPr>
        <w:t>tugas :</w:t>
      </w:r>
      <w:proofErr w:type="gramEnd"/>
    </w:p>
    <w:p w:rsidR="00B30A2F" w:rsidRPr="00B30A2F" w:rsidRDefault="00B30A2F" w:rsidP="0022156C">
      <w:pPr>
        <w:pStyle w:val="ListParagraph"/>
        <w:widowControl w:val="0"/>
        <w:numPr>
          <w:ilvl w:val="0"/>
          <w:numId w:val="64"/>
        </w:numPr>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Mengkoordinir penyusunan perencanaan kegiatan (RUK) pembinaan jaringan puskesmas dan jejaring fasilitas pelayanan kesehatan. </w:t>
      </w:r>
    </w:p>
    <w:p w:rsidR="00B30A2F" w:rsidRPr="00B30A2F" w:rsidRDefault="00B30A2F" w:rsidP="0022156C">
      <w:pPr>
        <w:pStyle w:val="ListParagraph"/>
        <w:widowControl w:val="0"/>
        <w:numPr>
          <w:ilvl w:val="0"/>
          <w:numId w:val="64"/>
        </w:numPr>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Mengkoordinir penyusunan rencana pelaksanaan kegiatan (RPK) pembinaan jaringan puskesmas dan jejaring fasilitas pelayanan kesehatan.</w:t>
      </w:r>
    </w:p>
    <w:p w:rsidR="00B30A2F" w:rsidRPr="00B30A2F" w:rsidRDefault="00B30A2F" w:rsidP="0022156C">
      <w:pPr>
        <w:pStyle w:val="ListParagraph"/>
        <w:widowControl w:val="0"/>
        <w:numPr>
          <w:ilvl w:val="0"/>
          <w:numId w:val="64"/>
        </w:numPr>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Mengkoordinir pelaksanaan kegiatan pembinaan jaringan puskesmas dan jejaring fasilitas pelayanan kesehatan.</w:t>
      </w:r>
    </w:p>
    <w:p w:rsidR="00B30A2F" w:rsidRPr="00B30A2F" w:rsidRDefault="00B30A2F" w:rsidP="0022156C">
      <w:pPr>
        <w:pStyle w:val="ListParagraph"/>
        <w:widowControl w:val="0"/>
        <w:numPr>
          <w:ilvl w:val="0"/>
          <w:numId w:val="64"/>
        </w:numPr>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Mengkoordinir monitoring hasil kinerja pelaksanaan kegiatan pembinaan jaringan puskesmas dan jejaring fasilitas pelayanan kesehatan, melakukan </w:t>
      </w:r>
      <w:proofErr w:type="gramStart"/>
      <w:r w:rsidRPr="00B30A2F">
        <w:rPr>
          <w:rFonts w:ascii="Arial" w:hAnsi="Arial" w:cs="Arial"/>
          <w:sz w:val="24"/>
          <w:szCs w:val="24"/>
        </w:rPr>
        <w:t>analisis,mencari</w:t>
      </w:r>
      <w:proofErr w:type="gramEnd"/>
      <w:r w:rsidRPr="00B30A2F">
        <w:rPr>
          <w:rFonts w:ascii="Arial" w:hAnsi="Arial" w:cs="Arial"/>
          <w:sz w:val="24"/>
          <w:szCs w:val="24"/>
        </w:rPr>
        <w:t xml:space="preserve"> penyebab masalah, menetapkan rencana tindak anjut dan evaluasi tindak lanjut untuk dibawa didalam pertemuan pra lokakarya mini puskesmas. </w:t>
      </w:r>
    </w:p>
    <w:p w:rsidR="00B30A2F" w:rsidRPr="00B30A2F" w:rsidRDefault="00B30A2F" w:rsidP="0022156C">
      <w:pPr>
        <w:pStyle w:val="ListParagraph"/>
        <w:widowControl w:val="0"/>
        <w:numPr>
          <w:ilvl w:val="0"/>
          <w:numId w:val="64"/>
        </w:numPr>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Melaksanakan evaluasi hasil kinerja kegiatan pembinaan jaringan puskesmas dan jejaring fasilitas pelayanan kesehatan didalam pertemuan lokakarya mini puskesmas. </w:t>
      </w:r>
    </w:p>
    <w:p w:rsidR="00B30A2F" w:rsidRPr="00B30A2F" w:rsidRDefault="00B30A2F" w:rsidP="0022156C">
      <w:pPr>
        <w:pStyle w:val="ListParagraph"/>
        <w:widowControl w:val="0"/>
        <w:numPr>
          <w:ilvl w:val="0"/>
          <w:numId w:val="64"/>
        </w:numPr>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Melaksanakan evaluasi uraian tugas pada pelaksana program pembinaan jaringan puskesmas dan jejaring fasilitas pelayanan kesehatan. </w:t>
      </w:r>
    </w:p>
    <w:p w:rsidR="00B30A2F" w:rsidRPr="00B30A2F" w:rsidRDefault="00B30A2F" w:rsidP="0022156C">
      <w:pPr>
        <w:pStyle w:val="ListParagraph"/>
        <w:widowControl w:val="0"/>
        <w:numPr>
          <w:ilvl w:val="0"/>
          <w:numId w:val="64"/>
        </w:numPr>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Melaksanakan tugas tugas lain yang diberikan oleh Kepala Puskesmas </w:t>
      </w:r>
    </w:p>
    <w:p w:rsidR="00B30A2F" w:rsidRPr="00B30A2F" w:rsidRDefault="00B30A2F" w:rsidP="001B63FB">
      <w:pPr>
        <w:widowControl w:val="0"/>
        <w:tabs>
          <w:tab w:val="left" w:pos="840"/>
          <w:tab w:val="left" w:pos="841"/>
        </w:tabs>
        <w:autoSpaceDE w:val="0"/>
        <w:autoSpaceDN w:val="0"/>
        <w:spacing w:before="3" w:after="0" w:line="360" w:lineRule="auto"/>
        <w:ind w:left="709"/>
        <w:jc w:val="both"/>
        <w:rPr>
          <w:rFonts w:ascii="Arial" w:hAnsi="Arial" w:cs="Arial"/>
          <w:sz w:val="24"/>
          <w:szCs w:val="24"/>
        </w:rPr>
      </w:pPr>
      <w:r w:rsidRPr="00B30A2F">
        <w:rPr>
          <w:rFonts w:ascii="Arial" w:hAnsi="Arial" w:cs="Arial"/>
          <w:sz w:val="24"/>
          <w:szCs w:val="24"/>
        </w:rPr>
        <w:t xml:space="preserve"> </w:t>
      </w: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 xml:space="preserve">Jaringan Puskesmas </w:t>
      </w:r>
    </w:p>
    <w:p w:rsidR="00B30A2F" w:rsidRPr="00B30A2F" w:rsidRDefault="00DF3B51" w:rsidP="001B63FB">
      <w:pPr>
        <w:widowControl w:val="0"/>
        <w:tabs>
          <w:tab w:val="left" w:pos="840"/>
          <w:tab w:val="left" w:pos="841"/>
        </w:tabs>
        <w:autoSpaceDE w:val="0"/>
        <w:autoSpaceDN w:val="0"/>
        <w:spacing w:before="3" w:after="0" w:line="360" w:lineRule="auto"/>
        <w:ind w:left="709" w:firstLine="426"/>
        <w:jc w:val="both"/>
        <w:rPr>
          <w:rFonts w:ascii="Arial" w:hAnsi="Arial" w:cs="Arial"/>
          <w:sz w:val="24"/>
          <w:szCs w:val="24"/>
        </w:rPr>
      </w:pPr>
      <w:r>
        <w:rPr>
          <w:rFonts w:ascii="Arial" w:hAnsi="Arial" w:cs="Arial"/>
          <w:sz w:val="24"/>
          <w:szCs w:val="24"/>
        </w:rPr>
        <w:tab/>
      </w:r>
      <w:r w:rsidR="00B30A2F" w:rsidRPr="00B30A2F">
        <w:rPr>
          <w:rFonts w:ascii="Arial" w:hAnsi="Arial" w:cs="Arial"/>
          <w:sz w:val="24"/>
          <w:szCs w:val="24"/>
        </w:rPr>
        <w:t xml:space="preserve">Pelaksana program Jaringan Puskemas mempunyai </w:t>
      </w:r>
      <w:proofErr w:type="gramStart"/>
      <w:r w:rsidR="00B30A2F" w:rsidRPr="00B30A2F">
        <w:rPr>
          <w:rFonts w:ascii="Arial" w:hAnsi="Arial" w:cs="Arial"/>
          <w:sz w:val="24"/>
          <w:szCs w:val="24"/>
        </w:rPr>
        <w:t>tugas :</w:t>
      </w:r>
      <w:proofErr w:type="gramEnd"/>
    </w:p>
    <w:p w:rsidR="00B30A2F" w:rsidRPr="00B30A2F" w:rsidRDefault="00B30A2F" w:rsidP="00DF3B51">
      <w:pPr>
        <w:pStyle w:val="ListParagraph"/>
        <w:widowControl w:val="0"/>
        <w:numPr>
          <w:ilvl w:val="0"/>
          <w:numId w:val="65"/>
        </w:numPr>
        <w:autoSpaceDE w:val="0"/>
        <w:autoSpaceDN w:val="0"/>
        <w:spacing w:before="3" w:after="0" w:line="360" w:lineRule="auto"/>
        <w:ind w:left="1843" w:hanging="426"/>
        <w:jc w:val="both"/>
        <w:rPr>
          <w:rFonts w:ascii="Arial" w:hAnsi="Arial" w:cs="Arial"/>
          <w:sz w:val="24"/>
          <w:szCs w:val="24"/>
        </w:rPr>
      </w:pPr>
      <w:r w:rsidRPr="00B30A2F">
        <w:rPr>
          <w:rFonts w:ascii="Arial" w:hAnsi="Arial" w:cs="Arial"/>
          <w:sz w:val="24"/>
          <w:szCs w:val="24"/>
        </w:rPr>
        <w:t xml:space="preserve">Menyiapkan data dasar, regulasi, kebijakan, pedoman kerja, kerangka acuan dan standar operasional prosedur (SOP) kegiatan pembinaan jaringan puskemas. </w:t>
      </w:r>
    </w:p>
    <w:p w:rsidR="00B30A2F" w:rsidRPr="00B30A2F" w:rsidRDefault="00B30A2F" w:rsidP="00DF3B51">
      <w:pPr>
        <w:pStyle w:val="ListParagraph"/>
        <w:widowControl w:val="0"/>
        <w:numPr>
          <w:ilvl w:val="0"/>
          <w:numId w:val="65"/>
        </w:numPr>
        <w:autoSpaceDE w:val="0"/>
        <w:autoSpaceDN w:val="0"/>
        <w:spacing w:before="3" w:after="0" w:line="360" w:lineRule="auto"/>
        <w:ind w:left="1843" w:hanging="426"/>
        <w:jc w:val="both"/>
        <w:rPr>
          <w:rFonts w:ascii="Arial" w:hAnsi="Arial" w:cs="Arial"/>
          <w:sz w:val="24"/>
          <w:szCs w:val="24"/>
        </w:rPr>
      </w:pPr>
      <w:r w:rsidRPr="00B30A2F">
        <w:rPr>
          <w:rFonts w:ascii="Arial" w:hAnsi="Arial" w:cs="Arial"/>
          <w:sz w:val="24"/>
          <w:szCs w:val="24"/>
        </w:rPr>
        <w:t xml:space="preserve">Menyusun rencana usulan kegiatan (RUK) kegiatan pembinaan jaringan puskemas  </w:t>
      </w:r>
    </w:p>
    <w:p w:rsidR="00B30A2F" w:rsidRPr="00B30A2F" w:rsidRDefault="00B30A2F" w:rsidP="00DF3B51">
      <w:pPr>
        <w:pStyle w:val="ListParagraph"/>
        <w:widowControl w:val="0"/>
        <w:numPr>
          <w:ilvl w:val="0"/>
          <w:numId w:val="65"/>
        </w:numPr>
        <w:autoSpaceDE w:val="0"/>
        <w:autoSpaceDN w:val="0"/>
        <w:spacing w:before="3" w:after="0" w:line="360" w:lineRule="auto"/>
        <w:ind w:left="1843" w:hanging="426"/>
        <w:jc w:val="both"/>
        <w:rPr>
          <w:rFonts w:ascii="Arial" w:hAnsi="Arial" w:cs="Arial"/>
          <w:sz w:val="24"/>
          <w:szCs w:val="24"/>
        </w:rPr>
      </w:pPr>
      <w:r w:rsidRPr="00B30A2F">
        <w:rPr>
          <w:rFonts w:ascii="Arial" w:hAnsi="Arial" w:cs="Arial"/>
          <w:sz w:val="24"/>
          <w:szCs w:val="24"/>
        </w:rPr>
        <w:t xml:space="preserve">Menyusun rencana pelaksanaan kegiatan (RPK) kegiatan pembinaan jaringan puskemas  </w:t>
      </w:r>
    </w:p>
    <w:p w:rsidR="00B30A2F" w:rsidRPr="00B30A2F" w:rsidRDefault="00B30A2F" w:rsidP="00DF3B51">
      <w:pPr>
        <w:pStyle w:val="ListParagraph"/>
        <w:widowControl w:val="0"/>
        <w:numPr>
          <w:ilvl w:val="0"/>
          <w:numId w:val="65"/>
        </w:numPr>
        <w:autoSpaceDE w:val="0"/>
        <w:autoSpaceDN w:val="0"/>
        <w:spacing w:before="3" w:after="0" w:line="360" w:lineRule="auto"/>
        <w:ind w:left="1843" w:hanging="426"/>
        <w:jc w:val="both"/>
        <w:rPr>
          <w:rFonts w:ascii="Arial" w:hAnsi="Arial" w:cs="Arial"/>
          <w:sz w:val="24"/>
          <w:szCs w:val="24"/>
        </w:rPr>
      </w:pPr>
      <w:r w:rsidRPr="00B30A2F">
        <w:rPr>
          <w:rFonts w:ascii="Arial" w:hAnsi="Arial" w:cs="Arial"/>
          <w:sz w:val="24"/>
          <w:szCs w:val="24"/>
        </w:rPr>
        <w:t xml:space="preserve">Melaksanakan kegiatan pembinaan jaringan puskemas  </w:t>
      </w:r>
    </w:p>
    <w:p w:rsidR="00B30A2F" w:rsidRPr="00B30A2F" w:rsidRDefault="00B30A2F" w:rsidP="00DF3B51">
      <w:pPr>
        <w:pStyle w:val="ListParagraph"/>
        <w:widowControl w:val="0"/>
        <w:numPr>
          <w:ilvl w:val="0"/>
          <w:numId w:val="65"/>
        </w:numPr>
        <w:autoSpaceDE w:val="0"/>
        <w:autoSpaceDN w:val="0"/>
        <w:spacing w:before="3" w:after="0" w:line="360" w:lineRule="auto"/>
        <w:ind w:left="1843" w:hanging="426"/>
        <w:jc w:val="both"/>
        <w:rPr>
          <w:rFonts w:ascii="Arial" w:hAnsi="Arial" w:cs="Arial"/>
          <w:sz w:val="24"/>
          <w:szCs w:val="24"/>
        </w:rPr>
      </w:pPr>
      <w:r w:rsidRPr="00B30A2F">
        <w:rPr>
          <w:rFonts w:ascii="Arial" w:hAnsi="Arial" w:cs="Arial"/>
          <w:sz w:val="24"/>
          <w:szCs w:val="24"/>
        </w:rPr>
        <w:t xml:space="preserve">Melaksanakan monitoring hasil kinerja pelaksanaan kegiatan, melakukan analisis hasil </w:t>
      </w:r>
      <w:proofErr w:type="gramStart"/>
      <w:r w:rsidRPr="00B30A2F">
        <w:rPr>
          <w:rFonts w:ascii="Arial" w:hAnsi="Arial" w:cs="Arial"/>
          <w:sz w:val="24"/>
          <w:szCs w:val="24"/>
        </w:rPr>
        <w:t>kegiatan,mencari</w:t>
      </w:r>
      <w:proofErr w:type="gramEnd"/>
      <w:r w:rsidRPr="00B30A2F">
        <w:rPr>
          <w:rFonts w:ascii="Arial" w:hAnsi="Arial" w:cs="Arial"/>
          <w:sz w:val="24"/>
          <w:szCs w:val="24"/>
        </w:rPr>
        <w:t xml:space="preserve"> penyebab masalah, menetapkan rencana tindak lanjut ,tindak lanjut perbaikan serta evaluasi tindak lanjut kegiatan pembinaan jaringan puskemas untuk dibahas didalam rapat pra lokmin dan lokmin bulanan. </w:t>
      </w:r>
    </w:p>
    <w:p w:rsidR="00B30A2F" w:rsidRPr="00B30A2F" w:rsidRDefault="00B30A2F" w:rsidP="00DF3B51">
      <w:pPr>
        <w:pStyle w:val="ListParagraph"/>
        <w:widowControl w:val="0"/>
        <w:numPr>
          <w:ilvl w:val="0"/>
          <w:numId w:val="65"/>
        </w:numPr>
        <w:autoSpaceDE w:val="0"/>
        <w:autoSpaceDN w:val="0"/>
        <w:spacing w:before="3" w:after="0" w:line="360" w:lineRule="auto"/>
        <w:ind w:left="1843" w:hanging="426"/>
        <w:jc w:val="both"/>
        <w:rPr>
          <w:rFonts w:ascii="Arial" w:hAnsi="Arial" w:cs="Arial"/>
          <w:sz w:val="24"/>
          <w:szCs w:val="24"/>
        </w:rPr>
      </w:pPr>
      <w:r w:rsidRPr="00B30A2F">
        <w:rPr>
          <w:rFonts w:ascii="Arial" w:hAnsi="Arial" w:cs="Arial"/>
          <w:sz w:val="24"/>
          <w:szCs w:val="24"/>
        </w:rPr>
        <w:t xml:space="preserve">Melaksanakan evaluasi dan pelaporan SPM dan PKP untuk dibahas didalam rapat lokmin semester dan lokmin akhir tahun. </w:t>
      </w:r>
    </w:p>
    <w:p w:rsidR="00B30A2F" w:rsidRPr="00B30A2F" w:rsidRDefault="00B30A2F" w:rsidP="00DF3B51">
      <w:pPr>
        <w:pStyle w:val="ListParagraph"/>
        <w:widowControl w:val="0"/>
        <w:numPr>
          <w:ilvl w:val="0"/>
          <w:numId w:val="65"/>
        </w:numPr>
        <w:autoSpaceDE w:val="0"/>
        <w:autoSpaceDN w:val="0"/>
        <w:spacing w:before="3" w:after="0" w:line="360" w:lineRule="auto"/>
        <w:ind w:left="1843" w:hanging="426"/>
        <w:jc w:val="both"/>
        <w:rPr>
          <w:rFonts w:ascii="Arial" w:hAnsi="Arial" w:cs="Arial"/>
          <w:sz w:val="24"/>
          <w:szCs w:val="24"/>
        </w:rPr>
      </w:pPr>
      <w:r w:rsidRPr="00B30A2F">
        <w:rPr>
          <w:rFonts w:ascii="Arial" w:hAnsi="Arial" w:cs="Arial"/>
          <w:sz w:val="24"/>
          <w:szCs w:val="24"/>
        </w:rPr>
        <w:t xml:space="preserve">Melaksanakan tugas tugas lain yang diberikan oleh PJ Jaringan Puskesmas dan jejaring fasilitas pelayanan kesehatan dan atau Kepala Puskesmas </w:t>
      </w:r>
    </w:p>
    <w:p w:rsidR="00B30A2F" w:rsidRPr="00B30A2F" w:rsidRDefault="00B30A2F" w:rsidP="001B63FB">
      <w:pPr>
        <w:widowControl w:val="0"/>
        <w:tabs>
          <w:tab w:val="left" w:pos="840"/>
          <w:tab w:val="left" w:pos="841"/>
        </w:tabs>
        <w:autoSpaceDE w:val="0"/>
        <w:autoSpaceDN w:val="0"/>
        <w:spacing w:before="3" w:after="0" w:line="360" w:lineRule="auto"/>
        <w:ind w:left="709"/>
        <w:jc w:val="both"/>
        <w:rPr>
          <w:rFonts w:ascii="Arial" w:hAnsi="Arial" w:cs="Arial"/>
          <w:sz w:val="24"/>
          <w:szCs w:val="24"/>
        </w:rPr>
      </w:pPr>
      <w:r w:rsidRPr="00B30A2F">
        <w:rPr>
          <w:rFonts w:ascii="Arial" w:hAnsi="Arial" w:cs="Arial"/>
          <w:sz w:val="24"/>
          <w:szCs w:val="24"/>
        </w:rPr>
        <w:t xml:space="preserve"> </w:t>
      </w:r>
    </w:p>
    <w:p w:rsidR="00B30A2F" w:rsidRPr="00B30A2F" w:rsidRDefault="00B30A2F" w:rsidP="00011CA3">
      <w:pPr>
        <w:pStyle w:val="ListParagraph"/>
        <w:widowControl w:val="0"/>
        <w:numPr>
          <w:ilvl w:val="0"/>
          <w:numId w:val="38"/>
        </w:numPr>
        <w:tabs>
          <w:tab w:val="left" w:pos="841"/>
          <w:tab w:val="left" w:pos="7476"/>
        </w:tabs>
        <w:autoSpaceDE w:val="0"/>
        <w:autoSpaceDN w:val="0"/>
        <w:spacing w:after="0" w:line="360" w:lineRule="auto"/>
        <w:ind w:left="1418"/>
        <w:contextualSpacing w:val="0"/>
        <w:jc w:val="both"/>
        <w:rPr>
          <w:rFonts w:ascii="Arial" w:hAnsi="Arial" w:cs="Arial"/>
          <w:b/>
          <w:sz w:val="24"/>
          <w:szCs w:val="24"/>
        </w:rPr>
      </w:pPr>
      <w:r w:rsidRPr="00B30A2F">
        <w:rPr>
          <w:rFonts w:ascii="Arial" w:hAnsi="Arial" w:cs="Arial"/>
          <w:b/>
          <w:sz w:val="24"/>
          <w:szCs w:val="24"/>
        </w:rPr>
        <w:t xml:space="preserve">Jejaring Fasilitas Pelayanan Kesehatan </w:t>
      </w:r>
    </w:p>
    <w:p w:rsidR="00DF3B51" w:rsidRDefault="00DF3B51" w:rsidP="00DF3B51">
      <w:pPr>
        <w:widowControl w:val="0"/>
        <w:tabs>
          <w:tab w:val="left" w:pos="840"/>
          <w:tab w:val="left" w:pos="841"/>
        </w:tabs>
        <w:autoSpaceDE w:val="0"/>
        <w:autoSpaceDN w:val="0"/>
        <w:spacing w:before="3" w:after="0" w:line="360" w:lineRule="auto"/>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sidR="00B30A2F" w:rsidRPr="00B30A2F">
        <w:rPr>
          <w:rFonts w:ascii="Arial" w:hAnsi="Arial" w:cs="Arial"/>
          <w:sz w:val="24"/>
          <w:szCs w:val="24"/>
        </w:rPr>
        <w:t xml:space="preserve">Pelaksana program jejaring fasilitas pelayanan kesehatan mempunyai </w:t>
      </w:r>
    </w:p>
    <w:p w:rsidR="00B30A2F" w:rsidRPr="00B30A2F" w:rsidRDefault="00DF3B51" w:rsidP="00DF3B51">
      <w:pPr>
        <w:widowControl w:val="0"/>
        <w:tabs>
          <w:tab w:val="left" w:pos="840"/>
          <w:tab w:val="left" w:pos="841"/>
        </w:tabs>
        <w:autoSpaceDE w:val="0"/>
        <w:autoSpaceDN w:val="0"/>
        <w:spacing w:before="3" w:after="0" w:line="360" w:lineRule="auto"/>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roofErr w:type="gramStart"/>
      <w:r w:rsidR="00B30A2F" w:rsidRPr="00B30A2F">
        <w:rPr>
          <w:rFonts w:ascii="Arial" w:hAnsi="Arial" w:cs="Arial"/>
          <w:sz w:val="24"/>
          <w:szCs w:val="24"/>
        </w:rPr>
        <w:t>tugas :</w:t>
      </w:r>
      <w:proofErr w:type="gramEnd"/>
      <w:r w:rsidR="00B30A2F" w:rsidRPr="00B30A2F">
        <w:rPr>
          <w:rFonts w:ascii="Arial" w:hAnsi="Arial" w:cs="Arial"/>
          <w:sz w:val="24"/>
          <w:szCs w:val="24"/>
        </w:rPr>
        <w:t xml:space="preserve"> </w:t>
      </w:r>
    </w:p>
    <w:p w:rsidR="00B30A2F" w:rsidRPr="00B30A2F" w:rsidRDefault="00B30A2F" w:rsidP="00DF3B51">
      <w:pPr>
        <w:pStyle w:val="ListParagraph"/>
        <w:widowControl w:val="0"/>
        <w:numPr>
          <w:ilvl w:val="0"/>
          <w:numId w:val="66"/>
        </w:numPr>
        <w:tabs>
          <w:tab w:val="left" w:pos="851"/>
        </w:tabs>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Menyiapkan data dasar, regulasi, kebijakan, pedoman kerja, kerangka acuan dan standar operasional prosedur (SOP) kegiatan pembinaan jejaring fasilitas pelayanan kesehatan.</w:t>
      </w:r>
    </w:p>
    <w:p w:rsidR="00B30A2F" w:rsidRPr="00B30A2F" w:rsidRDefault="00B30A2F" w:rsidP="00DF3B51">
      <w:pPr>
        <w:pStyle w:val="ListParagraph"/>
        <w:widowControl w:val="0"/>
        <w:numPr>
          <w:ilvl w:val="0"/>
          <w:numId w:val="66"/>
        </w:numPr>
        <w:tabs>
          <w:tab w:val="left" w:pos="851"/>
        </w:tabs>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Menyusun rencana usulan kegiatan (RUK) kegiatan pembinaan jejaring fasilitas pelayanan kesehatan. </w:t>
      </w:r>
    </w:p>
    <w:p w:rsidR="00B30A2F" w:rsidRPr="00B30A2F" w:rsidRDefault="00B30A2F" w:rsidP="00DF3B51">
      <w:pPr>
        <w:pStyle w:val="ListParagraph"/>
        <w:widowControl w:val="0"/>
        <w:numPr>
          <w:ilvl w:val="0"/>
          <w:numId w:val="66"/>
        </w:numPr>
        <w:tabs>
          <w:tab w:val="left" w:pos="851"/>
        </w:tabs>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Menyusun rencana pelaksanaan kegiatan (RPK) kegiatan pembinaan jejaring fasilitas pelayanan kesehatan. </w:t>
      </w:r>
    </w:p>
    <w:p w:rsidR="00B30A2F" w:rsidRPr="00B30A2F" w:rsidRDefault="00B30A2F" w:rsidP="00DF3B51">
      <w:pPr>
        <w:pStyle w:val="ListParagraph"/>
        <w:widowControl w:val="0"/>
        <w:numPr>
          <w:ilvl w:val="0"/>
          <w:numId w:val="66"/>
        </w:numPr>
        <w:tabs>
          <w:tab w:val="left" w:pos="851"/>
        </w:tabs>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Melaksanakan kegiatan pembinaan jejaring fasilitas pelayanan kesehatan. </w:t>
      </w:r>
    </w:p>
    <w:p w:rsidR="00B30A2F" w:rsidRPr="00B30A2F" w:rsidRDefault="00B30A2F" w:rsidP="00DF3B51">
      <w:pPr>
        <w:pStyle w:val="ListParagraph"/>
        <w:widowControl w:val="0"/>
        <w:numPr>
          <w:ilvl w:val="0"/>
          <w:numId w:val="66"/>
        </w:numPr>
        <w:tabs>
          <w:tab w:val="left" w:pos="851"/>
        </w:tabs>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Melaksanakan monitoring hasil kinerja pelaksanaan kegiatan, melakukan analisis hasil </w:t>
      </w:r>
      <w:proofErr w:type="gramStart"/>
      <w:r w:rsidRPr="00B30A2F">
        <w:rPr>
          <w:rFonts w:ascii="Arial" w:hAnsi="Arial" w:cs="Arial"/>
          <w:sz w:val="24"/>
          <w:szCs w:val="24"/>
        </w:rPr>
        <w:t>kegiatan,mencari</w:t>
      </w:r>
      <w:proofErr w:type="gramEnd"/>
      <w:r w:rsidRPr="00B30A2F">
        <w:rPr>
          <w:rFonts w:ascii="Arial" w:hAnsi="Arial" w:cs="Arial"/>
          <w:sz w:val="24"/>
          <w:szCs w:val="24"/>
        </w:rPr>
        <w:t xml:space="preserve"> penyebab masalah, menetapkan rencana tindak lanjut, tindak lanjut perbaikan serta evaluasi tindak lanjut kegiatan pembinaan jejaring fasilitas pelayanan kesehatan untuk dibahas didalam rapat pra lokmin dan lokmin bulanan. </w:t>
      </w:r>
    </w:p>
    <w:p w:rsidR="00B30A2F" w:rsidRPr="00B30A2F" w:rsidRDefault="00B30A2F" w:rsidP="0022156C">
      <w:pPr>
        <w:pStyle w:val="ListParagraph"/>
        <w:widowControl w:val="0"/>
        <w:numPr>
          <w:ilvl w:val="0"/>
          <w:numId w:val="66"/>
        </w:numPr>
        <w:tabs>
          <w:tab w:val="left" w:pos="851"/>
        </w:tabs>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 xml:space="preserve">Melaksanakan evaluasi dan pelaporan SPM dan PKP untuk dibahas didalam rapat lokmin semester dan lokmin akhir tahun. </w:t>
      </w:r>
    </w:p>
    <w:p w:rsidR="00B30A2F" w:rsidRPr="00B30A2F" w:rsidRDefault="00B30A2F" w:rsidP="0022156C">
      <w:pPr>
        <w:pStyle w:val="ListParagraph"/>
        <w:widowControl w:val="0"/>
        <w:numPr>
          <w:ilvl w:val="0"/>
          <w:numId w:val="66"/>
        </w:numPr>
        <w:autoSpaceDE w:val="0"/>
        <w:autoSpaceDN w:val="0"/>
        <w:spacing w:before="3" w:after="0" w:line="360" w:lineRule="auto"/>
        <w:ind w:left="1843" w:hanging="425"/>
        <w:jc w:val="both"/>
        <w:rPr>
          <w:rFonts w:ascii="Arial" w:hAnsi="Arial" w:cs="Arial"/>
          <w:sz w:val="24"/>
          <w:szCs w:val="24"/>
        </w:rPr>
      </w:pPr>
      <w:r w:rsidRPr="00B30A2F">
        <w:rPr>
          <w:rFonts w:ascii="Arial" w:hAnsi="Arial" w:cs="Arial"/>
          <w:sz w:val="24"/>
          <w:szCs w:val="24"/>
        </w:rPr>
        <w:t>Melaksanakan tugas tugas lain yang diberikan oleh PJ Jaringan Puskesmas dan jejaring fasilitas pelayanan kesehatan dan atau Kepala Puskesmas.</w:t>
      </w:r>
    </w:p>
    <w:p w:rsidR="00B30A2F" w:rsidRPr="006C692A" w:rsidRDefault="00B30A2F" w:rsidP="00B30A2F">
      <w:pPr>
        <w:pStyle w:val="BodyTextIndent"/>
        <w:spacing w:before="60" w:after="0" w:line="360" w:lineRule="auto"/>
        <w:ind w:left="1418"/>
        <w:jc w:val="both"/>
        <w:rPr>
          <w:rFonts w:ascii="Arial" w:hAnsi="Arial" w:cs="Arial"/>
          <w:color w:val="000000" w:themeColor="text1"/>
          <w:sz w:val="24"/>
          <w:szCs w:val="24"/>
          <w:lang w:val="sv-SE"/>
        </w:rPr>
      </w:pPr>
    </w:p>
    <w:p w:rsidR="001A5FF4" w:rsidRPr="006C692A" w:rsidRDefault="001A5FF4" w:rsidP="001A5FF4">
      <w:pPr>
        <w:widowControl w:val="0"/>
        <w:tabs>
          <w:tab w:val="left" w:pos="1260"/>
          <w:tab w:val="left" w:pos="1980"/>
        </w:tabs>
        <w:overflowPunct w:val="0"/>
        <w:autoSpaceDE w:val="0"/>
        <w:autoSpaceDN w:val="0"/>
        <w:adjustRightInd w:val="0"/>
        <w:snapToGrid w:val="0"/>
        <w:spacing w:after="0" w:line="360" w:lineRule="auto"/>
        <w:ind w:left="1260" w:hanging="540"/>
        <w:jc w:val="both"/>
        <w:rPr>
          <w:rFonts w:ascii="Arial" w:hAnsi="Arial" w:cs="Arial"/>
          <w:color w:val="000000" w:themeColor="text1"/>
          <w:sz w:val="24"/>
          <w:lang w:val="id-ID"/>
        </w:rPr>
      </w:pPr>
    </w:p>
    <w:p w:rsidR="001A5FF4" w:rsidRPr="006C692A" w:rsidRDefault="001A5FF4" w:rsidP="001A5FF4">
      <w:pPr>
        <w:widowControl w:val="0"/>
        <w:tabs>
          <w:tab w:val="left" w:pos="1260"/>
          <w:tab w:val="left" w:pos="1980"/>
        </w:tabs>
        <w:overflowPunct w:val="0"/>
        <w:autoSpaceDE w:val="0"/>
        <w:autoSpaceDN w:val="0"/>
        <w:adjustRightInd w:val="0"/>
        <w:snapToGrid w:val="0"/>
        <w:spacing w:after="0" w:line="360" w:lineRule="auto"/>
        <w:ind w:left="1260" w:hanging="540"/>
        <w:jc w:val="both"/>
        <w:rPr>
          <w:rFonts w:ascii="Arial" w:hAnsi="Arial" w:cs="Arial"/>
          <w:color w:val="000000" w:themeColor="text1"/>
          <w:sz w:val="24"/>
          <w:lang w:val="id-ID"/>
        </w:rPr>
      </w:pPr>
    </w:p>
    <w:p w:rsidR="001A5FF4" w:rsidRPr="006C692A" w:rsidRDefault="001A5FF4" w:rsidP="001A5FF4">
      <w:pPr>
        <w:widowControl w:val="0"/>
        <w:overflowPunct w:val="0"/>
        <w:autoSpaceDE w:val="0"/>
        <w:autoSpaceDN w:val="0"/>
        <w:adjustRightInd w:val="0"/>
        <w:snapToGrid w:val="0"/>
        <w:spacing w:after="0" w:line="360" w:lineRule="auto"/>
        <w:jc w:val="center"/>
        <w:rPr>
          <w:rFonts w:ascii="Arial" w:hAnsi="Arial" w:cs="Arial"/>
          <w:color w:val="000000" w:themeColor="text1"/>
          <w:sz w:val="24"/>
          <w:szCs w:val="24"/>
          <w:lang w:val="id-ID"/>
        </w:rPr>
      </w:pPr>
    </w:p>
    <w:p w:rsidR="00BA63EF" w:rsidRDefault="00BA63EF" w:rsidP="001A5FF4">
      <w:pPr>
        <w:widowControl w:val="0"/>
        <w:overflowPunct w:val="0"/>
        <w:autoSpaceDE w:val="0"/>
        <w:autoSpaceDN w:val="0"/>
        <w:adjustRightInd w:val="0"/>
        <w:snapToGrid w:val="0"/>
        <w:spacing w:after="0" w:line="360" w:lineRule="auto"/>
        <w:jc w:val="center"/>
        <w:rPr>
          <w:rFonts w:ascii="Arial" w:hAnsi="Arial" w:cs="Arial"/>
          <w:color w:val="000000" w:themeColor="text1"/>
          <w:sz w:val="24"/>
          <w:szCs w:val="24"/>
          <w:lang w:val="id-ID"/>
        </w:rPr>
        <w:sectPr w:rsidR="00BA63EF" w:rsidSect="005709DB">
          <w:headerReference w:type="default" r:id="rId8"/>
          <w:footerReference w:type="default" r:id="rId9"/>
          <w:headerReference w:type="first" r:id="rId10"/>
          <w:footerReference w:type="first" r:id="rId11"/>
          <w:pgSz w:w="11907" w:h="16839" w:code="9"/>
          <w:pgMar w:top="1701" w:right="1418" w:bottom="1701" w:left="1701" w:header="720" w:footer="720" w:gutter="0"/>
          <w:pgNumType w:start="1"/>
          <w:cols w:space="720"/>
          <w:titlePg/>
          <w:docGrid w:linePitch="360"/>
        </w:sectPr>
      </w:pPr>
    </w:p>
    <w:p w:rsidR="00BA63EF" w:rsidRPr="006C692A" w:rsidRDefault="00BA63EF" w:rsidP="00BA63EF">
      <w:pPr>
        <w:widowControl w:val="0"/>
        <w:overflowPunct w:val="0"/>
        <w:autoSpaceDE w:val="0"/>
        <w:autoSpaceDN w:val="0"/>
        <w:adjustRightInd w:val="0"/>
        <w:snapToGrid w:val="0"/>
        <w:spacing w:before="120" w:after="0" w:line="240" w:lineRule="auto"/>
        <w:jc w:val="center"/>
        <w:rPr>
          <w:rFonts w:ascii="Arial" w:hAnsi="Arial" w:cs="Arial"/>
          <w:b/>
          <w:color w:val="000000" w:themeColor="text1"/>
          <w:sz w:val="24"/>
          <w:szCs w:val="24"/>
        </w:rPr>
      </w:pPr>
      <w:r w:rsidRPr="006C692A">
        <w:rPr>
          <w:rFonts w:ascii="Arial" w:hAnsi="Arial" w:cs="Arial"/>
          <w:b/>
          <w:color w:val="000000" w:themeColor="text1"/>
          <w:sz w:val="24"/>
          <w:szCs w:val="24"/>
        </w:rPr>
        <w:t xml:space="preserve">Gambar </w:t>
      </w:r>
      <w:r>
        <w:rPr>
          <w:rFonts w:ascii="Arial" w:hAnsi="Arial" w:cs="Arial"/>
          <w:b/>
          <w:color w:val="000000" w:themeColor="text1"/>
          <w:sz w:val="24"/>
          <w:szCs w:val="24"/>
        </w:rPr>
        <w:t>2.1</w:t>
      </w:r>
    </w:p>
    <w:p w:rsidR="00BA63EF" w:rsidRDefault="00BA63EF" w:rsidP="00BA63EF">
      <w:pPr>
        <w:widowControl w:val="0"/>
        <w:overflowPunct w:val="0"/>
        <w:autoSpaceDE w:val="0"/>
        <w:autoSpaceDN w:val="0"/>
        <w:adjustRightInd w:val="0"/>
        <w:snapToGrid w:val="0"/>
        <w:spacing w:after="0" w:line="240" w:lineRule="auto"/>
        <w:jc w:val="center"/>
        <w:rPr>
          <w:rFonts w:ascii="Arial" w:hAnsi="Arial" w:cs="Arial"/>
          <w:b/>
          <w:color w:val="000000" w:themeColor="text1"/>
          <w:sz w:val="24"/>
          <w:szCs w:val="24"/>
          <w:lang w:val="id-ID"/>
        </w:rPr>
      </w:pPr>
      <w:r w:rsidRPr="006C692A">
        <w:rPr>
          <w:rFonts w:ascii="Arial" w:hAnsi="Arial" w:cs="Arial"/>
          <w:b/>
          <w:color w:val="000000" w:themeColor="text1"/>
          <w:sz w:val="24"/>
          <w:szCs w:val="24"/>
        </w:rPr>
        <w:t xml:space="preserve">Struktur Organisasi </w:t>
      </w:r>
      <w:r w:rsidR="00902620">
        <w:rPr>
          <w:rFonts w:ascii="Arial" w:hAnsi="Arial" w:cs="Arial"/>
          <w:b/>
          <w:color w:val="000000" w:themeColor="text1"/>
          <w:sz w:val="24"/>
          <w:szCs w:val="24"/>
        </w:rPr>
        <w:t>Puskesmas Bandarkedungmulyo Kabupaten Jombang</w:t>
      </w:r>
    </w:p>
    <w:p w:rsidR="00BA63EF" w:rsidRDefault="00BA63EF" w:rsidP="00BA63EF">
      <w:pPr>
        <w:widowControl w:val="0"/>
        <w:overflowPunct w:val="0"/>
        <w:autoSpaceDE w:val="0"/>
        <w:autoSpaceDN w:val="0"/>
        <w:adjustRightInd w:val="0"/>
        <w:snapToGrid w:val="0"/>
        <w:spacing w:after="0" w:line="240" w:lineRule="auto"/>
        <w:jc w:val="center"/>
        <w:rPr>
          <w:rFonts w:ascii="Arial" w:hAnsi="Arial" w:cs="Arial"/>
          <w:b/>
          <w:color w:val="000000" w:themeColor="text1"/>
          <w:sz w:val="24"/>
          <w:szCs w:val="24"/>
          <w:lang w:val="id-ID"/>
        </w:rPr>
      </w:pPr>
    </w:p>
    <w:p w:rsidR="00BA63EF" w:rsidRDefault="007D058A" w:rsidP="00BA63EF">
      <w:pPr>
        <w:widowControl w:val="0"/>
        <w:overflowPunct w:val="0"/>
        <w:autoSpaceDE w:val="0"/>
        <w:autoSpaceDN w:val="0"/>
        <w:adjustRightInd w:val="0"/>
        <w:snapToGrid w:val="0"/>
        <w:spacing w:after="0" w:line="240" w:lineRule="auto"/>
        <w:jc w:val="center"/>
        <w:rPr>
          <w:rFonts w:ascii="Arial" w:hAnsi="Arial" w:cs="Arial"/>
          <w:b/>
          <w:color w:val="000000" w:themeColor="text1"/>
          <w:sz w:val="24"/>
          <w:szCs w:val="24"/>
          <w:lang w:val="id-ID"/>
        </w:rPr>
        <w:sectPr w:rsidR="00BA63EF" w:rsidSect="00FA40E0">
          <w:pgSz w:w="16839" w:h="11907" w:orient="landscape" w:code="9"/>
          <w:pgMar w:top="1701" w:right="1699" w:bottom="1327" w:left="1699" w:header="720" w:footer="720" w:gutter="0"/>
          <w:pgNumType w:start="29"/>
          <w:cols w:space="720"/>
          <w:titlePg/>
          <w:docGrid w:linePitch="360"/>
        </w:sectPr>
      </w:pPr>
      <w:r w:rsidRPr="00F72293">
        <w:rPr>
          <w:rFonts w:ascii="Bookman Old Style" w:hAnsi="Bookman Old Style"/>
          <w:noProof/>
        </w:rPr>
        <w:drawing>
          <wp:inline distT="0" distB="0" distL="0" distR="0" wp14:anchorId="759A59FD" wp14:editId="3D7B44BC">
            <wp:extent cx="8952865" cy="4743182"/>
            <wp:effectExtent l="0" t="0" r="635" b="635"/>
            <wp:docPr id="10" name="Picture 10" descr="G:\POKJA TATA KELOLA FIX BARU\DATA PENDUKUNG\SOTK TERBARU\SOTK RAWAT IN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KJA TATA KELOLA FIX BARU\DATA PENDUKUNG\SOTK TERBARU\SOTK RAWAT INAP.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98330" cy="4767269"/>
                    </a:xfrm>
                    <a:prstGeom prst="rect">
                      <a:avLst/>
                    </a:prstGeom>
                    <a:noFill/>
                    <a:ln>
                      <a:noFill/>
                    </a:ln>
                  </pic:spPr>
                </pic:pic>
              </a:graphicData>
            </a:graphic>
          </wp:inline>
        </w:drawing>
      </w:r>
    </w:p>
    <w:p w:rsidR="001A5FF4" w:rsidRDefault="001A5FF4" w:rsidP="009E4C81">
      <w:pPr>
        <w:pStyle w:val="Heading2"/>
        <w:keepLines w:val="0"/>
        <w:numPr>
          <w:ilvl w:val="1"/>
          <w:numId w:val="3"/>
        </w:numPr>
        <w:spacing w:before="0" w:line="360" w:lineRule="auto"/>
        <w:ind w:left="426" w:hanging="426"/>
        <w:jc w:val="both"/>
        <w:rPr>
          <w:rFonts w:ascii="Arial" w:hAnsi="Arial" w:cs="Arial"/>
          <w:color w:val="000000" w:themeColor="text1"/>
          <w:sz w:val="24"/>
          <w:szCs w:val="24"/>
        </w:rPr>
      </w:pPr>
      <w:r w:rsidRPr="005E27F0">
        <w:rPr>
          <w:rFonts w:ascii="Arial" w:hAnsi="Arial" w:cs="Arial"/>
          <w:color w:val="000000" w:themeColor="text1"/>
          <w:sz w:val="24"/>
          <w:szCs w:val="24"/>
        </w:rPr>
        <w:t xml:space="preserve">Sumber Daya </w:t>
      </w:r>
      <w:r w:rsidR="00902620">
        <w:rPr>
          <w:rFonts w:ascii="Arial" w:hAnsi="Arial" w:cs="Arial"/>
          <w:color w:val="000000" w:themeColor="text1"/>
          <w:sz w:val="24"/>
          <w:szCs w:val="24"/>
        </w:rPr>
        <w:t>Puskesmas Bandarkedungmulyo Kabupaten Jombang</w:t>
      </w:r>
    </w:p>
    <w:p w:rsidR="00F766A1" w:rsidRPr="0022156C" w:rsidRDefault="00F766A1" w:rsidP="0022156C">
      <w:pPr>
        <w:widowControl w:val="0"/>
        <w:tabs>
          <w:tab w:val="left" w:pos="709"/>
          <w:tab w:val="left" w:pos="10800"/>
        </w:tabs>
        <w:autoSpaceDE w:val="0"/>
        <w:autoSpaceDN w:val="0"/>
        <w:adjustRightInd w:val="0"/>
        <w:spacing w:after="0" w:line="360" w:lineRule="auto"/>
        <w:ind w:left="426"/>
        <w:jc w:val="both"/>
        <w:rPr>
          <w:rFonts w:ascii="Arial" w:hAnsi="Arial" w:cs="Arial"/>
          <w:b/>
          <w:bCs/>
          <w:sz w:val="24"/>
          <w:szCs w:val="24"/>
          <w:lang w:val="sv-SE"/>
        </w:rPr>
      </w:pPr>
      <w:r w:rsidRPr="00F72293">
        <w:rPr>
          <w:rFonts w:ascii="Bookman Old Style" w:hAnsi="Bookman Old Style"/>
          <w:lang w:val="sv-SE"/>
        </w:rPr>
        <w:tab/>
      </w:r>
      <w:r w:rsidRPr="0022156C">
        <w:rPr>
          <w:rFonts w:ascii="Arial" w:hAnsi="Arial" w:cs="Arial"/>
          <w:sz w:val="24"/>
          <w:szCs w:val="24"/>
          <w:lang w:val="sv-SE"/>
        </w:rPr>
        <w:t>Pengelolaan sumber daya manusia merupakan pengaturan dan pengambilan kebijakan yang jelas, terarah dan berkesinambungan mengenai sumber daya manusia pada suatu organisasi dalam rangka memenuhi kebutuhannya baik pada jumlah maupun kualitas yang paling menguntungkan sehingga organisasi dapat mencapai tujuan secara efisien, efektif, dan ekonomis. Organisasi modern menempatkan karyawan pada posisi terhormat yaitu sebagai aset berharga (</w:t>
      </w:r>
      <w:r w:rsidRPr="0022156C">
        <w:rPr>
          <w:rFonts w:ascii="Arial" w:hAnsi="Arial" w:cs="Arial"/>
          <w:i/>
          <w:iCs/>
          <w:sz w:val="24"/>
          <w:szCs w:val="24"/>
          <w:lang w:val="sv-SE"/>
        </w:rPr>
        <w:t>brainware)</w:t>
      </w:r>
      <w:r w:rsidRPr="0022156C">
        <w:rPr>
          <w:rFonts w:ascii="Arial" w:hAnsi="Arial" w:cs="Arial"/>
          <w:sz w:val="24"/>
          <w:szCs w:val="24"/>
          <w:lang w:val="sv-SE"/>
        </w:rPr>
        <w:t xml:space="preserve"> sehingga perlu dikelola sebagaimana mestinya baik saat penerimaan, selama aktif bekerja maupun setelah purna tugas. </w:t>
      </w:r>
    </w:p>
    <w:p w:rsidR="00F766A1" w:rsidRDefault="00F766A1" w:rsidP="0022156C">
      <w:pPr>
        <w:widowControl w:val="0"/>
        <w:tabs>
          <w:tab w:val="left" w:pos="709"/>
          <w:tab w:val="left" w:pos="10800"/>
        </w:tabs>
        <w:autoSpaceDE w:val="0"/>
        <w:autoSpaceDN w:val="0"/>
        <w:adjustRightInd w:val="0"/>
        <w:spacing w:after="0" w:line="360" w:lineRule="auto"/>
        <w:ind w:left="426"/>
        <w:jc w:val="both"/>
        <w:rPr>
          <w:rFonts w:ascii="Arial" w:hAnsi="Arial" w:cs="Arial"/>
          <w:sz w:val="24"/>
          <w:szCs w:val="24"/>
          <w:lang w:val="sv-SE"/>
        </w:rPr>
      </w:pPr>
      <w:r w:rsidRPr="0022156C">
        <w:rPr>
          <w:rFonts w:ascii="Arial" w:hAnsi="Arial" w:cs="Arial"/>
          <w:b/>
          <w:bCs/>
          <w:sz w:val="24"/>
          <w:szCs w:val="24"/>
          <w:lang w:val="sv-SE"/>
        </w:rPr>
        <w:tab/>
      </w:r>
      <w:r w:rsidRPr="0022156C">
        <w:rPr>
          <w:rFonts w:ascii="Arial" w:hAnsi="Arial" w:cs="Arial"/>
          <w:sz w:val="24"/>
          <w:szCs w:val="24"/>
          <w:lang w:val="sv-SE"/>
        </w:rPr>
        <w:t>Ketersediaan jumlah tenaga baik kesehatan maupun non kesehatan di Puskesmas Bandarkedungmulyo dalam segi jumlah memang memadai hanya saja sampai dokumen ini disusun, tenaga yang ada masih banyak yang memiliki tugas rangkap.</w:t>
      </w:r>
    </w:p>
    <w:p w:rsidR="009E4C81" w:rsidRPr="001326A0" w:rsidRDefault="009E4C81" w:rsidP="009E4C81">
      <w:pPr>
        <w:pStyle w:val="ListParagraph"/>
        <w:widowControl w:val="0"/>
        <w:numPr>
          <w:ilvl w:val="0"/>
          <w:numId w:val="88"/>
        </w:numPr>
        <w:tabs>
          <w:tab w:val="left" w:pos="709"/>
          <w:tab w:val="left" w:pos="10800"/>
        </w:tabs>
        <w:autoSpaceDE w:val="0"/>
        <w:autoSpaceDN w:val="0"/>
        <w:adjustRightInd w:val="0"/>
        <w:spacing w:after="0" w:line="360" w:lineRule="auto"/>
        <w:ind w:left="851" w:hanging="425"/>
        <w:jc w:val="both"/>
        <w:rPr>
          <w:rFonts w:ascii="Arial" w:hAnsi="Arial" w:cs="Arial"/>
          <w:b/>
          <w:bCs/>
          <w:sz w:val="24"/>
          <w:szCs w:val="24"/>
          <w:lang w:val="sv-SE"/>
        </w:rPr>
      </w:pPr>
      <w:r w:rsidRPr="001326A0">
        <w:rPr>
          <w:rFonts w:ascii="Arial" w:hAnsi="Arial" w:cs="Arial"/>
          <w:b/>
          <w:bCs/>
          <w:sz w:val="24"/>
          <w:szCs w:val="24"/>
          <w:lang w:val="sv-SE"/>
        </w:rPr>
        <w:t>Jumlah Pegawai</w:t>
      </w:r>
    </w:p>
    <w:p w:rsidR="00F766A1" w:rsidRPr="0022156C" w:rsidRDefault="00F766A1" w:rsidP="009E4C81">
      <w:pPr>
        <w:widowControl w:val="0"/>
        <w:tabs>
          <w:tab w:val="left" w:pos="709"/>
          <w:tab w:val="left" w:pos="10800"/>
        </w:tabs>
        <w:autoSpaceDE w:val="0"/>
        <w:autoSpaceDN w:val="0"/>
        <w:adjustRightInd w:val="0"/>
        <w:spacing w:after="120" w:line="360" w:lineRule="auto"/>
        <w:ind w:left="709"/>
        <w:jc w:val="both"/>
        <w:rPr>
          <w:rFonts w:ascii="Arial" w:hAnsi="Arial" w:cs="Arial"/>
          <w:sz w:val="24"/>
          <w:szCs w:val="24"/>
          <w:lang w:val="sv-SE"/>
        </w:rPr>
      </w:pPr>
      <w:r w:rsidRPr="0022156C">
        <w:rPr>
          <w:rFonts w:ascii="Arial" w:hAnsi="Arial" w:cs="Arial"/>
          <w:sz w:val="24"/>
          <w:szCs w:val="24"/>
          <w:lang w:val="id-ID"/>
        </w:rPr>
        <w:t>Ketersediaan tenaga di Puskesmas Bandarkedungmulyo</w:t>
      </w:r>
      <w:r w:rsidRPr="0022156C">
        <w:rPr>
          <w:rFonts w:ascii="Arial" w:hAnsi="Arial" w:cs="Arial"/>
          <w:sz w:val="24"/>
          <w:szCs w:val="24"/>
        </w:rPr>
        <w:t xml:space="preserve"> Kabupaten Jombang </w:t>
      </w:r>
      <w:r w:rsidRPr="0022156C">
        <w:rPr>
          <w:rFonts w:ascii="Arial" w:hAnsi="Arial" w:cs="Arial"/>
          <w:sz w:val="24"/>
          <w:szCs w:val="24"/>
          <w:lang w:val="sv-SE"/>
        </w:rPr>
        <w:t>Tahun 201</w:t>
      </w:r>
      <w:r w:rsidR="00B9644A">
        <w:rPr>
          <w:rFonts w:ascii="Arial" w:hAnsi="Arial" w:cs="Arial"/>
          <w:sz w:val="24"/>
          <w:szCs w:val="24"/>
          <w:lang w:val="sv-SE"/>
        </w:rPr>
        <w:t>9</w:t>
      </w:r>
      <w:r w:rsidRPr="0022156C">
        <w:rPr>
          <w:rFonts w:ascii="Arial" w:hAnsi="Arial" w:cs="Arial"/>
          <w:sz w:val="24"/>
          <w:szCs w:val="24"/>
          <w:lang w:val="sv-SE"/>
        </w:rPr>
        <w:t>, sebagai berikut :</w:t>
      </w:r>
    </w:p>
    <w:tbl>
      <w:tblPr>
        <w:tblW w:w="4765" w:type="pct"/>
        <w:tblInd w:w="416" w:type="dxa"/>
        <w:tblLook w:val="04A0" w:firstRow="1" w:lastRow="0" w:firstColumn="1" w:lastColumn="0" w:noHBand="0" w:noVBand="1"/>
      </w:tblPr>
      <w:tblGrid>
        <w:gridCol w:w="516"/>
        <w:gridCol w:w="2787"/>
        <w:gridCol w:w="774"/>
        <w:gridCol w:w="1561"/>
        <w:gridCol w:w="1373"/>
        <w:gridCol w:w="1436"/>
      </w:tblGrid>
      <w:tr w:rsidR="00F766A1" w:rsidRPr="00F72293" w:rsidTr="000E3344">
        <w:trPr>
          <w:trHeight w:val="525"/>
          <w:tblHeader/>
        </w:trPr>
        <w:tc>
          <w:tcPr>
            <w:tcW w:w="305" w:type="pct"/>
            <w:tcBorders>
              <w:top w:val="single" w:sz="8" w:space="0" w:color="auto"/>
              <w:left w:val="single" w:sz="8" w:space="0" w:color="auto"/>
              <w:bottom w:val="single" w:sz="8" w:space="0" w:color="auto"/>
              <w:right w:val="single" w:sz="4" w:space="0" w:color="auto"/>
            </w:tcBorders>
            <w:shd w:val="clear" w:color="000000" w:fill="31849B"/>
            <w:noWrap/>
            <w:vAlign w:val="center"/>
            <w:hideMark/>
          </w:tcPr>
          <w:p w:rsidR="00F766A1" w:rsidRPr="0022156C" w:rsidRDefault="00F766A1" w:rsidP="00F766A1">
            <w:pPr>
              <w:tabs>
                <w:tab w:val="left" w:pos="5387"/>
              </w:tabs>
              <w:spacing w:after="0" w:line="360" w:lineRule="auto"/>
              <w:ind w:left="-252" w:firstLine="252"/>
              <w:jc w:val="both"/>
              <w:rPr>
                <w:rFonts w:ascii="Arial" w:eastAsia="Times New Roman" w:hAnsi="Arial" w:cs="Arial"/>
                <w:b/>
                <w:bCs/>
                <w:sz w:val="20"/>
                <w:szCs w:val="20"/>
              </w:rPr>
            </w:pPr>
            <w:r w:rsidRPr="0022156C">
              <w:rPr>
                <w:rFonts w:ascii="Arial" w:eastAsia="Times New Roman" w:hAnsi="Arial" w:cs="Arial"/>
                <w:b/>
                <w:bCs/>
                <w:sz w:val="20"/>
                <w:szCs w:val="20"/>
              </w:rPr>
              <w:t>NO</w:t>
            </w:r>
          </w:p>
        </w:tc>
        <w:tc>
          <w:tcPr>
            <w:tcW w:w="1649" w:type="pct"/>
            <w:tcBorders>
              <w:top w:val="single" w:sz="8" w:space="0" w:color="auto"/>
              <w:left w:val="nil"/>
              <w:bottom w:val="single" w:sz="8" w:space="0" w:color="auto"/>
              <w:right w:val="single" w:sz="4" w:space="0" w:color="auto"/>
            </w:tcBorders>
            <w:shd w:val="clear" w:color="000000" w:fill="31849B"/>
            <w:noWrap/>
            <w:vAlign w:val="center"/>
            <w:hideMark/>
          </w:tcPr>
          <w:p w:rsidR="00F766A1" w:rsidRPr="0022156C" w:rsidRDefault="00F766A1" w:rsidP="00F766A1">
            <w:pPr>
              <w:tabs>
                <w:tab w:val="left" w:pos="5387"/>
              </w:tabs>
              <w:spacing w:after="0" w:line="360" w:lineRule="auto"/>
              <w:jc w:val="both"/>
              <w:rPr>
                <w:rFonts w:ascii="Arial" w:eastAsia="Times New Roman" w:hAnsi="Arial" w:cs="Arial"/>
                <w:b/>
                <w:bCs/>
                <w:sz w:val="20"/>
                <w:szCs w:val="20"/>
              </w:rPr>
            </w:pPr>
            <w:r w:rsidRPr="0022156C">
              <w:rPr>
                <w:rFonts w:ascii="Arial" w:eastAsia="Times New Roman" w:hAnsi="Arial" w:cs="Arial"/>
                <w:b/>
                <w:bCs/>
                <w:sz w:val="20"/>
                <w:szCs w:val="20"/>
              </w:rPr>
              <w:t>URAIAN</w:t>
            </w:r>
          </w:p>
        </w:tc>
        <w:tc>
          <w:tcPr>
            <w:tcW w:w="458" w:type="pct"/>
            <w:tcBorders>
              <w:top w:val="single" w:sz="8" w:space="0" w:color="auto"/>
              <w:left w:val="nil"/>
              <w:bottom w:val="single" w:sz="8" w:space="0" w:color="auto"/>
              <w:right w:val="single" w:sz="4" w:space="0" w:color="auto"/>
            </w:tcBorders>
            <w:shd w:val="clear" w:color="000000" w:fill="31849B"/>
            <w:noWrap/>
            <w:vAlign w:val="center"/>
            <w:hideMark/>
          </w:tcPr>
          <w:p w:rsidR="00F766A1" w:rsidRPr="0022156C" w:rsidRDefault="00F766A1" w:rsidP="00F766A1">
            <w:pPr>
              <w:tabs>
                <w:tab w:val="left" w:pos="5387"/>
              </w:tabs>
              <w:spacing w:after="0" w:line="360" w:lineRule="auto"/>
              <w:jc w:val="both"/>
              <w:rPr>
                <w:rFonts w:ascii="Arial" w:eastAsia="Times New Roman" w:hAnsi="Arial" w:cs="Arial"/>
                <w:b/>
                <w:bCs/>
                <w:sz w:val="20"/>
                <w:szCs w:val="20"/>
              </w:rPr>
            </w:pPr>
            <w:r w:rsidRPr="0022156C">
              <w:rPr>
                <w:rFonts w:ascii="Arial" w:eastAsia="Times New Roman" w:hAnsi="Arial" w:cs="Arial"/>
                <w:b/>
                <w:bCs/>
                <w:sz w:val="20"/>
                <w:szCs w:val="20"/>
              </w:rPr>
              <w:t xml:space="preserve">PNS </w:t>
            </w:r>
          </w:p>
        </w:tc>
        <w:tc>
          <w:tcPr>
            <w:tcW w:w="924" w:type="pct"/>
            <w:tcBorders>
              <w:top w:val="single" w:sz="8" w:space="0" w:color="auto"/>
              <w:left w:val="nil"/>
              <w:bottom w:val="single" w:sz="8" w:space="0" w:color="auto"/>
              <w:right w:val="single" w:sz="4" w:space="0" w:color="auto"/>
            </w:tcBorders>
            <w:shd w:val="clear" w:color="000000" w:fill="31849B"/>
            <w:noWrap/>
            <w:vAlign w:val="center"/>
            <w:hideMark/>
          </w:tcPr>
          <w:p w:rsidR="00F766A1" w:rsidRPr="0022156C" w:rsidRDefault="00F766A1" w:rsidP="00F766A1">
            <w:pPr>
              <w:tabs>
                <w:tab w:val="left" w:pos="5387"/>
              </w:tabs>
              <w:spacing w:after="0" w:line="360" w:lineRule="auto"/>
              <w:jc w:val="both"/>
              <w:rPr>
                <w:rFonts w:ascii="Arial" w:eastAsia="Times New Roman" w:hAnsi="Arial" w:cs="Arial"/>
                <w:b/>
                <w:bCs/>
                <w:sz w:val="20"/>
                <w:szCs w:val="20"/>
              </w:rPr>
            </w:pPr>
            <w:r w:rsidRPr="0022156C">
              <w:rPr>
                <w:rFonts w:ascii="Arial" w:eastAsia="Times New Roman" w:hAnsi="Arial" w:cs="Arial"/>
                <w:b/>
                <w:bCs/>
                <w:sz w:val="20"/>
                <w:szCs w:val="20"/>
              </w:rPr>
              <w:t>NON PNS</w:t>
            </w:r>
          </w:p>
        </w:tc>
        <w:tc>
          <w:tcPr>
            <w:tcW w:w="813" w:type="pct"/>
            <w:tcBorders>
              <w:top w:val="single" w:sz="4" w:space="0" w:color="auto"/>
              <w:left w:val="nil"/>
              <w:bottom w:val="single" w:sz="4" w:space="0" w:color="auto"/>
              <w:right w:val="single" w:sz="4" w:space="0" w:color="auto"/>
            </w:tcBorders>
            <w:shd w:val="clear" w:color="000000" w:fill="31849B"/>
            <w:vAlign w:val="center"/>
          </w:tcPr>
          <w:p w:rsidR="00F766A1" w:rsidRPr="0022156C" w:rsidRDefault="00F766A1" w:rsidP="00F766A1">
            <w:pPr>
              <w:tabs>
                <w:tab w:val="left" w:pos="5387"/>
              </w:tabs>
              <w:spacing w:after="0" w:line="360" w:lineRule="auto"/>
              <w:jc w:val="both"/>
              <w:rPr>
                <w:rFonts w:ascii="Arial" w:eastAsia="Times New Roman" w:hAnsi="Arial" w:cs="Arial"/>
                <w:b/>
                <w:bCs/>
                <w:sz w:val="20"/>
                <w:szCs w:val="20"/>
              </w:rPr>
            </w:pPr>
            <w:r w:rsidRPr="0022156C">
              <w:rPr>
                <w:rFonts w:ascii="Arial" w:eastAsia="Times New Roman" w:hAnsi="Arial" w:cs="Arial"/>
                <w:b/>
                <w:bCs/>
                <w:sz w:val="20"/>
                <w:szCs w:val="20"/>
              </w:rPr>
              <w:t>MAGANG</w:t>
            </w:r>
          </w:p>
        </w:tc>
        <w:tc>
          <w:tcPr>
            <w:tcW w:w="851" w:type="pct"/>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F766A1" w:rsidRPr="0022156C" w:rsidRDefault="00F766A1" w:rsidP="00F766A1">
            <w:pPr>
              <w:tabs>
                <w:tab w:val="left" w:pos="5387"/>
              </w:tabs>
              <w:spacing w:after="0" w:line="360" w:lineRule="auto"/>
              <w:jc w:val="both"/>
              <w:rPr>
                <w:rFonts w:ascii="Arial" w:eastAsia="Times New Roman" w:hAnsi="Arial" w:cs="Arial"/>
                <w:b/>
                <w:bCs/>
                <w:sz w:val="20"/>
                <w:szCs w:val="20"/>
              </w:rPr>
            </w:pPr>
            <w:r w:rsidRPr="0022156C">
              <w:rPr>
                <w:rFonts w:ascii="Arial" w:eastAsia="Times New Roman" w:hAnsi="Arial" w:cs="Arial"/>
                <w:b/>
                <w:bCs/>
                <w:sz w:val="20"/>
                <w:szCs w:val="20"/>
              </w:rPr>
              <w:t>JUMLAH</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1</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 xml:space="preserve">Dokter/ drg Spesialis </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13" w:type="pct"/>
            <w:tcBorders>
              <w:top w:val="single" w:sz="4" w:space="0" w:color="auto"/>
              <w:left w:val="nil"/>
              <w:bottom w:val="single" w:sz="4" w:space="0" w:color="auto"/>
              <w:right w:val="single" w:sz="4" w:space="0" w:color="auto"/>
            </w:tcBorders>
            <w:vAlign w:val="bottom"/>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2</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Dokter Umum</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lang w:val="en-ID"/>
              </w:rPr>
            </w:pPr>
            <w:r w:rsidRPr="0022156C">
              <w:rPr>
                <w:rFonts w:ascii="Arial" w:eastAsia="Times New Roman" w:hAnsi="Arial" w:cs="Arial"/>
                <w:sz w:val="20"/>
                <w:szCs w:val="20"/>
                <w:lang w:val="en-ID"/>
              </w:rPr>
              <w:t>2</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3</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3</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Dokter Gigi</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lang w:val="id-ID"/>
              </w:rPr>
            </w:pPr>
            <w:r w:rsidRPr="0022156C">
              <w:rPr>
                <w:rFonts w:ascii="Arial" w:eastAsia="Times New Roman" w:hAnsi="Arial" w:cs="Arial"/>
                <w:sz w:val="20"/>
                <w:szCs w:val="20"/>
                <w:lang w:val="id-ID"/>
              </w:rPr>
              <w:t>0</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4</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Perawat</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r w:rsidR="00B9644A">
              <w:rPr>
                <w:rFonts w:ascii="Arial" w:eastAsia="Times New Roman" w:hAnsi="Arial" w:cs="Arial"/>
                <w:sz w:val="20"/>
                <w:szCs w:val="20"/>
              </w:rPr>
              <w:t>5</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9</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2</w:t>
            </w:r>
            <w:r w:rsidR="00B9644A">
              <w:rPr>
                <w:rFonts w:ascii="Arial" w:eastAsia="Times New Roman" w:hAnsi="Arial" w:cs="Arial"/>
                <w:sz w:val="20"/>
                <w:szCs w:val="20"/>
              </w:rPr>
              <w:t>4</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5</w:t>
            </w:r>
          </w:p>
        </w:tc>
        <w:tc>
          <w:tcPr>
            <w:tcW w:w="1649" w:type="pct"/>
            <w:tcBorders>
              <w:top w:val="nil"/>
              <w:left w:val="nil"/>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Asisten perawat</w:t>
            </w:r>
          </w:p>
        </w:tc>
        <w:tc>
          <w:tcPr>
            <w:tcW w:w="458" w:type="pct"/>
            <w:tcBorders>
              <w:top w:val="nil"/>
              <w:left w:val="nil"/>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924" w:type="pct"/>
            <w:tcBorders>
              <w:top w:val="nil"/>
              <w:left w:val="nil"/>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6</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Perawat Gigi</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7</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Bidan</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r w:rsidR="00B9644A">
              <w:rPr>
                <w:rFonts w:ascii="Arial" w:eastAsia="Times New Roman" w:hAnsi="Arial" w:cs="Arial"/>
                <w:sz w:val="20"/>
                <w:szCs w:val="20"/>
              </w:rPr>
              <w:t>9</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B9644A" w:rsidP="00F766A1">
            <w:pPr>
              <w:tabs>
                <w:tab w:val="left" w:pos="5387"/>
              </w:tabs>
              <w:spacing w:after="0" w:line="360" w:lineRule="auto"/>
              <w:jc w:val="center"/>
              <w:rPr>
                <w:rFonts w:ascii="Arial" w:eastAsia="Times New Roman" w:hAnsi="Arial" w:cs="Arial"/>
                <w:sz w:val="20"/>
                <w:szCs w:val="20"/>
              </w:rPr>
            </w:pPr>
            <w:r>
              <w:rPr>
                <w:rFonts w:ascii="Arial" w:eastAsia="Times New Roman" w:hAnsi="Arial" w:cs="Arial"/>
                <w:sz w:val="20"/>
                <w:szCs w:val="20"/>
              </w:rPr>
              <w:t>7</w:t>
            </w:r>
          </w:p>
        </w:tc>
        <w:tc>
          <w:tcPr>
            <w:tcW w:w="813" w:type="pct"/>
            <w:tcBorders>
              <w:top w:val="single" w:sz="4" w:space="0" w:color="auto"/>
              <w:left w:val="nil"/>
              <w:bottom w:val="single" w:sz="4" w:space="0" w:color="auto"/>
              <w:right w:val="single" w:sz="4" w:space="0" w:color="auto"/>
            </w:tcBorders>
          </w:tcPr>
          <w:p w:rsidR="00F766A1" w:rsidRPr="0022156C" w:rsidRDefault="00B9644A" w:rsidP="00F766A1">
            <w:pPr>
              <w:tabs>
                <w:tab w:val="left" w:pos="5387"/>
              </w:tabs>
              <w:spacing w:after="0" w:line="360" w:lineRule="auto"/>
              <w:jc w:val="center"/>
              <w:rPr>
                <w:rFonts w:ascii="Arial" w:eastAsia="Times New Roman" w:hAnsi="Arial" w:cs="Arial"/>
                <w:sz w:val="20"/>
                <w:szCs w:val="20"/>
              </w:rPr>
            </w:pPr>
            <w:r>
              <w:rPr>
                <w:rFonts w:ascii="Arial" w:eastAsia="Times New Roman" w:hAnsi="Arial" w:cs="Arial"/>
                <w:sz w:val="20"/>
                <w:szCs w:val="20"/>
              </w:rPr>
              <w:t>3</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B9644A" w:rsidP="00F766A1">
            <w:pPr>
              <w:tabs>
                <w:tab w:val="left" w:pos="5387"/>
              </w:tabs>
              <w:spacing w:after="0" w:line="360" w:lineRule="auto"/>
              <w:jc w:val="center"/>
              <w:rPr>
                <w:rFonts w:ascii="Arial" w:eastAsia="Times New Roman" w:hAnsi="Arial" w:cs="Arial"/>
                <w:sz w:val="20"/>
                <w:szCs w:val="20"/>
              </w:rPr>
            </w:pPr>
            <w:r>
              <w:rPr>
                <w:rFonts w:ascii="Arial" w:eastAsia="Times New Roman" w:hAnsi="Arial" w:cs="Arial"/>
                <w:sz w:val="20"/>
                <w:szCs w:val="20"/>
              </w:rPr>
              <w:t>29</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8</w:t>
            </w:r>
          </w:p>
        </w:tc>
        <w:tc>
          <w:tcPr>
            <w:tcW w:w="1649" w:type="pct"/>
            <w:tcBorders>
              <w:top w:val="nil"/>
              <w:left w:val="nil"/>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Asisten bidan</w:t>
            </w:r>
          </w:p>
        </w:tc>
        <w:tc>
          <w:tcPr>
            <w:tcW w:w="458" w:type="pct"/>
            <w:tcBorders>
              <w:top w:val="nil"/>
              <w:left w:val="nil"/>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924" w:type="pct"/>
            <w:tcBorders>
              <w:top w:val="nil"/>
              <w:left w:val="nil"/>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9</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Apoteker</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B9644A" w:rsidRDefault="00B9644A" w:rsidP="00F766A1">
            <w:pPr>
              <w:tabs>
                <w:tab w:val="left" w:pos="5387"/>
              </w:tabs>
              <w:spacing w:after="0" w:line="360" w:lineRule="auto"/>
              <w:jc w:val="center"/>
              <w:rPr>
                <w:rFonts w:ascii="Arial" w:eastAsia="Times New Roman" w:hAnsi="Arial" w:cs="Arial"/>
                <w:sz w:val="20"/>
                <w:szCs w:val="20"/>
              </w:rPr>
            </w:pPr>
            <w:r>
              <w:rPr>
                <w:rFonts w:ascii="Arial" w:eastAsia="Times New Roman" w:hAnsi="Arial" w:cs="Arial"/>
                <w:sz w:val="20"/>
                <w:szCs w:val="20"/>
              </w:rPr>
              <w:t>1</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lang w:val="id-ID"/>
              </w:rPr>
            </w:pPr>
            <w:r w:rsidRPr="0022156C">
              <w:rPr>
                <w:rFonts w:ascii="Arial" w:eastAsia="Times New Roman" w:hAnsi="Arial" w:cs="Arial"/>
                <w:sz w:val="20"/>
                <w:szCs w:val="20"/>
                <w:lang w:val="id-ID"/>
              </w:rPr>
              <w:t>0</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10</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Asisten Apoteker</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11</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Gizi</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lang w:val="id-ID"/>
              </w:rPr>
            </w:pPr>
            <w:r w:rsidRPr="0022156C">
              <w:rPr>
                <w:rFonts w:ascii="Arial" w:eastAsia="Times New Roman" w:hAnsi="Arial" w:cs="Arial"/>
                <w:sz w:val="20"/>
                <w:szCs w:val="20"/>
                <w:lang w:val="id-ID"/>
              </w:rPr>
              <w:t>1</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lang w:val="en-ID"/>
              </w:rPr>
            </w:pPr>
            <w:r w:rsidRPr="0022156C">
              <w:rPr>
                <w:rFonts w:ascii="Arial" w:eastAsia="Times New Roman" w:hAnsi="Arial" w:cs="Arial"/>
                <w:sz w:val="20"/>
                <w:szCs w:val="20"/>
                <w:lang w:val="en-ID"/>
              </w:rPr>
              <w:t>2</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12</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Sanitarian</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13</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Analis Kesehatan</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lang w:val="en-ID"/>
              </w:rPr>
            </w:pPr>
            <w:r w:rsidRPr="0022156C">
              <w:rPr>
                <w:rFonts w:ascii="Arial" w:eastAsia="Times New Roman" w:hAnsi="Arial" w:cs="Arial"/>
                <w:sz w:val="20"/>
                <w:szCs w:val="20"/>
                <w:lang w:val="en-ID"/>
              </w:rPr>
              <w:t>2</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2</w:t>
            </w:r>
          </w:p>
        </w:tc>
      </w:tr>
      <w:tr w:rsidR="00F766A1" w:rsidRPr="00F72293" w:rsidTr="000E3344">
        <w:trPr>
          <w:trHeight w:val="300"/>
        </w:trPr>
        <w:tc>
          <w:tcPr>
            <w:tcW w:w="305" w:type="pct"/>
            <w:tcBorders>
              <w:top w:val="nil"/>
              <w:left w:val="single" w:sz="8"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14</w:t>
            </w:r>
          </w:p>
        </w:tc>
        <w:tc>
          <w:tcPr>
            <w:tcW w:w="1649"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Rekam Medik</w:t>
            </w:r>
          </w:p>
        </w:tc>
        <w:tc>
          <w:tcPr>
            <w:tcW w:w="458"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lang w:val="en-ID"/>
              </w:rPr>
            </w:pPr>
            <w:r w:rsidRPr="0022156C">
              <w:rPr>
                <w:rFonts w:ascii="Arial" w:eastAsia="Times New Roman" w:hAnsi="Arial" w:cs="Arial"/>
                <w:sz w:val="20"/>
                <w:szCs w:val="20"/>
                <w:lang w:val="en-ID"/>
              </w:rPr>
              <w:t>1</w:t>
            </w:r>
          </w:p>
        </w:tc>
        <w:tc>
          <w:tcPr>
            <w:tcW w:w="924" w:type="pct"/>
            <w:tcBorders>
              <w:top w:val="nil"/>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lang w:val="en-ID"/>
              </w:rPr>
            </w:pPr>
            <w:r w:rsidRPr="0022156C">
              <w:rPr>
                <w:rFonts w:ascii="Arial" w:eastAsia="Times New Roman" w:hAnsi="Arial" w:cs="Arial"/>
                <w:sz w:val="20"/>
                <w:szCs w:val="20"/>
                <w:lang w:val="en-ID"/>
              </w:rPr>
              <w:t>1</w:t>
            </w:r>
          </w:p>
        </w:tc>
      </w:tr>
      <w:tr w:rsidR="00F766A1" w:rsidRPr="00F72293" w:rsidTr="000E3344">
        <w:trPr>
          <w:trHeight w:val="300"/>
        </w:trPr>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15</w:t>
            </w:r>
          </w:p>
        </w:tc>
        <w:tc>
          <w:tcPr>
            <w:tcW w:w="1649" w:type="pct"/>
            <w:tcBorders>
              <w:top w:val="single" w:sz="4" w:space="0" w:color="auto"/>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Adminitratif</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2</w:t>
            </w:r>
          </w:p>
        </w:tc>
        <w:tc>
          <w:tcPr>
            <w:tcW w:w="924" w:type="pct"/>
            <w:tcBorders>
              <w:top w:val="single" w:sz="4" w:space="0" w:color="auto"/>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3</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5</w:t>
            </w:r>
          </w:p>
        </w:tc>
      </w:tr>
      <w:tr w:rsidR="00F766A1" w:rsidRPr="00F72293" w:rsidTr="000E3344">
        <w:trPr>
          <w:trHeight w:val="315"/>
        </w:trPr>
        <w:tc>
          <w:tcPr>
            <w:tcW w:w="3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16</w:t>
            </w:r>
          </w:p>
        </w:tc>
        <w:tc>
          <w:tcPr>
            <w:tcW w:w="1649" w:type="pct"/>
            <w:tcBorders>
              <w:top w:val="single" w:sz="4" w:space="0" w:color="auto"/>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sz w:val="20"/>
                <w:szCs w:val="20"/>
              </w:rPr>
            </w:pPr>
            <w:r w:rsidRPr="0022156C">
              <w:rPr>
                <w:rFonts w:ascii="Arial" w:eastAsia="Times New Roman" w:hAnsi="Arial" w:cs="Arial"/>
                <w:sz w:val="20"/>
                <w:szCs w:val="20"/>
              </w:rPr>
              <w:t>Lainnya</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1</w:t>
            </w:r>
          </w:p>
        </w:tc>
        <w:tc>
          <w:tcPr>
            <w:tcW w:w="924" w:type="pct"/>
            <w:tcBorders>
              <w:top w:val="single" w:sz="4" w:space="0" w:color="auto"/>
              <w:left w:val="nil"/>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6</w:t>
            </w:r>
          </w:p>
        </w:tc>
        <w:tc>
          <w:tcPr>
            <w:tcW w:w="813" w:type="pct"/>
            <w:tcBorders>
              <w:top w:val="single" w:sz="4" w:space="0" w:color="auto"/>
              <w:left w:val="nil"/>
              <w:bottom w:val="single" w:sz="4" w:space="0" w:color="auto"/>
              <w:right w:val="single" w:sz="4" w:space="0" w:color="auto"/>
            </w:tcBorders>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0</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sz w:val="20"/>
                <w:szCs w:val="20"/>
              </w:rPr>
            </w:pPr>
            <w:r w:rsidRPr="0022156C">
              <w:rPr>
                <w:rFonts w:ascii="Arial" w:eastAsia="Times New Roman" w:hAnsi="Arial" w:cs="Arial"/>
                <w:sz w:val="20"/>
                <w:szCs w:val="20"/>
              </w:rPr>
              <w:t>7</w:t>
            </w:r>
          </w:p>
        </w:tc>
      </w:tr>
      <w:tr w:rsidR="00F766A1" w:rsidRPr="00F72293" w:rsidTr="000E3344">
        <w:trPr>
          <w:trHeight w:val="315"/>
        </w:trPr>
        <w:tc>
          <w:tcPr>
            <w:tcW w:w="1955" w:type="pct"/>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both"/>
              <w:rPr>
                <w:rFonts w:ascii="Arial" w:eastAsia="Times New Roman" w:hAnsi="Arial" w:cs="Arial"/>
                <w:b/>
                <w:bCs/>
                <w:sz w:val="20"/>
                <w:szCs w:val="20"/>
              </w:rPr>
            </w:pPr>
            <w:r w:rsidRPr="0022156C">
              <w:rPr>
                <w:rFonts w:ascii="Arial" w:eastAsia="Times New Roman" w:hAnsi="Arial" w:cs="Arial"/>
                <w:b/>
                <w:bCs/>
                <w:sz w:val="20"/>
                <w:szCs w:val="20"/>
              </w:rPr>
              <w:t>Jumlah</w:t>
            </w:r>
          </w:p>
        </w:tc>
        <w:tc>
          <w:tcPr>
            <w:tcW w:w="458" w:type="pct"/>
            <w:tcBorders>
              <w:top w:val="single" w:sz="4" w:space="0" w:color="auto"/>
              <w:left w:val="nil"/>
              <w:bottom w:val="single" w:sz="8"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b/>
                <w:bCs/>
                <w:sz w:val="20"/>
                <w:szCs w:val="20"/>
              </w:rPr>
            </w:pPr>
            <w:r w:rsidRPr="0022156C">
              <w:rPr>
                <w:rFonts w:ascii="Arial" w:eastAsia="Times New Roman" w:hAnsi="Arial" w:cs="Arial"/>
                <w:b/>
                <w:bCs/>
                <w:sz w:val="20"/>
                <w:szCs w:val="20"/>
              </w:rPr>
              <w:t>4</w:t>
            </w:r>
            <w:r w:rsidR="00B9644A">
              <w:rPr>
                <w:rFonts w:ascii="Arial" w:eastAsia="Times New Roman" w:hAnsi="Arial" w:cs="Arial"/>
                <w:b/>
                <w:bCs/>
                <w:sz w:val="20"/>
                <w:szCs w:val="20"/>
              </w:rPr>
              <w:t>7</w:t>
            </w:r>
          </w:p>
        </w:tc>
        <w:tc>
          <w:tcPr>
            <w:tcW w:w="924" w:type="pct"/>
            <w:tcBorders>
              <w:top w:val="single" w:sz="4" w:space="0" w:color="auto"/>
              <w:left w:val="nil"/>
              <w:bottom w:val="single" w:sz="8" w:space="0" w:color="auto"/>
              <w:right w:val="single" w:sz="4" w:space="0" w:color="auto"/>
            </w:tcBorders>
            <w:shd w:val="clear" w:color="auto" w:fill="auto"/>
            <w:noWrap/>
            <w:vAlign w:val="bottom"/>
            <w:hideMark/>
          </w:tcPr>
          <w:p w:rsidR="00F766A1" w:rsidRPr="0022156C" w:rsidRDefault="00B9644A" w:rsidP="00F766A1">
            <w:pPr>
              <w:tabs>
                <w:tab w:val="left" w:pos="5387"/>
              </w:tabs>
              <w:spacing w:after="0" w:line="360" w:lineRule="auto"/>
              <w:jc w:val="center"/>
              <w:rPr>
                <w:rFonts w:ascii="Arial" w:eastAsia="Times New Roman" w:hAnsi="Arial" w:cs="Arial"/>
                <w:b/>
                <w:bCs/>
                <w:sz w:val="20"/>
                <w:szCs w:val="20"/>
              </w:rPr>
            </w:pPr>
            <w:r>
              <w:rPr>
                <w:rFonts w:ascii="Arial" w:eastAsia="Times New Roman" w:hAnsi="Arial" w:cs="Arial"/>
                <w:b/>
                <w:bCs/>
                <w:sz w:val="20"/>
                <w:szCs w:val="20"/>
              </w:rPr>
              <w:t>27</w:t>
            </w:r>
          </w:p>
        </w:tc>
        <w:tc>
          <w:tcPr>
            <w:tcW w:w="813" w:type="pct"/>
            <w:tcBorders>
              <w:top w:val="single" w:sz="4" w:space="0" w:color="auto"/>
              <w:left w:val="nil"/>
              <w:bottom w:val="single" w:sz="4" w:space="0" w:color="auto"/>
              <w:right w:val="single" w:sz="4" w:space="0" w:color="auto"/>
            </w:tcBorders>
          </w:tcPr>
          <w:p w:rsidR="00F766A1" w:rsidRPr="0022156C" w:rsidRDefault="00B9644A" w:rsidP="00F766A1">
            <w:pPr>
              <w:tabs>
                <w:tab w:val="left" w:pos="5387"/>
              </w:tabs>
              <w:spacing w:after="0" w:line="360" w:lineRule="auto"/>
              <w:jc w:val="center"/>
              <w:rPr>
                <w:rFonts w:ascii="Arial" w:eastAsia="Times New Roman" w:hAnsi="Arial" w:cs="Arial"/>
                <w:b/>
                <w:bCs/>
                <w:sz w:val="20"/>
                <w:szCs w:val="20"/>
              </w:rPr>
            </w:pPr>
            <w:r>
              <w:rPr>
                <w:rFonts w:ascii="Arial" w:eastAsia="Times New Roman" w:hAnsi="Arial" w:cs="Arial"/>
                <w:b/>
                <w:bCs/>
                <w:sz w:val="20"/>
                <w:szCs w:val="20"/>
              </w:rPr>
              <w:t>3</w:t>
            </w:r>
          </w:p>
        </w:tc>
        <w:tc>
          <w:tcPr>
            <w:tcW w:w="85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22156C" w:rsidRDefault="00F766A1" w:rsidP="00F766A1">
            <w:pPr>
              <w:tabs>
                <w:tab w:val="left" w:pos="5387"/>
              </w:tabs>
              <w:spacing w:after="0" w:line="360" w:lineRule="auto"/>
              <w:jc w:val="center"/>
              <w:rPr>
                <w:rFonts w:ascii="Arial" w:eastAsia="Times New Roman" w:hAnsi="Arial" w:cs="Arial"/>
                <w:b/>
                <w:bCs/>
                <w:sz w:val="20"/>
                <w:szCs w:val="20"/>
              </w:rPr>
            </w:pPr>
            <w:r w:rsidRPr="0022156C">
              <w:rPr>
                <w:rFonts w:ascii="Arial" w:eastAsia="Times New Roman" w:hAnsi="Arial" w:cs="Arial"/>
                <w:b/>
                <w:bCs/>
                <w:sz w:val="20"/>
                <w:szCs w:val="20"/>
              </w:rPr>
              <w:t>7</w:t>
            </w:r>
            <w:r w:rsidR="00B9644A">
              <w:rPr>
                <w:rFonts w:ascii="Arial" w:eastAsia="Times New Roman" w:hAnsi="Arial" w:cs="Arial"/>
                <w:b/>
                <w:bCs/>
                <w:sz w:val="20"/>
                <w:szCs w:val="20"/>
              </w:rPr>
              <w:t>7</w:t>
            </w:r>
          </w:p>
        </w:tc>
      </w:tr>
    </w:tbl>
    <w:p w:rsidR="00B9644A" w:rsidRPr="00B9644A" w:rsidRDefault="00B9644A" w:rsidP="00B9644A">
      <w:pPr>
        <w:widowControl w:val="0"/>
        <w:tabs>
          <w:tab w:val="left" w:pos="709"/>
          <w:tab w:val="left" w:pos="10800"/>
        </w:tabs>
        <w:autoSpaceDE w:val="0"/>
        <w:autoSpaceDN w:val="0"/>
        <w:adjustRightInd w:val="0"/>
        <w:spacing w:after="120" w:line="360" w:lineRule="auto"/>
        <w:jc w:val="both"/>
        <w:rPr>
          <w:rFonts w:ascii="Arial" w:hAnsi="Arial" w:cs="Arial"/>
        </w:rPr>
      </w:pPr>
      <w:r>
        <w:rPr>
          <w:rFonts w:ascii="Bookman Old Style" w:hAnsi="Bookman Old Style"/>
        </w:rPr>
        <w:t xml:space="preserve">      </w:t>
      </w:r>
      <w:r w:rsidRPr="00B9644A">
        <w:rPr>
          <w:rFonts w:ascii="Arial" w:hAnsi="Arial" w:cs="Arial"/>
        </w:rPr>
        <w:t>Sumber: Data Ketenagaan Puskesmas Bandarkedungmulyo Tahun 2019</w:t>
      </w:r>
    </w:p>
    <w:p w:rsidR="00F766A1" w:rsidRPr="00F72293" w:rsidRDefault="009E4C81" w:rsidP="00F766A1">
      <w:pPr>
        <w:widowControl w:val="0"/>
        <w:tabs>
          <w:tab w:val="left" w:pos="709"/>
          <w:tab w:val="left" w:pos="10800"/>
        </w:tabs>
        <w:autoSpaceDE w:val="0"/>
        <w:autoSpaceDN w:val="0"/>
        <w:adjustRightInd w:val="0"/>
        <w:spacing w:after="120" w:line="360" w:lineRule="auto"/>
        <w:jc w:val="both"/>
        <w:rPr>
          <w:rFonts w:ascii="Bookman Old Style" w:hAnsi="Bookman Old Style"/>
          <w:lang w:val="sv-SE"/>
        </w:rPr>
      </w:pPr>
      <w:r>
        <w:rPr>
          <w:rFonts w:ascii="Bookman Old Style" w:hAnsi="Bookman Old Style"/>
        </w:rPr>
        <w:tab/>
      </w:r>
      <w:r w:rsidR="00F766A1" w:rsidRPr="000E3344">
        <w:rPr>
          <w:rFonts w:ascii="Arial" w:hAnsi="Arial" w:cs="Arial"/>
          <w:sz w:val="24"/>
          <w:szCs w:val="24"/>
          <w:lang w:val="id-ID"/>
        </w:rPr>
        <w:t xml:space="preserve">Jumlah </w:t>
      </w:r>
      <w:r w:rsidR="00F766A1" w:rsidRPr="000E3344">
        <w:rPr>
          <w:rFonts w:ascii="Arial" w:hAnsi="Arial" w:cs="Arial"/>
          <w:sz w:val="24"/>
          <w:szCs w:val="24"/>
          <w:lang w:val="sv-SE"/>
        </w:rPr>
        <w:t>SDM berdasarkan jenjang pendidikan tahun 2018 sebagai berikut</w:t>
      </w:r>
      <w:r w:rsidR="00F766A1" w:rsidRPr="00F72293">
        <w:rPr>
          <w:rFonts w:ascii="Bookman Old Style" w:hAnsi="Bookman Old Style"/>
          <w:lang w:val="sv-SE"/>
        </w:rPr>
        <w:t>:</w:t>
      </w:r>
    </w:p>
    <w:tbl>
      <w:tblPr>
        <w:tblpPr w:leftFromText="180" w:rightFromText="180" w:vertAnchor="text" w:tblpX="456" w:tblpY="1"/>
        <w:tblOverlap w:val="never"/>
        <w:tblW w:w="4715" w:type="pct"/>
        <w:tblLook w:val="04A0" w:firstRow="1" w:lastRow="0" w:firstColumn="1" w:lastColumn="0" w:noHBand="0" w:noVBand="1"/>
      </w:tblPr>
      <w:tblGrid>
        <w:gridCol w:w="556"/>
        <w:gridCol w:w="5684"/>
        <w:gridCol w:w="2114"/>
      </w:tblGrid>
      <w:tr w:rsidR="00F766A1" w:rsidRPr="000E3344" w:rsidTr="000E3344">
        <w:trPr>
          <w:trHeight w:val="600"/>
        </w:trPr>
        <w:tc>
          <w:tcPr>
            <w:tcW w:w="333" w:type="pct"/>
            <w:tcBorders>
              <w:top w:val="single" w:sz="8" w:space="0" w:color="auto"/>
              <w:left w:val="single" w:sz="8" w:space="0" w:color="auto"/>
              <w:bottom w:val="single" w:sz="8" w:space="0" w:color="auto"/>
              <w:right w:val="single" w:sz="4" w:space="0" w:color="auto"/>
            </w:tcBorders>
            <w:shd w:val="clear" w:color="000000" w:fill="31849B"/>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b/>
                <w:bCs/>
                <w:sz w:val="20"/>
                <w:szCs w:val="20"/>
              </w:rPr>
            </w:pPr>
            <w:r w:rsidRPr="000E3344">
              <w:rPr>
                <w:rFonts w:ascii="Arial" w:eastAsia="Times New Roman" w:hAnsi="Arial" w:cs="Arial"/>
                <w:b/>
                <w:bCs/>
                <w:sz w:val="20"/>
                <w:szCs w:val="20"/>
              </w:rPr>
              <w:t>NO</w:t>
            </w:r>
          </w:p>
        </w:tc>
        <w:tc>
          <w:tcPr>
            <w:tcW w:w="3402" w:type="pct"/>
            <w:tcBorders>
              <w:top w:val="single" w:sz="8" w:space="0" w:color="auto"/>
              <w:left w:val="nil"/>
              <w:bottom w:val="single" w:sz="8" w:space="0" w:color="auto"/>
              <w:right w:val="single" w:sz="4" w:space="0" w:color="auto"/>
            </w:tcBorders>
            <w:shd w:val="clear" w:color="000000" w:fill="31849B"/>
            <w:vAlign w:val="center"/>
            <w:hideMark/>
          </w:tcPr>
          <w:p w:rsidR="00F766A1" w:rsidRPr="000E3344" w:rsidRDefault="00F766A1" w:rsidP="000E3344">
            <w:pPr>
              <w:tabs>
                <w:tab w:val="left" w:pos="5387"/>
              </w:tabs>
              <w:spacing w:after="0" w:line="360" w:lineRule="auto"/>
              <w:jc w:val="both"/>
              <w:rPr>
                <w:rFonts w:ascii="Arial" w:eastAsia="Times New Roman" w:hAnsi="Arial" w:cs="Arial"/>
                <w:b/>
                <w:bCs/>
                <w:sz w:val="20"/>
                <w:szCs w:val="20"/>
              </w:rPr>
            </w:pPr>
            <w:r w:rsidRPr="000E3344">
              <w:rPr>
                <w:rFonts w:ascii="Arial" w:eastAsia="Times New Roman" w:hAnsi="Arial" w:cs="Arial"/>
                <w:b/>
                <w:bCs/>
                <w:sz w:val="20"/>
                <w:szCs w:val="20"/>
              </w:rPr>
              <w:t>TINGKAT PENDIDIKAN</w:t>
            </w:r>
          </w:p>
        </w:tc>
        <w:tc>
          <w:tcPr>
            <w:tcW w:w="1265" w:type="pct"/>
            <w:tcBorders>
              <w:top w:val="single" w:sz="8" w:space="0" w:color="auto"/>
              <w:left w:val="nil"/>
              <w:bottom w:val="single" w:sz="8" w:space="0" w:color="auto"/>
              <w:right w:val="single" w:sz="8" w:space="0" w:color="auto"/>
            </w:tcBorders>
            <w:shd w:val="clear" w:color="000000" w:fill="31849B"/>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b/>
                <w:bCs/>
                <w:sz w:val="20"/>
                <w:szCs w:val="20"/>
              </w:rPr>
            </w:pPr>
            <w:r w:rsidRPr="000E3344">
              <w:rPr>
                <w:rFonts w:ascii="Arial" w:eastAsia="Times New Roman" w:hAnsi="Arial" w:cs="Arial"/>
                <w:b/>
                <w:bCs/>
                <w:sz w:val="20"/>
                <w:szCs w:val="20"/>
              </w:rPr>
              <w:t>JUMLAH</w:t>
            </w:r>
          </w:p>
        </w:tc>
      </w:tr>
      <w:tr w:rsidR="00F766A1" w:rsidRPr="000E3344" w:rsidTr="000E3344">
        <w:trPr>
          <w:trHeight w:val="300"/>
        </w:trPr>
        <w:tc>
          <w:tcPr>
            <w:tcW w:w="333" w:type="pct"/>
            <w:tcBorders>
              <w:top w:val="nil"/>
              <w:left w:val="single" w:sz="8" w:space="0" w:color="auto"/>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1</w:t>
            </w:r>
          </w:p>
        </w:tc>
        <w:tc>
          <w:tcPr>
            <w:tcW w:w="3402"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S3</w:t>
            </w:r>
          </w:p>
        </w:tc>
        <w:tc>
          <w:tcPr>
            <w:tcW w:w="1265" w:type="pct"/>
            <w:tcBorders>
              <w:top w:val="single" w:sz="8" w:space="0" w:color="auto"/>
              <w:left w:val="nil"/>
              <w:bottom w:val="single" w:sz="4"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0</w:t>
            </w:r>
          </w:p>
        </w:tc>
      </w:tr>
      <w:tr w:rsidR="00F766A1" w:rsidRPr="000E3344" w:rsidTr="000E3344">
        <w:trPr>
          <w:trHeight w:val="300"/>
        </w:trPr>
        <w:tc>
          <w:tcPr>
            <w:tcW w:w="333" w:type="pct"/>
            <w:tcBorders>
              <w:top w:val="nil"/>
              <w:left w:val="single" w:sz="8" w:space="0" w:color="auto"/>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2</w:t>
            </w:r>
          </w:p>
        </w:tc>
        <w:tc>
          <w:tcPr>
            <w:tcW w:w="3402"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S2</w:t>
            </w:r>
          </w:p>
        </w:tc>
        <w:tc>
          <w:tcPr>
            <w:tcW w:w="1265" w:type="pct"/>
            <w:tcBorders>
              <w:top w:val="single" w:sz="4" w:space="0" w:color="auto"/>
              <w:left w:val="nil"/>
              <w:bottom w:val="single" w:sz="4"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1</w:t>
            </w:r>
          </w:p>
        </w:tc>
      </w:tr>
      <w:tr w:rsidR="00F766A1" w:rsidRPr="000E3344" w:rsidTr="000E3344">
        <w:trPr>
          <w:trHeight w:val="300"/>
        </w:trPr>
        <w:tc>
          <w:tcPr>
            <w:tcW w:w="333" w:type="pct"/>
            <w:tcBorders>
              <w:top w:val="nil"/>
              <w:left w:val="single" w:sz="8" w:space="0" w:color="auto"/>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3</w:t>
            </w:r>
          </w:p>
        </w:tc>
        <w:tc>
          <w:tcPr>
            <w:tcW w:w="3402"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S1/ Profesi</w:t>
            </w:r>
          </w:p>
        </w:tc>
        <w:tc>
          <w:tcPr>
            <w:tcW w:w="1265" w:type="pct"/>
            <w:tcBorders>
              <w:top w:val="single" w:sz="4" w:space="0" w:color="auto"/>
              <w:left w:val="nil"/>
              <w:bottom w:val="single" w:sz="4"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7</w:t>
            </w:r>
          </w:p>
        </w:tc>
      </w:tr>
      <w:tr w:rsidR="00F766A1" w:rsidRPr="000E3344" w:rsidTr="000E3344">
        <w:trPr>
          <w:trHeight w:val="300"/>
        </w:trPr>
        <w:tc>
          <w:tcPr>
            <w:tcW w:w="333" w:type="pct"/>
            <w:tcBorders>
              <w:top w:val="nil"/>
              <w:left w:val="single" w:sz="8" w:space="0" w:color="auto"/>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4</w:t>
            </w:r>
          </w:p>
        </w:tc>
        <w:tc>
          <w:tcPr>
            <w:tcW w:w="3402"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D IV</w:t>
            </w:r>
          </w:p>
        </w:tc>
        <w:tc>
          <w:tcPr>
            <w:tcW w:w="1265" w:type="pct"/>
            <w:tcBorders>
              <w:top w:val="single" w:sz="4" w:space="0" w:color="auto"/>
              <w:left w:val="nil"/>
              <w:bottom w:val="single" w:sz="4"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lang w:val="en-ID"/>
              </w:rPr>
            </w:pPr>
            <w:r w:rsidRPr="000E3344">
              <w:rPr>
                <w:rFonts w:ascii="Arial" w:eastAsia="Times New Roman" w:hAnsi="Arial" w:cs="Arial"/>
                <w:sz w:val="20"/>
                <w:szCs w:val="20"/>
                <w:lang w:val="en-ID"/>
              </w:rPr>
              <w:t>2</w:t>
            </w:r>
          </w:p>
        </w:tc>
      </w:tr>
      <w:tr w:rsidR="00F766A1" w:rsidRPr="000E3344" w:rsidTr="000E3344">
        <w:trPr>
          <w:trHeight w:val="300"/>
        </w:trPr>
        <w:tc>
          <w:tcPr>
            <w:tcW w:w="333" w:type="pct"/>
            <w:tcBorders>
              <w:top w:val="nil"/>
              <w:left w:val="single" w:sz="8" w:space="0" w:color="auto"/>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5</w:t>
            </w:r>
          </w:p>
        </w:tc>
        <w:tc>
          <w:tcPr>
            <w:tcW w:w="3402"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D III</w:t>
            </w:r>
          </w:p>
        </w:tc>
        <w:tc>
          <w:tcPr>
            <w:tcW w:w="1265" w:type="pct"/>
            <w:tcBorders>
              <w:top w:val="single" w:sz="4" w:space="0" w:color="auto"/>
              <w:left w:val="nil"/>
              <w:bottom w:val="single" w:sz="4"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5</w:t>
            </w:r>
            <w:r w:rsidR="00B9644A">
              <w:rPr>
                <w:rFonts w:ascii="Arial" w:eastAsia="Times New Roman" w:hAnsi="Arial" w:cs="Arial"/>
                <w:sz w:val="20"/>
                <w:szCs w:val="20"/>
              </w:rPr>
              <w:t>0</w:t>
            </w:r>
          </w:p>
        </w:tc>
      </w:tr>
      <w:tr w:rsidR="00F766A1" w:rsidRPr="000E3344" w:rsidTr="000E3344">
        <w:trPr>
          <w:trHeight w:val="300"/>
        </w:trPr>
        <w:tc>
          <w:tcPr>
            <w:tcW w:w="333" w:type="pct"/>
            <w:tcBorders>
              <w:top w:val="nil"/>
              <w:left w:val="single" w:sz="8" w:space="0" w:color="auto"/>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6</w:t>
            </w:r>
          </w:p>
        </w:tc>
        <w:tc>
          <w:tcPr>
            <w:tcW w:w="3402"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D II</w:t>
            </w:r>
          </w:p>
        </w:tc>
        <w:tc>
          <w:tcPr>
            <w:tcW w:w="1265" w:type="pct"/>
            <w:tcBorders>
              <w:top w:val="single" w:sz="4" w:space="0" w:color="auto"/>
              <w:left w:val="nil"/>
              <w:bottom w:val="single" w:sz="4"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0</w:t>
            </w:r>
          </w:p>
        </w:tc>
      </w:tr>
      <w:tr w:rsidR="00F766A1" w:rsidRPr="000E3344" w:rsidTr="000E3344">
        <w:trPr>
          <w:trHeight w:val="300"/>
        </w:trPr>
        <w:tc>
          <w:tcPr>
            <w:tcW w:w="333" w:type="pct"/>
            <w:tcBorders>
              <w:top w:val="nil"/>
              <w:left w:val="single" w:sz="8" w:space="0" w:color="auto"/>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7</w:t>
            </w:r>
          </w:p>
        </w:tc>
        <w:tc>
          <w:tcPr>
            <w:tcW w:w="3402"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D I</w:t>
            </w:r>
          </w:p>
        </w:tc>
        <w:tc>
          <w:tcPr>
            <w:tcW w:w="1265" w:type="pct"/>
            <w:tcBorders>
              <w:top w:val="single" w:sz="4" w:space="0" w:color="auto"/>
              <w:left w:val="nil"/>
              <w:bottom w:val="single" w:sz="4"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2</w:t>
            </w:r>
          </w:p>
        </w:tc>
      </w:tr>
      <w:tr w:rsidR="00F766A1" w:rsidRPr="000E3344" w:rsidTr="000E3344">
        <w:trPr>
          <w:trHeight w:val="300"/>
        </w:trPr>
        <w:tc>
          <w:tcPr>
            <w:tcW w:w="333" w:type="pct"/>
            <w:tcBorders>
              <w:top w:val="nil"/>
              <w:left w:val="single" w:sz="8" w:space="0" w:color="auto"/>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8</w:t>
            </w:r>
          </w:p>
        </w:tc>
        <w:tc>
          <w:tcPr>
            <w:tcW w:w="3402"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SLTA</w:t>
            </w:r>
          </w:p>
        </w:tc>
        <w:tc>
          <w:tcPr>
            <w:tcW w:w="1265" w:type="pct"/>
            <w:tcBorders>
              <w:top w:val="single" w:sz="4" w:space="0" w:color="auto"/>
              <w:left w:val="nil"/>
              <w:bottom w:val="single" w:sz="4"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10</w:t>
            </w:r>
          </w:p>
        </w:tc>
      </w:tr>
      <w:tr w:rsidR="00F766A1" w:rsidRPr="000E3344" w:rsidTr="000E3344">
        <w:trPr>
          <w:trHeight w:val="300"/>
        </w:trPr>
        <w:tc>
          <w:tcPr>
            <w:tcW w:w="333" w:type="pct"/>
            <w:tcBorders>
              <w:top w:val="nil"/>
              <w:left w:val="single" w:sz="8" w:space="0" w:color="auto"/>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9</w:t>
            </w:r>
          </w:p>
        </w:tc>
        <w:tc>
          <w:tcPr>
            <w:tcW w:w="3402"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SLTP</w:t>
            </w:r>
          </w:p>
        </w:tc>
        <w:tc>
          <w:tcPr>
            <w:tcW w:w="1265" w:type="pct"/>
            <w:tcBorders>
              <w:top w:val="single" w:sz="4" w:space="0" w:color="auto"/>
              <w:left w:val="nil"/>
              <w:bottom w:val="single" w:sz="4"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lang w:val="en-ID"/>
              </w:rPr>
            </w:pPr>
            <w:r w:rsidRPr="000E3344">
              <w:rPr>
                <w:rFonts w:ascii="Arial" w:eastAsia="Times New Roman" w:hAnsi="Arial" w:cs="Arial"/>
                <w:sz w:val="20"/>
                <w:szCs w:val="20"/>
                <w:lang w:val="en-ID"/>
              </w:rPr>
              <w:t>4</w:t>
            </w:r>
          </w:p>
        </w:tc>
      </w:tr>
      <w:tr w:rsidR="00F766A1" w:rsidRPr="000E3344" w:rsidTr="000E3344">
        <w:trPr>
          <w:trHeight w:val="315"/>
        </w:trPr>
        <w:tc>
          <w:tcPr>
            <w:tcW w:w="333" w:type="pct"/>
            <w:tcBorders>
              <w:top w:val="nil"/>
              <w:left w:val="single" w:sz="8" w:space="0" w:color="auto"/>
              <w:bottom w:val="nil"/>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10</w:t>
            </w:r>
          </w:p>
        </w:tc>
        <w:tc>
          <w:tcPr>
            <w:tcW w:w="3402" w:type="pct"/>
            <w:tcBorders>
              <w:top w:val="nil"/>
              <w:left w:val="nil"/>
              <w:bottom w:val="nil"/>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SD</w:t>
            </w:r>
          </w:p>
        </w:tc>
        <w:tc>
          <w:tcPr>
            <w:tcW w:w="1265" w:type="pct"/>
            <w:tcBorders>
              <w:top w:val="single" w:sz="4" w:space="0" w:color="auto"/>
              <w:left w:val="nil"/>
              <w:bottom w:val="nil"/>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1</w:t>
            </w:r>
          </w:p>
        </w:tc>
      </w:tr>
      <w:tr w:rsidR="00F766A1" w:rsidRPr="000E3344" w:rsidTr="000E3344">
        <w:trPr>
          <w:trHeight w:val="315"/>
        </w:trPr>
        <w:tc>
          <w:tcPr>
            <w:tcW w:w="3735" w:type="pct"/>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766A1" w:rsidRPr="000E3344" w:rsidRDefault="00F766A1" w:rsidP="000E3344">
            <w:pPr>
              <w:tabs>
                <w:tab w:val="left" w:pos="5387"/>
              </w:tabs>
              <w:spacing w:after="0" w:line="360" w:lineRule="auto"/>
              <w:jc w:val="both"/>
              <w:rPr>
                <w:rFonts w:ascii="Arial" w:eastAsia="Times New Roman" w:hAnsi="Arial" w:cs="Arial"/>
                <w:b/>
                <w:bCs/>
                <w:sz w:val="20"/>
                <w:szCs w:val="20"/>
              </w:rPr>
            </w:pPr>
            <w:r w:rsidRPr="000E3344">
              <w:rPr>
                <w:rFonts w:ascii="Arial" w:eastAsia="Times New Roman" w:hAnsi="Arial" w:cs="Arial"/>
                <w:b/>
                <w:bCs/>
                <w:sz w:val="20"/>
                <w:szCs w:val="20"/>
              </w:rPr>
              <w:t>Jumlah</w:t>
            </w:r>
          </w:p>
        </w:tc>
        <w:tc>
          <w:tcPr>
            <w:tcW w:w="1265" w:type="pct"/>
            <w:tcBorders>
              <w:top w:val="single" w:sz="8" w:space="0" w:color="auto"/>
              <w:left w:val="nil"/>
              <w:bottom w:val="single" w:sz="8" w:space="0" w:color="auto"/>
              <w:right w:val="single" w:sz="8" w:space="0" w:color="auto"/>
            </w:tcBorders>
            <w:shd w:val="clear" w:color="auto" w:fill="auto"/>
            <w:noWrap/>
            <w:vAlign w:val="center"/>
            <w:hideMark/>
          </w:tcPr>
          <w:p w:rsidR="00F766A1" w:rsidRPr="000E3344" w:rsidRDefault="00F766A1" w:rsidP="000E3344">
            <w:pPr>
              <w:tabs>
                <w:tab w:val="left" w:pos="5387"/>
              </w:tabs>
              <w:spacing w:after="0" w:line="360" w:lineRule="auto"/>
              <w:jc w:val="center"/>
              <w:rPr>
                <w:rFonts w:ascii="Arial" w:eastAsia="Times New Roman" w:hAnsi="Arial" w:cs="Arial"/>
                <w:b/>
                <w:bCs/>
                <w:sz w:val="20"/>
                <w:szCs w:val="20"/>
              </w:rPr>
            </w:pPr>
            <w:r w:rsidRPr="000E3344">
              <w:rPr>
                <w:rFonts w:ascii="Arial" w:eastAsia="Times New Roman" w:hAnsi="Arial" w:cs="Arial"/>
                <w:b/>
                <w:bCs/>
                <w:sz w:val="20"/>
                <w:szCs w:val="20"/>
              </w:rPr>
              <w:t>7</w:t>
            </w:r>
            <w:r w:rsidR="00B9644A">
              <w:rPr>
                <w:rFonts w:ascii="Arial" w:eastAsia="Times New Roman" w:hAnsi="Arial" w:cs="Arial"/>
                <w:b/>
                <w:bCs/>
                <w:sz w:val="20"/>
                <w:szCs w:val="20"/>
              </w:rPr>
              <w:t>7</w:t>
            </w:r>
          </w:p>
        </w:tc>
      </w:tr>
    </w:tbl>
    <w:p w:rsidR="000E3344" w:rsidRDefault="000E3344" w:rsidP="000E3344">
      <w:pPr>
        <w:widowControl w:val="0"/>
        <w:tabs>
          <w:tab w:val="left" w:pos="284"/>
          <w:tab w:val="left" w:pos="1134"/>
          <w:tab w:val="left" w:pos="3780"/>
          <w:tab w:val="left" w:pos="10800"/>
        </w:tabs>
        <w:autoSpaceDE w:val="0"/>
        <w:autoSpaceDN w:val="0"/>
        <w:adjustRightInd w:val="0"/>
        <w:spacing w:line="360" w:lineRule="auto"/>
        <w:ind w:left="284"/>
        <w:jc w:val="both"/>
        <w:rPr>
          <w:rFonts w:ascii="Arial" w:hAnsi="Arial" w:cs="Arial"/>
          <w:lang w:val="id-ID"/>
        </w:rPr>
      </w:pPr>
    </w:p>
    <w:p w:rsidR="00F766A1" w:rsidRPr="000E3344" w:rsidRDefault="00F766A1" w:rsidP="000E3344">
      <w:pPr>
        <w:widowControl w:val="0"/>
        <w:tabs>
          <w:tab w:val="left" w:pos="284"/>
          <w:tab w:val="left" w:pos="1134"/>
          <w:tab w:val="left" w:pos="3780"/>
          <w:tab w:val="left" w:pos="10800"/>
        </w:tabs>
        <w:autoSpaceDE w:val="0"/>
        <w:autoSpaceDN w:val="0"/>
        <w:adjustRightInd w:val="0"/>
        <w:spacing w:line="360" w:lineRule="auto"/>
        <w:ind w:left="567"/>
        <w:jc w:val="both"/>
        <w:rPr>
          <w:rFonts w:ascii="Arial" w:hAnsi="Arial" w:cs="Arial"/>
          <w:sz w:val="24"/>
          <w:szCs w:val="24"/>
          <w:lang w:val="sv-SE"/>
        </w:rPr>
      </w:pPr>
      <w:r w:rsidRPr="000E3344">
        <w:rPr>
          <w:rFonts w:ascii="Arial" w:hAnsi="Arial" w:cs="Arial"/>
          <w:sz w:val="24"/>
          <w:szCs w:val="24"/>
          <w:lang w:val="id-ID"/>
        </w:rPr>
        <w:t xml:space="preserve">Jumlah </w:t>
      </w:r>
      <w:r w:rsidRPr="000E3344">
        <w:rPr>
          <w:rFonts w:ascii="Arial" w:hAnsi="Arial" w:cs="Arial"/>
          <w:sz w:val="24"/>
          <w:szCs w:val="24"/>
          <w:lang w:val="sv-SE"/>
        </w:rPr>
        <w:t xml:space="preserve"> SDM berdasarkan jenjang kepangkatan termasuk fu</w:t>
      </w:r>
      <w:r w:rsidRPr="000E3344">
        <w:rPr>
          <w:rFonts w:ascii="Arial" w:hAnsi="Arial" w:cs="Arial"/>
          <w:sz w:val="24"/>
          <w:szCs w:val="24"/>
          <w:lang w:val="id-ID"/>
        </w:rPr>
        <w:t>n</w:t>
      </w:r>
      <w:r w:rsidRPr="000E3344">
        <w:rPr>
          <w:rFonts w:ascii="Arial" w:hAnsi="Arial" w:cs="Arial"/>
          <w:sz w:val="24"/>
          <w:szCs w:val="24"/>
          <w:lang w:val="sv-SE"/>
        </w:rPr>
        <w:t>gsional tahun 2018 sebagai berikut :</w:t>
      </w:r>
    </w:p>
    <w:tbl>
      <w:tblPr>
        <w:tblW w:w="4763" w:type="pct"/>
        <w:tblInd w:w="421" w:type="dxa"/>
        <w:tblLook w:val="04A0" w:firstRow="1" w:lastRow="0" w:firstColumn="1" w:lastColumn="0" w:noHBand="0" w:noVBand="1"/>
      </w:tblPr>
      <w:tblGrid>
        <w:gridCol w:w="708"/>
        <w:gridCol w:w="3613"/>
        <w:gridCol w:w="2041"/>
        <w:gridCol w:w="2087"/>
      </w:tblGrid>
      <w:tr w:rsidR="00F766A1" w:rsidRPr="000E3344" w:rsidTr="000E3344">
        <w:trPr>
          <w:trHeight w:val="340"/>
        </w:trPr>
        <w:tc>
          <w:tcPr>
            <w:tcW w:w="419" w:type="pct"/>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NO</w:t>
            </w:r>
          </w:p>
        </w:tc>
        <w:tc>
          <w:tcPr>
            <w:tcW w:w="2138" w:type="pct"/>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JABATAN</w:t>
            </w:r>
          </w:p>
        </w:tc>
        <w:tc>
          <w:tcPr>
            <w:tcW w:w="1208" w:type="pct"/>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GOLONGAN</w:t>
            </w:r>
          </w:p>
        </w:tc>
        <w:tc>
          <w:tcPr>
            <w:tcW w:w="1236" w:type="pct"/>
            <w:tcBorders>
              <w:top w:val="single" w:sz="4" w:space="0" w:color="auto"/>
              <w:left w:val="single" w:sz="4" w:space="0" w:color="auto"/>
              <w:bottom w:val="single" w:sz="4" w:space="0" w:color="auto"/>
              <w:right w:val="single" w:sz="4" w:space="0" w:color="auto"/>
            </w:tcBorders>
            <w:shd w:val="clear" w:color="000000" w:fill="31849B"/>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JUMLAH</w:t>
            </w:r>
          </w:p>
        </w:tc>
      </w:tr>
      <w:tr w:rsidR="00F766A1" w:rsidRPr="000E3344" w:rsidTr="000E334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1</w:t>
            </w:r>
          </w:p>
        </w:tc>
        <w:tc>
          <w:tcPr>
            <w:tcW w:w="2138"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Pembina Tk I</w:t>
            </w:r>
          </w:p>
        </w:tc>
        <w:tc>
          <w:tcPr>
            <w:tcW w:w="1208" w:type="pct"/>
            <w:tcBorders>
              <w:top w:val="single" w:sz="4" w:space="0" w:color="auto"/>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IVB</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1</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2</w:t>
            </w:r>
          </w:p>
        </w:tc>
        <w:tc>
          <w:tcPr>
            <w:tcW w:w="2138"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Pembina</w:t>
            </w:r>
          </w:p>
        </w:tc>
        <w:tc>
          <w:tcPr>
            <w:tcW w:w="1208"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IVA</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2</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3</w:t>
            </w:r>
          </w:p>
        </w:tc>
        <w:tc>
          <w:tcPr>
            <w:tcW w:w="2138"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Penata Tk I</w:t>
            </w:r>
          </w:p>
        </w:tc>
        <w:tc>
          <w:tcPr>
            <w:tcW w:w="1208"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IIID</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10</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4</w:t>
            </w:r>
          </w:p>
        </w:tc>
        <w:tc>
          <w:tcPr>
            <w:tcW w:w="2138"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 xml:space="preserve">Penata  </w:t>
            </w:r>
          </w:p>
        </w:tc>
        <w:tc>
          <w:tcPr>
            <w:tcW w:w="1208"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IIIC</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5</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5</w:t>
            </w:r>
          </w:p>
        </w:tc>
        <w:tc>
          <w:tcPr>
            <w:tcW w:w="2138"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Penata Muda Tk I</w:t>
            </w:r>
          </w:p>
        </w:tc>
        <w:tc>
          <w:tcPr>
            <w:tcW w:w="1208"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IIIB</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1</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6</w:t>
            </w:r>
          </w:p>
        </w:tc>
        <w:tc>
          <w:tcPr>
            <w:tcW w:w="2138"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 xml:space="preserve">Penata Muda   </w:t>
            </w:r>
          </w:p>
        </w:tc>
        <w:tc>
          <w:tcPr>
            <w:tcW w:w="1208"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IIIA</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11</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7</w:t>
            </w:r>
          </w:p>
        </w:tc>
        <w:tc>
          <w:tcPr>
            <w:tcW w:w="2138"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Pengatur Tk I</w:t>
            </w:r>
          </w:p>
        </w:tc>
        <w:tc>
          <w:tcPr>
            <w:tcW w:w="1208"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IID</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8</w:t>
            </w:r>
          </w:p>
        </w:tc>
      </w:tr>
      <w:tr w:rsidR="00F766A1" w:rsidRPr="000E3344" w:rsidTr="000E334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8</w:t>
            </w:r>
          </w:p>
        </w:tc>
        <w:tc>
          <w:tcPr>
            <w:tcW w:w="2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 xml:space="preserve">Pengatur  </w:t>
            </w:r>
          </w:p>
        </w:tc>
        <w:tc>
          <w:tcPr>
            <w:tcW w:w="1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IIC</w:t>
            </w:r>
          </w:p>
        </w:tc>
        <w:tc>
          <w:tcPr>
            <w:tcW w:w="1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4</w:t>
            </w:r>
          </w:p>
        </w:tc>
      </w:tr>
      <w:tr w:rsidR="00F766A1" w:rsidRPr="000E3344" w:rsidTr="000E334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9</w:t>
            </w:r>
          </w:p>
        </w:tc>
        <w:tc>
          <w:tcPr>
            <w:tcW w:w="2138"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Pengatur Muda Tk I</w:t>
            </w:r>
          </w:p>
        </w:tc>
        <w:tc>
          <w:tcPr>
            <w:tcW w:w="1208" w:type="pct"/>
            <w:tcBorders>
              <w:top w:val="single" w:sz="4" w:space="0" w:color="auto"/>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IIB</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lang w:val="en-ID"/>
              </w:rPr>
            </w:pPr>
            <w:r w:rsidRPr="000E3344">
              <w:rPr>
                <w:rFonts w:ascii="Arial" w:eastAsia="Times New Roman" w:hAnsi="Arial" w:cs="Arial"/>
                <w:sz w:val="20"/>
                <w:szCs w:val="20"/>
                <w:lang w:val="en-ID"/>
              </w:rPr>
              <w:t>1</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10</w:t>
            </w:r>
          </w:p>
        </w:tc>
        <w:tc>
          <w:tcPr>
            <w:tcW w:w="2138"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 xml:space="preserve">Pengatur Muda   </w:t>
            </w:r>
          </w:p>
        </w:tc>
        <w:tc>
          <w:tcPr>
            <w:tcW w:w="1208"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IIA</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1</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11</w:t>
            </w:r>
          </w:p>
        </w:tc>
        <w:tc>
          <w:tcPr>
            <w:tcW w:w="2138"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 xml:space="preserve">Juru  </w:t>
            </w:r>
          </w:p>
        </w:tc>
        <w:tc>
          <w:tcPr>
            <w:tcW w:w="1208"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IC</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0</w:t>
            </w:r>
          </w:p>
        </w:tc>
      </w:tr>
      <w:tr w:rsidR="00F766A1" w:rsidRPr="000E3344" w:rsidTr="000E334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12</w:t>
            </w:r>
          </w:p>
        </w:tc>
        <w:tc>
          <w:tcPr>
            <w:tcW w:w="21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Juru Muda</w:t>
            </w:r>
          </w:p>
        </w:tc>
        <w:tc>
          <w:tcPr>
            <w:tcW w:w="12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IA</w:t>
            </w:r>
          </w:p>
        </w:tc>
        <w:tc>
          <w:tcPr>
            <w:tcW w:w="1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0</w:t>
            </w:r>
          </w:p>
        </w:tc>
      </w:tr>
      <w:tr w:rsidR="00F766A1" w:rsidRPr="000E3344" w:rsidTr="000E3344">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13</w:t>
            </w:r>
          </w:p>
        </w:tc>
        <w:tc>
          <w:tcPr>
            <w:tcW w:w="2138"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Tenaga PTT</w:t>
            </w:r>
          </w:p>
        </w:tc>
        <w:tc>
          <w:tcPr>
            <w:tcW w:w="1208" w:type="pct"/>
            <w:tcBorders>
              <w:top w:val="single" w:sz="4" w:space="0" w:color="auto"/>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1</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14</w:t>
            </w:r>
          </w:p>
        </w:tc>
        <w:tc>
          <w:tcPr>
            <w:tcW w:w="2138"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Tenaga Honorer</w:t>
            </w:r>
          </w:p>
        </w:tc>
        <w:tc>
          <w:tcPr>
            <w:tcW w:w="1208" w:type="pct"/>
            <w:tcBorders>
              <w:top w:val="nil"/>
              <w:left w:val="nil"/>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w:t>
            </w:r>
          </w:p>
        </w:tc>
        <w:tc>
          <w:tcPr>
            <w:tcW w:w="1236" w:type="pct"/>
            <w:tcBorders>
              <w:top w:val="single" w:sz="4" w:space="0" w:color="auto"/>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2</w:t>
            </w:r>
          </w:p>
        </w:tc>
      </w:tr>
      <w:tr w:rsidR="00F766A1" w:rsidRPr="000E3344" w:rsidTr="000E3344">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15</w:t>
            </w:r>
          </w:p>
        </w:tc>
        <w:tc>
          <w:tcPr>
            <w:tcW w:w="2138" w:type="pct"/>
            <w:tcBorders>
              <w:top w:val="nil"/>
              <w:left w:val="nil"/>
              <w:bottom w:val="single" w:sz="4" w:space="0" w:color="auto"/>
              <w:right w:val="single" w:sz="4" w:space="0" w:color="auto"/>
            </w:tcBorders>
            <w:shd w:val="clear" w:color="auto" w:fill="auto"/>
            <w:noWrap/>
            <w:vAlign w:val="bottom"/>
          </w:tcPr>
          <w:p w:rsidR="00F766A1" w:rsidRPr="000E3344" w:rsidRDefault="00F766A1" w:rsidP="00F766A1">
            <w:pPr>
              <w:tabs>
                <w:tab w:val="left" w:pos="5387"/>
              </w:tabs>
              <w:spacing w:after="0" w:line="360" w:lineRule="auto"/>
              <w:jc w:val="both"/>
              <w:rPr>
                <w:rFonts w:ascii="Arial" w:eastAsia="Times New Roman" w:hAnsi="Arial" w:cs="Arial"/>
                <w:sz w:val="20"/>
                <w:szCs w:val="20"/>
              </w:rPr>
            </w:pPr>
            <w:r w:rsidRPr="000E3344">
              <w:rPr>
                <w:rFonts w:ascii="Arial" w:eastAsia="Times New Roman" w:hAnsi="Arial" w:cs="Arial"/>
                <w:sz w:val="20"/>
                <w:szCs w:val="20"/>
              </w:rPr>
              <w:t>Lain-lain/ Magang</w:t>
            </w:r>
          </w:p>
        </w:tc>
        <w:tc>
          <w:tcPr>
            <w:tcW w:w="1208" w:type="pct"/>
            <w:tcBorders>
              <w:top w:val="nil"/>
              <w:left w:val="nil"/>
              <w:bottom w:val="single" w:sz="4" w:space="0" w:color="auto"/>
              <w:right w:val="single" w:sz="4" w:space="0" w:color="auto"/>
            </w:tcBorders>
            <w:shd w:val="clear" w:color="auto" w:fill="auto"/>
            <w:noWrap/>
            <w:vAlign w:val="center"/>
          </w:tcPr>
          <w:p w:rsidR="00F766A1" w:rsidRPr="000E3344" w:rsidRDefault="00F766A1" w:rsidP="00F766A1">
            <w:pPr>
              <w:tabs>
                <w:tab w:val="left" w:pos="5387"/>
              </w:tabs>
              <w:spacing w:after="0" w:line="360" w:lineRule="auto"/>
              <w:jc w:val="center"/>
              <w:rPr>
                <w:rFonts w:ascii="Arial" w:eastAsia="Times New Roman" w:hAnsi="Arial" w:cs="Arial"/>
                <w:sz w:val="20"/>
                <w:szCs w:val="20"/>
              </w:rPr>
            </w:pPr>
            <w:r w:rsidRPr="000E3344">
              <w:rPr>
                <w:rFonts w:ascii="Arial" w:eastAsia="Times New Roman" w:hAnsi="Arial" w:cs="Arial"/>
                <w:sz w:val="20"/>
                <w:szCs w:val="20"/>
              </w:rPr>
              <w:t>..</w:t>
            </w:r>
          </w:p>
        </w:tc>
        <w:tc>
          <w:tcPr>
            <w:tcW w:w="1236" w:type="pct"/>
            <w:tcBorders>
              <w:top w:val="single" w:sz="4" w:space="0" w:color="auto"/>
              <w:left w:val="nil"/>
              <w:bottom w:val="single" w:sz="4" w:space="0" w:color="auto"/>
              <w:right w:val="single" w:sz="4" w:space="0" w:color="auto"/>
            </w:tcBorders>
            <w:shd w:val="clear" w:color="auto" w:fill="auto"/>
            <w:noWrap/>
            <w:vAlign w:val="bottom"/>
          </w:tcPr>
          <w:p w:rsidR="00F766A1" w:rsidRPr="000E3344" w:rsidRDefault="00B9644A" w:rsidP="00F766A1">
            <w:pPr>
              <w:tabs>
                <w:tab w:val="left" w:pos="5387"/>
              </w:tabs>
              <w:spacing w:after="0" w:line="360" w:lineRule="auto"/>
              <w:jc w:val="center"/>
              <w:rPr>
                <w:rFonts w:ascii="Arial" w:eastAsia="Times New Roman" w:hAnsi="Arial" w:cs="Arial"/>
                <w:sz w:val="20"/>
                <w:szCs w:val="20"/>
              </w:rPr>
            </w:pPr>
            <w:r>
              <w:rPr>
                <w:rFonts w:ascii="Arial" w:eastAsia="Times New Roman" w:hAnsi="Arial" w:cs="Arial"/>
                <w:sz w:val="20"/>
                <w:szCs w:val="20"/>
              </w:rPr>
              <w:t>3</w:t>
            </w:r>
          </w:p>
        </w:tc>
      </w:tr>
      <w:tr w:rsidR="00F766A1" w:rsidRPr="000E3344" w:rsidTr="000E3344">
        <w:trPr>
          <w:trHeight w:val="340"/>
        </w:trPr>
        <w:tc>
          <w:tcPr>
            <w:tcW w:w="3764"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0E3344" w:rsidRDefault="00F766A1" w:rsidP="00F766A1">
            <w:pPr>
              <w:tabs>
                <w:tab w:val="left" w:pos="5387"/>
              </w:tabs>
              <w:spacing w:after="0" w:line="360" w:lineRule="auto"/>
              <w:jc w:val="both"/>
              <w:rPr>
                <w:rFonts w:ascii="Arial" w:eastAsia="Times New Roman" w:hAnsi="Arial" w:cs="Arial"/>
                <w:b/>
                <w:bCs/>
                <w:sz w:val="20"/>
                <w:szCs w:val="20"/>
              </w:rPr>
            </w:pPr>
            <w:r w:rsidRPr="000E3344">
              <w:rPr>
                <w:rFonts w:ascii="Arial" w:eastAsia="Times New Roman" w:hAnsi="Arial" w:cs="Arial"/>
                <w:b/>
                <w:bCs/>
                <w:sz w:val="20"/>
                <w:szCs w:val="20"/>
              </w:rPr>
              <w:t xml:space="preserve">Jumlah </w:t>
            </w:r>
          </w:p>
        </w:tc>
        <w:tc>
          <w:tcPr>
            <w:tcW w:w="1236" w:type="pct"/>
            <w:tcBorders>
              <w:top w:val="nil"/>
              <w:left w:val="nil"/>
              <w:bottom w:val="single" w:sz="4" w:space="0" w:color="auto"/>
              <w:right w:val="single" w:sz="4" w:space="0" w:color="auto"/>
            </w:tcBorders>
            <w:shd w:val="clear" w:color="auto" w:fill="auto"/>
            <w:noWrap/>
            <w:vAlign w:val="bottom"/>
            <w:hideMark/>
          </w:tcPr>
          <w:p w:rsidR="00F766A1" w:rsidRPr="000E3344" w:rsidRDefault="00F766A1" w:rsidP="00F766A1">
            <w:pPr>
              <w:tabs>
                <w:tab w:val="left" w:pos="5387"/>
              </w:tabs>
              <w:spacing w:after="0" w:line="360" w:lineRule="auto"/>
              <w:jc w:val="center"/>
              <w:rPr>
                <w:rFonts w:ascii="Arial" w:eastAsia="Times New Roman" w:hAnsi="Arial" w:cs="Arial"/>
                <w:b/>
                <w:bCs/>
                <w:sz w:val="20"/>
                <w:szCs w:val="20"/>
              </w:rPr>
            </w:pPr>
            <w:r w:rsidRPr="000E3344">
              <w:rPr>
                <w:rFonts w:ascii="Arial" w:eastAsia="Times New Roman" w:hAnsi="Arial" w:cs="Arial"/>
                <w:b/>
                <w:bCs/>
                <w:sz w:val="20"/>
                <w:szCs w:val="20"/>
              </w:rPr>
              <w:t>7</w:t>
            </w:r>
            <w:r w:rsidR="00B9644A">
              <w:rPr>
                <w:rFonts w:ascii="Arial" w:eastAsia="Times New Roman" w:hAnsi="Arial" w:cs="Arial"/>
                <w:b/>
                <w:bCs/>
                <w:sz w:val="20"/>
                <w:szCs w:val="20"/>
              </w:rPr>
              <w:t>7</w:t>
            </w:r>
          </w:p>
        </w:tc>
      </w:tr>
    </w:tbl>
    <w:p w:rsidR="000E3344" w:rsidRDefault="000E3344" w:rsidP="000E3344">
      <w:pPr>
        <w:pStyle w:val="ListParagraph"/>
        <w:widowControl w:val="0"/>
        <w:tabs>
          <w:tab w:val="left" w:pos="1134"/>
          <w:tab w:val="left" w:pos="3780"/>
          <w:tab w:val="left" w:pos="10800"/>
        </w:tabs>
        <w:autoSpaceDE w:val="0"/>
        <w:autoSpaceDN w:val="0"/>
        <w:adjustRightInd w:val="0"/>
        <w:spacing w:line="360" w:lineRule="auto"/>
        <w:ind w:left="426"/>
        <w:jc w:val="both"/>
        <w:rPr>
          <w:rFonts w:ascii="Arial" w:hAnsi="Arial" w:cs="Arial"/>
          <w:sz w:val="24"/>
          <w:szCs w:val="24"/>
          <w:lang w:val="sv-SE"/>
        </w:rPr>
      </w:pPr>
    </w:p>
    <w:p w:rsidR="00F766A1" w:rsidRPr="00F72293" w:rsidRDefault="00F766A1" w:rsidP="000E3344">
      <w:pPr>
        <w:pStyle w:val="ListParagraph"/>
        <w:widowControl w:val="0"/>
        <w:tabs>
          <w:tab w:val="left" w:pos="1134"/>
          <w:tab w:val="left" w:pos="3780"/>
          <w:tab w:val="left" w:pos="10800"/>
        </w:tabs>
        <w:autoSpaceDE w:val="0"/>
        <w:autoSpaceDN w:val="0"/>
        <w:adjustRightInd w:val="0"/>
        <w:spacing w:line="360" w:lineRule="auto"/>
        <w:ind w:left="426"/>
        <w:jc w:val="both"/>
        <w:rPr>
          <w:rFonts w:ascii="Bookman Old Style" w:hAnsi="Bookman Old Style"/>
          <w:lang w:val="sv-SE"/>
        </w:rPr>
      </w:pPr>
      <w:r w:rsidRPr="000E3344">
        <w:rPr>
          <w:rFonts w:ascii="Arial" w:hAnsi="Arial" w:cs="Arial"/>
          <w:sz w:val="24"/>
          <w:szCs w:val="24"/>
          <w:lang w:val="sv-SE"/>
        </w:rPr>
        <w:t>Dari daftar diatas yang memiliki jabatan fungsional tertentu sebanyak 41 orang dan fungsional umum sebanyak 3 orang</w:t>
      </w:r>
      <w:r w:rsidRPr="00F72293">
        <w:rPr>
          <w:rFonts w:ascii="Bookman Old Style" w:hAnsi="Bookman Old Style"/>
          <w:lang w:val="sv-SE"/>
        </w:rPr>
        <w:t>.</w:t>
      </w:r>
    </w:p>
    <w:p w:rsidR="00F766A1" w:rsidRPr="009E4C81" w:rsidRDefault="00F766A1" w:rsidP="00F766A1">
      <w:pPr>
        <w:pStyle w:val="ListParagraph"/>
        <w:widowControl w:val="0"/>
        <w:tabs>
          <w:tab w:val="left" w:pos="0"/>
          <w:tab w:val="left" w:pos="1134"/>
          <w:tab w:val="left" w:pos="3780"/>
          <w:tab w:val="left" w:pos="10800"/>
        </w:tabs>
        <w:autoSpaceDE w:val="0"/>
        <w:autoSpaceDN w:val="0"/>
        <w:adjustRightInd w:val="0"/>
        <w:spacing w:line="360" w:lineRule="auto"/>
        <w:ind w:left="0"/>
        <w:jc w:val="both"/>
        <w:rPr>
          <w:rFonts w:ascii="Arial" w:hAnsi="Arial" w:cs="Arial"/>
          <w:lang w:val="sv-SE"/>
        </w:rPr>
      </w:pPr>
    </w:p>
    <w:p w:rsidR="00F766A1" w:rsidRPr="009E4C81" w:rsidRDefault="009E4C81" w:rsidP="009E4C81">
      <w:pPr>
        <w:pStyle w:val="ListParagraph"/>
        <w:widowControl w:val="0"/>
        <w:tabs>
          <w:tab w:val="left" w:pos="0"/>
          <w:tab w:val="left" w:pos="1134"/>
          <w:tab w:val="left" w:pos="3780"/>
          <w:tab w:val="left" w:pos="10800"/>
        </w:tabs>
        <w:autoSpaceDE w:val="0"/>
        <w:autoSpaceDN w:val="0"/>
        <w:adjustRightInd w:val="0"/>
        <w:spacing w:line="360" w:lineRule="auto"/>
        <w:ind w:left="709" w:hanging="567"/>
        <w:jc w:val="both"/>
        <w:rPr>
          <w:rFonts w:ascii="Arial" w:hAnsi="Arial" w:cs="Arial"/>
          <w:sz w:val="24"/>
          <w:szCs w:val="24"/>
          <w:lang w:val="sv-SE"/>
        </w:rPr>
      </w:pPr>
      <w:r>
        <w:rPr>
          <w:rFonts w:ascii="Arial" w:hAnsi="Arial" w:cs="Arial"/>
          <w:sz w:val="24"/>
          <w:szCs w:val="24"/>
        </w:rPr>
        <w:t xml:space="preserve">    </w:t>
      </w:r>
      <w:r w:rsidR="00F766A1" w:rsidRPr="009E4C81">
        <w:rPr>
          <w:rFonts w:ascii="Arial" w:hAnsi="Arial" w:cs="Arial"/>
          <w:sz w:val="24"/>
          <w:szCs w:val="24"/>
          <w:lang w:val="id-ID"/>
        </w:rPr>
        <w:t xml:space="preserve">Jumlah  </w:t>
      </w:r>
      <w:r w:rsidR="00F766A1" w:rsidRPr="009E4C81">
        <w:rPr>
          <w:rFonts w:ascii="Arial" w:hAnsi="Arial" w:cs="Arial"/>
          <w:sz w:val="24"/>
          <w:szCs w:val="24"/>
          <w:lang w:val="sv-SE"/>
        </w:rPr>
        <w:t>SDM berdasarkan tugas dan fungsi tahun 2018 sebagai berikut:</w:t>
      </w:r>
    </w:p>
    <w:tbl>
      <w:tblPr>
        <w:tblW w:w="4923" w:type="pct"/>
        <w:tblInd w:w="137" w:type="dxa"/>
        <w:tblLook w:val="04A0" w:firstRow="1" w:lastRow="0" w:firstColumn="1" w:lastColumn="0" w:noHBand="0" w:noVBand="1"/>
      </w:tblPr>
      <w:tblGrid>
        <w:gridCol w:w="2247"/>
        <w:gridCol w:w="1896"/>
        <w:gridCol w:w="1231"/>
        <w:gridCol w:w="881"/>
        <w:gridCol w:w="2477"/>
      </w:tblGrid>
      <w:tr w:rsidR="00F766A1" w:rsidRPr="009E4C81" w:rsidTr="009E4C81">
        <w:trPr>
          <w:trHeight w:val="329"/>
          <w:tblHeader/>
        </w:trPr>
        <w:tc>
          <w:tcPr>
            <w:tcW w:w="1287" w:type="pct"/>
            <w:tcBorders>
              <w:top w:val="single" w:sz="4" w:space="0" w:color="auto"/>
              <w:left w:val="single" w:sz="4" w:space="0" w:color="auto"/>
              <w:bottom w:val="single" w:sz="4" w:space="0" w:color="auto"/>
              <w:right w:val="single" w:sz="4" w:space="0" w:color="auto"/>
            </w:tcBorders>
            <w:shd w:val="clear" w:color="000000" w:fill="31849B"/>
            <w:noWrap/>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JENIS TUGAS/FUNGSI</w:t>
            </w:r>
          </w:p>
        </w:tc>
        <w:tc>
          <w:tcPr>
            <w:tcW w:w="1086" w:type="pct"/>
            <w:tcBorders>
              <w:top w:val="single" w:sz="4" w:space="0" w:color="auto"/>
              <w:left w:val="nil"/>
              <w:bottom w:val="single" w:sz="4" w:space="0" w:color="auto"/>
              <w:right w:val="single" w:sz="4" w:space="0" w:color="auto"/>
            </w:tcBorders>
            <w:shd w:val="clear" w:color="000000" w:fill="31849B"/>
            <w:noWrap/>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JENIS TENAGA</w:t>
            </w:r>
          </w:p>
        </w:tc>
        <w:tc>
          <w:tcPr>
            <w:tcW w:w="705" w:type="pct"/>
            <w:tcBorders>
              <w:top w:val="single" w:sz="4" w:space="0" w:color="auto"/>
              <w:left w:val="nil"/>
              <w:bottom w:val="single" w:sz="4" w:space="0" w:color="auto"/>
              <w:right w:val="single" w:sz="4" w:space="0" w:color="auto"/>
            </w:tcBorders>
            <w:shd w:val="clear" w:color="000000" w:fill="31849B"/>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PENDIDIKAN</w:t>
            </w:r>
          </w:p>
        </w:tc>
        <w:tc>
          <w:tcPr>
            <w:tcW w:w="504" w:type="pct"/>
            <w:tcBorders>
              <w:top w:val="single" w:sz="4" w:space="0" w:color="auto"/>
              <w:left w:val="single" w:sz="4" w:space="0" w:color="auto"/>
              <w:bottom w:val="single" w:sz="4" w:space="0" w:color="auto"/>
              <w:right w:val="single" w:sz="4" w:space="0" w:color="auto"/>
            </w:tcBorders>
            <w:shd w:val="clear" w:color="000000" w:fill="31849B"/>
            <w:noWrap/>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JUMLAH</w:t>
            </w:r>
          </w:p>
        </w:tc>
        <w:tc>
          <w:tcPr>
            <w:tcW w:w="1418" w:type="pct"/>
            <w:tcBorders>
              <w:top w:val="single" w:sz="4" w:space="0" w:color="auto"/>
              <w:left w:val="nil"/>
              <w:bottom w:val="single" w:sz="4" w:space="0" w:color="auto"/>
              <w:right w:val="single" w:sz="4" w:space="0" w:color="auto"/>
            </w:tcBorders>
            <w:shd w:val="clear" w:color="000000" w:fill="31849B"/>
            <w:noWrap/>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KETERANGAN</w:t>
            </w:r>
          </w:p>
        </w:tc>
      </w:tr>
      <w:tr w:rsidR="00F766A1" w:rsidRPr="009E4C81" w:rsidTr="009E4C81">
        <w:trPr>
          <w:trHeight w:val="52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Kepala Puskesmas</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lang w:val="id-ID"/>
              </w:rPr>
            </w:pPr>
            <w:r w:rsidRPr="009E4C81">
              <w:rPr>
                <w:rFonts w:ascii="Arial" w:eastAsia="Times New Roman" w:hAnsi="Arial" w:cs="Arial"/>
                <w:sz w:val="20"/>
                <w:szCs w:val="20"/>
              </w:rPr>
              <w:t>Dokter/S</w:t>
            </w:r>
            <w:r w:rsidRPr="009E4C81">
              <w:rPr>
                <w:rFonts w:ascii="Arial" w:eastAsia="Times New Roman" w:hAnsi="Arial" w:cs="Arial"/>
                <w:sz w:val="20"/>
                <w:szCs w:val="20"/>
                <w:lang w:val="id-ID"/>
              </w:rPr>
              <w:t>1</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rPr>
                <w:rFonts w:ascii="Arial" w:eastAsia="Times New Roman" w:hAnsi="Arial" w:cs="Arial"/>
                <w:b/>
                <w:bCs/>
                <w:sz w:val="20"/>
                <w:szCs w:val="20"/>
              </w:rPr>
            </w:pPr>
            <w:r w:rsidRPr="009E4C81">
              <w:rPr>
                <w:rFonts w:ascii="Arial" w:eastAsia="Times New Roman" w:hAnsi="Arial" w:cs="Arial"/>
                <w:b/>
                <w:bCs/>
                <w:sz w:val="20"/>
                <w:szCs w:val="20"/>
              </w:rPr>
              <w:t>Unit Administrasi</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Kepala Tata Usaha</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Fungsional umum</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SLTA</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SIK</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Rekam Medis</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xml:space="preserve">Tugas rangkap </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xml:space="preserve">Perbendaharaan: </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proofErr w:type="gramStart"/>
            <w:r w:rsidRPr="009E4C81">
              <w:rPr>
                <w:rFonts w:ascii="Arial" w:eastAsia="Times New Roman" w:hAnsi="Arial" w:cs="Arial"/>
                <w:sz w:val="20"/>
                <w:szCs w:val="20"/>
              </w:rPr>
              <w:t>PAD  :</w:t>
            </w:r>
            <w:proofErr w:type="gramEnd"/>
            <w:r w:rsidRPr="009E4C81">
              <w:rPr>
                <w:rFonts w:ascii="Arial" w:eastAsia="Times New Roman" w:hAnsi="Arial" w:cs="Arial"/>
                <w:sz w:val="20"/>
                <w:szCs w:val="20"/>
              </w:rPr>
              <w:t xml:space="preserve">                </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proofErr w:type="gramStart"/>
            <w:r w:rsidRPr="009E4C81">
              <w:rPr>
                <w:rFonts w:ascii="Arial" w:eastAsia="Times New Roman" w:hAnsi="Arial" w:cs="Arial"/>
                <w:sz w:val="20"/>
                <w:szCs w:val="20"/>
              </w:rPr>
              <w:t>JKN  :</w:t>
            </w:r>
            <w:proofErr w:type="gramEnd"/>
            <w:r w:rsidRPr="009E4C81">
              <w:rPr>
                <w:rFonts w:ascii="Arial" w:eastAsia="Times New Roman" w:hAnsi="Arial" w:cs="Arial"/>
                <w:sz w:val="20"/>
                <w:szCs w:val="20"/>
              </w:rPr>
              <w:t xml:space="preserve">                  </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proofErr w:type="gramStart"/>
            <w:r w:rsidRPr="009E4C81">
              <w:rPr>
                <w:rFonts w:ascii="Arial" w:eastAsia="Times New Roman" w:hAnsi="Arial" w:cs="Arial"/>
                <w:sz w:val="20"/>
                <w:szCs w:val="20"/>
              </w:rPr>
              <w:t>BOK :</w:t>
            </w:r>
            <w:proofErr w:type="gramEnd"/>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BOP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hAnsi="Arial" w:cs="Arial"/>
                <w:sz w:val="20"/>
                <w:szCs w:val="20"/>
              </w:rPr>
            </w:pPr>
          </w:p>
          <w:p w:rsidR="00F766A1" w:rsidRPr="009E4C81" w:rsidRDefault="00F766A1" w:rsidP="00F766A1">
            <w:pPr>
              <w:tabs>
                <w:tab w:val="left" w:pos="5387"/>
              </w:tabs>
              <w:spacing w:after="0" w:line="360" w:lineRule="auto"/>
              <w:jc w:val="both"/>
              <w:rPr>
                <w:rFonts w:ascii="Arial" w:hAnsi="Arial" w:cs="Arial"/>
                <w:sz w:val="20"/>
                <w:szCs w:val="20"/>
              </w:rPr>
            </w:pPr>
            <w:r w:rsidRPr="009E4C81">
              <w:rPr>
                <w:rFonts w:ascii="Arial" w:hAnsi="Arial" w:cs="Arial"/>
                <w:sz w:val="20"/>
                <w:szCs w:val="20"/>
              </w:rPr>
              <w:t>Perawat</w:t>
            </w:r>
          </w:p>
          <w:p w:rsidR="00F766A1" w:rsidRPr="009E4C81" w:rsidRDefault="00F766A1" w:rsidP="00F766A1">
            <w:pPr>
              <w:tabs>
                <w:tab w:val="left" w:pos="5387"/>
              </w:tabs>
              <w:spacing w:after="0" w:line="360" w:lineRule="auto"/>
              <w:jc w:val="both"/>
              <w:rPr>
                <w:rFonts w:ascii="Arial" w:hAnsi="Arial" w:cs="Arial"/>
                <w:sz w:val="20"/>
                <w:szCs w:val="20"/>
              </w:rPr>
            </w:pPr>
            <w:r w:rsidRPr="009E4C81">
              <w:rPr>
                <w:rFonts w:ascii="Arial" w:hAnsi="Arial" w:cs="Arial"/>
                <w:sz w:val="20"/>
                <w:szCs w:val="20"/>
              </w:rPr>
              <w:t>Perawat</w:t>
            </w:r>
          </w:p>
          <w:p w:rsidR="00F766A1" w:rsidRPr="009E4C81" w:rsidRDefault="00F766A1" w:rsidP="00F766A1">
            <w:pPr>
              <w:tabs>
                <w:tab w:val="left" w:pos="5387"/>
              </w:tabs>
              <w:spacing w:after="0" w:line="360" w:lineRule="auto"/>
              <w:jc w:val="both"/>
              <w:rPr>
                <w:rFonts w:ascii="Arial" w:hAnsi="Arial" w:cs="Arial"/>
                <w:sz w:val="20"/>
                <w:szCs w:val="20"/>
              </w:rPr>
            </w:pPr>
            <w:r w:rsidRPr="009E4C81">
              <w:rPr>
                <w:rFonts w:ascii="Arial" w:hAnsi="Arial" w:cs="Arial"/>
                <w:sz w:val="20"/>
                <w:szCs w:val="20"/>
              </w:rPr>
              <w:t>Bidan</w:t>
            </w:r>
          </w:p>
          <w:p w:rsidR="00F766A1" w:rsidRPr="009E4C81" w:rsidRDefault="00F766A1" w:rsidP="00F766A1">
            <w:pPr>
              <w:tabs>
                <w:tab w:val="left" w:pos="5387"/>
              </w:tabs>
              <w:spacing w:after="0" w:line="360" w:lineRule="auto"/>
              <w:jc w:val="both"/>
              <w:rPr>
                <w:rFonts w:ascii="Arial" w:hAnsi="Arial" w:cs="Arial"/>
                <w:sz w:val="20"/>
                <w:szCs w:val="20"/>
              </w:rPr>
            </w:pPr>
            <w:r w:rsidRPr="009E4C81">
              <w:rPr>
                <w:rFonts w:ascii="Arial" w:hAnsi="Arial" w:cs="Arial"/>
                <w:sz w:val="20"/>
                <w:szCs w:val="20"/>
              </w:rPr>
              <w:t>Analis Kesehatan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xml:space="preserve">Tugas rangkap Tugas rangkap         </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xml:space="preserve">Pengurus Barang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line="360" w:lineRule="auto"/>
              <w:jc w:val="both"/>
              <w:rPr>
                <w:rFonts w:ascii="Arial" w:hAnsi="Arial" w:cs="Arial"/>
                <w:sz w:val="20"/>
                <w:szCs w:val="20"/>
              </w:rPr>
            </w:pPr>
            <w:r w:rsidRPr="009E4C81">
              <w:rPr>
                <w:rFonts w:ascii="Arial" w:hAnsi="Arial" w:cs="Arial"/>
                <w:sz w:val="20"/>
                <w:szCs w:val="20"/>
              </w:rPr>
              <w:t>Rekam Medis</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Sopir</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line="360" w:lineRule="auto"/>
              <w:jc w:val="both"/>
              <w:rPr>
                <w:rFonts w:ascii="Arial" w:hAnsi="Arial" w:cs="Arial"/>
                <w:sz w:val="20"/>
                <w:szCs w:val="20"/>
              </w:rPr>
            </w:pPr>
            <w:r w:rsidRPr="009E4C81">
              <w:rPr>
                <w:rFonts w:ascii="Arial" w:hAnsi="Arial" w:cs="Arial"/>
                <w:sz w:val="20"/>
                <w:szCs w:val="20"/>
              </w:rPr>
              <w:t>Honorer</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SLTP</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xml:space="preserve">Kebersihan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line="360" w:lineRule="auto"/>
              <w:jc w:val="both"/>
              <w:rPr>
                <w:rFonts w:ascii="Arial" w:hAnsi="Arial" w:cs="Arial"/>
                <w:sz w:val="20"/>
                <w:szCs w:val="20"/>
              </w:rPr>
            </w:pPr>
            <w:r w:rsidRPr="009E4C81">
              <w:rPr>
                <w:rFonts w:ascii="Arial" w:hAnsi="Arial" w:cs="Arial"/>
                <w:sz w:val="20"/>
                <w:szCs w:val="20"/>
              </w:rPr>
              <w:t>Lain-lain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lang w:val="id-ID"/>
              </w:rPr>
              <w:t>S</w:t>
            </w:r>
            <w:r w:rsidRPr="009E4C81">
              <w:rPr>
                <w:rFonts w:ascii="Arial" w:eastAsia="Times New Roman" w:hAnsi="Arial" w:cs="Arial"/>
                <w:sz w:val="20"/>
                <w:szCs w:val="20"/>
              </w:rPr>
              <w:t>LTA</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SLTP</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SD</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3</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2</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rPr>
                <w:rFonts w:ascii="Arial" w:eastAsia="Times New Roman" w:hAnsi="Arial" w:cs="Arial"/>
                <w:b/>
                <w:bCs/>
                <w:sz w:val="20"/>
                <w:szCs w:val="20"/>
                <w:lang w:val="id-ID"/>
              </w:rPr>
            </w:pPr>
            <w:r w:rsidRPr="009E4C81">
              <w:rPr>
                <w:rFonts w:ascii="Arial" w:eastAsia="Times New Roman" w:hAnsi="Arial" w:cs="Arial"/>
                <w:b/>
                <w:bCs/>
                <w:sz w:val="20"/>
                <w:szCs w:val="20"/>
              </w:rPr>
              <w:t>Unit Rawat Jalan</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Bagian Loket</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Rekam medis</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Administrasi</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D III</w:t>
            </w:r>
          </w:p>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D 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269"/>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Poliklinik Umum</w:t>
            </w: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Dokter umum</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3</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color w:val="FF0000"/>
                <w:sz w:val="20"/>
                <w:szCs w:val="20"/>
              </w:rPr>
            </w:pPr>
            <w:r w:rsidRPr="009E4C81">
              <w:rPr>
                <w:rFonts w:ascii="Arial" w:eastAsia="Times New Roman" w:hAnsi="Arial" w:cs="Arial"/>
                <w:color w:val="FF0000"/>
                <w:sz w:val="20"/>
                <w:szCs w:val="20"/>
              </w:rPr>
              <w:t>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xml:space="preserve">Perawat  </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S1</w:t>
            </w:r>
          </w:p>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2</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8</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Poliklinik Lansia</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Dokter</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S1</w:t>
            </w:r>
          </w:p>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3</w:t>
            </w:r>
          </w:p>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Poliklinik Gigi</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Dokter gigi</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ind w:hanging="104"/>
              <w:jc w:val="both"/>
              <w:rPr>
                <w:rFonts w:ascii="Arial" w:eastAsia="Times New Roman" w:hAnsi="Arial" w:cs="Arial"/>
                <w:sz w:val="20"/>
                <w:szCs w:val="20"/>
              </w:rPr>
            </w:pPr>
            <w:r w:rsidRPr="009E4C81">
              <w:rPr>
                <w:rFonts w:ascii="Arial" w:eastAsia="Times New Roman" w:hAnsi="Arial" w:cs="Arial"/>
                <w:sz w:val="20"/>
                <w:szCs w:val="20"/>
              </w:rPr>
              <w:t xml:space="preserve"> -</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color w:val="FF0000"/>
                <w:sz w:val="20"/>
                <w:szCs w:val="20"/>
              </w:rPr>
            </w:pPr>
            <w:r w:rsidRPr="009E4C81">
              <w:rPr>
                <w:rFonts w:ascii="Arial" w:eastAsia="Times New Roman" w:hAnsi="Arial" w:cs="Arial"/>
                <w:color w:val="FF0000"/>
                <w:sz w:val="20"/>
                <w:szCs w:val="20"/>
              </w:rPr>
              <w:t>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 Gigi</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SPRG</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Poliklinik KIA/KB</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2</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DIV</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lang w:val="id-ID"/>
              </w:rPr>
            </w:pPr>
            <w:r w:rsidRPr="009E4C81">
              <w:rPr>
                <w:rFonts w:ascii="Arial" w:eastAsia="Times New Roman" w:hAnsi="Arial" w:cs="Arial"/>
                <w:sz w:val="20"/>
                <w:szCs w:val="20"/>
              </w:rPr>
              <w:t>UGD</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Dokter Umum Perawat</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S1</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S1</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3</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3</w:t>
            </w:r>
          </w:p>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xml:space="preserve">Kesehatan Gizi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Petugas Gizi</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2</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w:t>
            </w:r>
          </w:p>
        </w:tc>
      </w:tr>
      <w:tr w:rsidR="00F766A1" w:rsidRPr="009E4C81" w:rsidTr="009E4C81">
        <w:trPr>
          <w:trHeight w:val="17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rPr>
                <w:rFonts w:ascii="Arial" w:eastAsia="Times New Roman" w:hAnsi="Arial" w:cs="Arial"/>
                <w:b/>
                <w:bCs/>
                <w:sz w:val="20"/>
                <w:szCs w:val="20"/>
              </w:rPr>
            </w:pPr>
            <w:r w:rsidRPr="009E4C81">
              <w:rPr>
                <w:rFonts w:ascii="Arial" w:eastAsia="Times New Roman" w:hAnsi="Arial" w:cs="Arial"/>
                <w:b/>
                <w:bCs/>
                <w:sz w:val="20"/>
                <w:szCs w:val="20"/>
              </w:rPr>
              <w:t>Unit Penunjang Medis</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Laboratorium</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Analis Kesehatan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2</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Apotek</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Asisten Apoteker</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SMF</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xml:space="preserve">Admin </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SMA</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Imunisasi</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P2B</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lang w:val="id-ID"/>
              </w:rPr>
            </w:pPr>
            <w:r w:rsidRPr="009E4C81">
              <w:rPr>
                <w:rFonts w:ascii="Arial" w:eastAsia="Times New Roman" w:hAnsi="Arial" w:cs="Arial"/>
                <w:sz w:val="20"/>
                <w:szCs w:val="20"/>
              </w:rPr>
              <w:t>Tugas rangkap</w:t>
            </w:r>
          </w:p>
        </w:tc>
      </w:tr>
      <w:tr w:rsidR="00F766A1" w:rsidRPr="009E4C81" w:rsidTr="009E4C81">
        <w:trPr>
          <w:trHeight w:val="17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rPr>
                <w:rFonts w:ascii="Arial" w:eastAsia="Times New Roman" w:hAnsi="Arial" w:cs="Arial"/>
                <w:b/>
                <w:bCs/>
                <w:sz w:val="20"/>
                <w:szCs w:val="20"/>
              </w:rPr>
            </w:pPr>
            <w:r w:rsidRPr="009E4C81">
              <w:rPr>
                <w:rFonts w:ascii="Arial" w:eastAsia="Times New Roman" w:hAnsi="Arial" w:cs="Arial"/>
                <w:b/>
                <w:bCs/>
                <w:sz w:val="20"/>
                <w:szCs w:val="20"/>
              </w:rPr>
              <w:t>Unit Rawat Inap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Perawatan</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Dokter Umum</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3</w:t>
            </w:r>
          </w:p>
        </w:tc>
        <w:tc>
          <w:tcPr>
            <w:tcW w:w="1418" w:type="pct"/>
            <w:tcBorders>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 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3</w:t>
            </w:r>
          </w:p>
        </w:tc>
        <w:tc>
          <w:tcPr>
            <w:tcW w:w="1418"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Persalinan</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30</w:t>
            </w:r>
          </w:p>
        </w:tc>
        <w:tc>
          <w:tcPr>
            <w:tcW w:w="1418"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DIV</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rPr>
                <w:rFonts w:ascii="Arial" w:eastAsia="Times New Roman" w:hAnsi="Arial" w:cs="Arial"/>
                <w:b/>
                <w:bCs/>
                <w:sz w:val="20"/>
                <w:szCs w:val="20"/>
              </w:rPr>
            </w:pPr>
            <w:r w:rsidRPr="009E4C81">
              <w:rPr>
                <w:rFonts w:ascii="Arial" w:eastAsia="Times New Roman" w:hAnsi="Arial" w:cs="Arial"/>
                <w:b/>
                <w:bCs/>
                <w:sz w:val="20"/>
                <w:szCs w:val="20"/>
              </w:rPr>
              <w:t>Upaya Kesehatan Masyarakat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UKS</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lang w:val="id-ID"/>
              </w:rPr>
            </w:pPr>
            <w:r w:rsidRPr="009E4C81">
              <w:rPr>
                <w:rFonts w:ascii="Arial" w:eastAsia="Times New Roman" w:hAnsi="Arial" w:cs="Arial"/>
                <w:sz w:val="20"/>
                <w:szCs w:val="20"/>
              </w:rPr>
              <w:t xml:space="preserve">Perawat </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UKGS</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Dokter gigi</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S2</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rPr>
                <w:rFonts w:ascii="Arial" w:eastAsia="Times New Roman" w:hAnsi="Arial" w:cs="Arial"/>
                <w:sz w:val="20"/>
                <w:szCs w:val="20"/>
              </w:rPr>
            </w:pPr>
            <w:r w:rsidRPr="009E4C81">
              <w:rPr>
                <w:rFonts w:ascii="Arial" w:eastAsia="Times New Roman" w:hAnsi="Arial" w:cs="Arial"/>
                <w:sz w:val="20"/>
                <w:szCs w:val="20"/>
              </w:rPr>
              <w:t>Kesehatan Gizi Masyarakat</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lang w:val="id-ID"/>
              </w:rPr>
            </w:pPr>
            <w:r w:rsidRPr="009E4C81">
              <w:rPr>
                <w:rFonts w:ascii="Arial" w:eastAsia="Times New Roman" w:hAnsi="Arial" w:cs="Arial"/>
                <w:sz w:val="20"/>
                <w:szCs w:val="20"/>
                <w:lang w:val="id-ID"/>
              </w:rPr>
              <w:t>Nutrisionis</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2</w:t>
            </w:r>
          </w:p>
        </w:tc>
        <w:tc>
          <w:tcPr>
            <w:tcW w:w="1418"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line="360" w:lineRule="auto"/>
              <w:jc w:val="both"/>
              <w:rPr>
                <w:rFonts w:ascii="Arial"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Promkes</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line="360" w:lineRule="auto"/>
              <w:jc w:val="both"/>
              <w:rPr>
                <w:rFonts w:ascii="Arial" w:hAnsi="Arial" w:cs="Arial"/>
                <w:sz w:val="20"/>
                <w:szCs w:val="20"/>
              </w:rPr>
            </w:pPr>
            <w:r w:rsidRPr="009E4C81">
              <w:rPr>
                <w:rFonts w:ascii="Arial"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P2M</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Surveilance</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lang w:val="id-ID"/>
              </w:rPr>
            </w:pPr>
            <w:r w:rsidRPr="009E4C81">
              <w:rPr>
                <w:rFonts w:ascii="Arial" w:eastAsia="Times New Roman" w:hAnsi="Arial" w:cs="Arial"/>
                <w:sz w:val="20"/>
                <w:szCs w:val="20"/>
              </w:rPr>
              <w:t>Perawat</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S1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lang w:val="id-ID"/>
              </w:rPr>
            </w:pPr>
            <w:r w:rsidRPr="009E4C81">
              <w:rPr>
                <w:rFonts w:ascii="Arial" w:eastAsia="Times New Roman" w:hAnsi="Arial" w:cs="Arial"/>
                <w:sz w:val="20"/>
                <w:szCs w:val="20"/>
                <w:lang w:val="id-ID"/>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rPr>
                <w:rFonts w:ascii="Arial" w:eastAsia="Times New Roman" w:hAnsi="Arial" w:cs="Arial"/>
                <w:sz w:val="20"/>
                <w:szCs w:val="20"/>
              </w:rPr>
            </w:pPr>
            <w:r w:rsidRPr="009E4C81">
              <w:rPr>
                <w:rFonts w:ascii="Arial" w:eastAsia="Times New Roman" w:hAnsi="Arial" w:cs="Arial"/>
                <w:sz w:val="20"/>
                <w:szCs w:val="20"/>
              </w:rPr>
              <w:t>Peran serta Masyarakat</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rPr>
                <w:rFonts w:ascii="Arial" w:eastAsia="Times New Roman" w:hAnsi="Arial" w:cs="Arial"/>
                <w:sz w:val="20"/>
                <w:szCs w:val="20"/>
              </w:rPr>
            </w:pPr>
            <w:r w:rsidRPr="009E4C81">
              <w:rPr>
                <w:rFonts w:ascii="Arial" w:eastAsia="Times New Roman" w:hAnsi="Arial" w:cs="Arial"/>
                <w:sz w:val="20"/>
                <w:szCs w:val="20"/>
              </w:rPr>
              <w:t>Kesling</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Sanitarian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p w:rsidR="00F766A1" w:rsidRPr="009E4C81" w:rsidRDefault="00F766A1" w:rsidP="00F766A1">
            <w:pPr>
              <w:tabs>
                <w:tab w:val="left" w:pos="5387"/>
              </w:tabs>
              <w:spacing w:after="0" w:line="360" w:lineRule="auto"/>
              <w:jc w:val="both"/>
              <w:rPr>
                <w:rFonts w:ascii="Arial" w:eastAsia="Times New Roman" w:hAnsi="Arial" w:cs="Arial"/>
                <w:sz w:val="20"/>
                <w:szCs w:val="20"/>
              </w:rPr>
            </w:pP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Lansia</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Puskesmas Pembantu</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id-ID"/>
              </w:rPr>
            </w:pPr>
            <w:r w:rsidRPr="009E4C81">
              <w:rPr>
                <w:rFonts w:ascii="Arial" w:eastAsia="Times New Roman" w:hAnsi="Arial" w:cs="Arial"/>
                <w:sz w:val="20"/>
                <w:szCs w:val="20"/>
                <w:lang w:val="id-ID"/>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4</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color w:val="FF0000"/>
                <w:sz w:val="20"/>
                <w:szCs w:val="20"/>
              </w:rPr>
            </w:pP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lang w:val="en-ID"/>
              </w:rPr>
            </w:pPr>
            <w:r w:rsidRPr="009E4C81">
              <w:rPr>
                <w:rFonts w:ascii="Arial" w:eastAsia="Times New Roman" w:hAnsi="Arial" w:cs="Arial"/>
                <w:sz w:val="20"/>
                <w:szCs w:val="20"/>
                <w:lang w:val="en-ID"/>
              </w:rPr>
              <w:t>4</w:t>
            </w:r>
          </w:p>
        </w:tc>
        <w:tc>
          <w:tcPr>
            <w:tcW w:w="1418"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color w:val="FF0000"/>
                <w:sz w:val="20"/>
                <w:szCs w:val="20"/>
              </w:rPr>
            </w:pP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Admin</w:t>
            </w:r>
          </w:p>
        </w:tc>
        <w:tc>
          <w:tcPr>
            <w:tcW w:w="705" w:type="pct"/>
            <w:tcBorders>
              <w:top w:val="single" w:sz="4" w:space="0" w:color="auto"/>
              <w:left w:val="nil"/>
              <w:bottom w:val="single" w:sz="4" w:space="0" w:color="auto"/>
              <w:right w:val="single" w:sz="4" w:space="0" w:color="auto"/>
            </w:tcBorders>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SMA</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2</w:t>
            </w:r>
          </w:p>
        </w:tc>
        <w:tc>
          <w:tcPr>
            <w:tcW w:w="1418"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 Desa</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w:t>
            </w:r>
          </w:p>
        </w:tc>
        <w:tc>
          <w:tcPr>
            <w:tcW w:w="705" w:type="pct"/>
            <w:tcBorders>
              <w:top w:val="single" w:sz="4" w:space="0" w:color="auto"/>
              <w:left w:val="nil"/>
              <w:bottom w:val="single" w:sz="4" w:space="0" w:color="auto"/>
              <w:right w:val="single" w:sz="4" w:space="0" w:color="auto"/>
            </w:tcBorders>
            <w:shd w:val="clear" w:color="auto" w:fill="auto"/>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Pusling</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w:t>
            </w:r>
          </w:p>
        </w:tc>
        <w:tc>
          <w:tcPr>
            <w:tcW w:w="705" w:type="pct"/>
            <w:tcBorders>
              <w:top w:val="single" w:sz="4" w:space="0" w:color="auto"/>
              <w:left w:val="nil"/>
              <w:bottom w:val="single" w:sz="4" w:space="0" w:color="auto"/>
              <w:right w:val="single" w:sz="4" w:space="0" w:color="auto"/>
            </w:tcBorders>
            <w:shd w:val="clear" w:color="auto" w:fill="auto"/>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lang w:val="id-ID"/>
              </w:rPr>
              <w:t>D</w:t>
            </w:r>
            <w:r w:rsidRPr="009E4C81">
              <w:rPr>
                <w:rFonts w:ascii="Arial" w:eastAsia="Times New Roman" w:hAnsi="Arial" w:cs="Arial"/>
                <w:sz w:val="20"/>
                <w:szCs w:val="20"/>
              </w:rPr>
              <w:t>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9</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 </w:t>
            </w: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p>
        </w:tc>
        <w:tc>
          <w:tcPr>
            <w:tcW w:w="705" w:type="pct"/>
            <w:tcBorders>
              <w:top w:val="single" w:sz="4" w:space="0" w:color="auto"/>
              <w:left w:val="nil"/>
              <w:bottom w:val="single" w:sz="4" w:space="0" w:color="auto"/>
              <w:right w:val="single" w:sz="4" w:space="0" w:color="auto"/>
            </w:tcBorders>
            <w:shd w:val="clear" w:color="auto" w:fill="auto"/>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S1</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2</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p>
        </w:tc>
        <w:tc>
          <w:tcPr>
            <w:tcW w:w="1086"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Bidan</w:t>
            </w:r>
          </w:p>
        </w:tc>
        <w:tc>
          <w:tcPr>
            <w:tcW w:w="705" w:type="pct"/>
            <w:tcBorders>
              <w:top w:val="single" w:sz="4" w:space="0" w:color="auto"/>
              <w:left w:val="nil"/>
              <w:bottom w:val="single" w:sz="4" w:space="0" w:color="auto"/>
              <w:right w:val="single" w:sz="4" w:space="0" w:color="auto"/>
            </w:tcBorders>
            <w:shd w:val="clear" w:color="auto" w:fill="auto"/>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8</w:t>
            </w:r>
          </w:p>
        </w:tc>
        <w:tc>
          <w:tcPr>
            <w:tcW w:w="1418" w:type="pct"/>
            <w:tcBorders>
              <w:top w:val="single" w:sz="4" w:space="0" w:color="auto"/>
              <w:left w:val="nil"/>
              <w:bottom w:val="single" w:sz="4" w:space="0" w:color="auto"/>
              <w:right w:val="single" w:sz="4" w:space="0" w:color="auto"/>
            </w:tcBorders>
            <w:shd w:val="clear" w:color="auto" w:fill="auto"/>
            <w:noWrap/>
            <w:vAlign w:val="center"/>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Tugas rangkap</w:t>
            </w:r>
          </w:p>
        </w:tc>
      </w:tr>
      <w:tr w:rsidR="00F766A1" w:rsidRPr="009E4C81" w:rsidTr="009E4C81">
        <w:trPr>
          <w:trHeight w:val="171"/>
        </w:trPr>
        <w:tc>
          <w:tcPr>
            <w:tcW w:w="128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Pos Kesehatan Desa</w:t>
            </w:r>
          </w:p>
        </w:tc>
        <w:tc>
          <w:tcPr>
            <w:tcW w:w="1086"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Perawat</w:t>
            </w:r>
          </w:p>
        </w:tc>
        <w:tc>
          <w:tcPr>
            <w:tcW w:w="705" w:type="pct"/>
            <w:tcBorders>
              <w:top w:val="single" w:sz="4" w:space="0" w:color="auto"/>
              <w:left w:val="nil"/>
              <w:bottom w:val="single" w:sz="4" w:space="0" w:color="auto"/>
              <w:right w:val="single" w:sz="4" w:space="0" w:color="auto"/>
            </w:tcBorders>
            <w:shd w:val="clear" w:color="auto" w:fill="auto"/>
            <w:vAlign w:val="center"/>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DIII</w:t>
            </w:r>
          </w:p>
        </w:tc>
        <w:tc>
          <w:tcPr>
            <w:tcW w:w="5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center"/>
              <w:rPr>
                <w:rFonts w:ascii="Arial" w:eastAsia="Times New Roman" w:hAnsi="Arial" w:cs="Arial"/>
                <w:sz w:val="20"/>
                <w:szCs w:val="20"/>
              </w:rPr>
            </w:pPr>
            <w:r w:rsidRPr="009E4C81">
              <w:rPr>
                <w:rFonts w:ascii="Arial" w:eastAsia="Times New Roman" w:hAnsi="Arial" w:cs="Arial"/>
                <w:sz w:val="20"/>
                <w:szCs w:val="20"/>
              </w:rPr>
              <w:t>1</w:t>
            </w:r>
          </w:p>
        </w:tc>
        <w:tc>
          <w:tcPr>
            <w:tcW w:w="1418" w:type="pct"/>
            <w:tcBorders>
              <w:top w:val="single" w:sz="4" w:space="0" w:color="auto"/>
              <w:left w:val="nil"/>
              <w:bottom w:val="single" w:sz="4" w:space="0" w:color="auto"/>
              <w:right w:val="single" w:sz="4" w:space="0" w:color="auto"/>
            </w:tcBorders>
            <w:shd w:val="clear" w:color="auto" w:fill="auto"/>
            <w:noWrap/>
            <w:vAlign w:val="center"/>
            <w:hideMark/>
          </w:tcPr>
          <w:p w:rsidR="00F766A1" w:rsidRPr="009E4C81" w:rsidRDefault="00F766A1" w:rsidP="00F766A1">
            <w:pPr>
              <w:tabs>
                <w:tab w:val="left" w:pos="5387"/>
              </w:tabs>
              <w:spacing w:after="0" w:line="360" w:lineRule="auto"/>
              <w:jc w:val="both"/>
              <w:rPr>
                <w:rFonts w:ascii="Arial" w:eastAsia="Times New Roman" w:hAnsi="Arial" w:cs="Arial"/>
                <w:sz w:val="20"/>
                <w:szCs w:val="20"/>
              </w:rPr>
            </w:pPr>
            <w:r w:rsidRPr="009E4C81">
              <w:rPr>
                <w:rFonts w:ascii="Arial" w:eastAsia="Times New Roman" w:hAnsi="Arial" w:cs="Arial"/>
                <w:sz w:val="20"/>
                <w:szCs w:val="20"/>
              </w:rPr>
              <w:t>-</w:t>
            </w:r>
          </w:p>
        </w:tc>
      </w:tr>
    </w:tbl>
    <w:p w:rsidR="009E4C81" w:rsidRDefault="009E4C81" w:rsidP="00F766A1">
      <w:pPr>
        <w:tabs>
          <w:tab w:val="left" w:pos="450"/>
        </w:tabs>
        <w:spacing w:after="0" w:line="360" w:lineRule="auto"/>
        <w:contextualSpacing/>
        <w:jc w:val="both"/>
        <w:rPr>
          <w:rFonts w:ascii="Arial" w:hAnsi="Arial" w:cs="Arial"/>
          <w:sz w:val="24"/>
          <w:szCs w:val="24"/>
          <w:lang w:val="fi-FI"/>
        </w:rPr>
      </w:pPr>
    </w:p>
    <w:p w:rsidR="00F766A1" w:rsidRPr="001326A0" w:rsidRDefault="009E4C81" w:rsidP="009E4C81">
      <w:pPr>
        <w:pStyle w:val="ListParagraph"/>
        <w:widowControl w:val="0"/>
        <w:numPr>
          <w:ilvl w:val="0"/>
          <w:numId w:val="88"/>
        </w:numPr>
        <w:tabs>
          <w:tab w:val="left" w:pos="709"/>
          <w:tab w:val="left" w:pos="10800"/>
        </w:tabs>
        <w:autoSpaceDE w:val="0"/>
        <w:autoSpaceDN w:val="0"/>
        <w:adjustRightInd w:val="0"/>
        <w:spacing w:after="0" w:line="360" w:lineRule="auto"/>
        <w:ind w:left="851" w:hanging="425"/>
        <w:jc w:val="both"/>
        <w:rPr>
          <w:rFonts w:ascii="Arial" w:hAnsi="Arial" w:cs="Arial"/>
          <w:b/>
          <w:bCs/>
          <w:sz w:val="24"/>
          <w:szCs w:val="24"/>
          <w:lang w:val="fi-FI"/>
        </w:rPr>
      </w:pPr>
      <w:r w:rsidRPr="001326A0">
        <w:rPr>
          <w:rFonts w:ascii="Arial" w:hAnsi="Arial" w:cs="Arial"/>
          <w:b/>
          <w:bCs/>
          <w:sz w:val="24"/>
          <w:szCs w:val="24"/>
          <w:lang w:val="fi-FI"/>
        </w:rPr>
        <w:t>Sarana dan Prasarana</w:t>
      </w:r>
    </w:p>
    <w:p w:rsidR="00F766A1" w:rsidRPr="00F766A1" w:rsidRDefault="00F766A1" w:rsidP="009E4C81">
      <w:pPr>
        <w:spacing w:after="0" w:line="360" w:lineRule="auto"/>
        <w:ind w:left="709" w:firstLine="567"/>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Puskesmas Bandarkedungmulyo dalam menjalankan pelayanan kesehatan didukung oleh adanya :</w:t>
      </w:r>
    </w:p>
    <w:p w:rsidR="00F766A1" w:rsidRPr="00F766A1" w:rsidRDefault="00F766A1" w:rsidP="009E4C81">
      <w:pPr>
        <w:numPr>
          <w:ilvl w:val="0"/>
          <w:numId w:val="68"/>
        </w:numPr>
        <w:spacing w:after="0" w:line="360" w:lineRule="auto"/>
        <w:ind w:left="1134" w:hanging="425"/>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Puskesmas Induk terletak di Desa Bandarkedungmulyo dengan pelayanan yang diberikan yaitu UGD , Rawat inap / PONED, Poli Umum, Poli gigi, Poli KIA-KB, Poli Gizi / laktasi, Poli Jiwa, Poli Kesling, Poli P2, Pelayanan Obat.</w:t>
      </w:r>
    </w:p>
    <w:p w:rsidR="00F766A1" w:rsidRPr="00F766A1" w:rsidRDefault="00F766A1" w:rsidP="009E4C81">
      <w:pPr>
        <w:numPr>
          <w:ilvl w:val="0"/>
          <w:numId w:val="68"/>
        </w:numPr>
        <w:spacing w:after="0" w:line="360" w:lineRule="auto"/>
        <w:ind w:left="1134" w:hanging="425"/>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Puskesmas Pembantu ada 2 terletak di desa Pucangsimo dan desa Tinggar dengan pelayanan , Poli Umum, Poli gigi, Poli KIA-KB</w:t>
      </w:r>
    </w:p>
    <w:p w:rsidR="00F766A1" w:rsidRPr="00F766A1" w:rsidRDefault="00F766A1" w:rsidP="009E4C81">
      <w:pPr>
        <w:numPr>
          <w:ilvl w:val="0"/>
          <w:numId w:val="68"/>
        </w:numPr>
        <w:spacing w:after="0" w:line="360" w:lineRule="auto"/>
        <w:ind w:left="1134" w:hanging="425"/>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Polindes / poskesdes / Ponkesdes terletak di  9 desa</w:t>
      </w:r>
    </w:p>
    <w:p w:rsidR="00F766A1" w:rsidRPr="00F766A1" w:rsidRDefault="00F766A1" w:rsidP="009E4C81">
      <w:pPr>
        <w:numPr>
          <w:ilvl w:val="0"/>
          <w:numId w:val="68"/>
        </w:numPr>
        <w:spacing w:after="0" w:line="360" w:lineRule="auto"/>
        <w:ind w:left="1134" w:hanging="425"/>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Posyandu balita ada 59 posyandu tersebar di 11 desa</w:t>
      </w:r>
    </w:p>
    <w:p w:rsidR="00F766A1" w:rsidRPr="00F766A1" w:rsidRDefault="00F766A1" w:rsidP="009E4C81">
      <w:pPr>
        <w:numPr>
          <w:ilvl w:val="0"/>
          <w:numId w:val="68"/>
        </w:numPr>
        <w:spacing w:after="0" w:line="360" w:lineRule="auto"/>
        <w:ind w:left="1134" w:hanging="425"/>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Posyandu lansia ada 30 posyandu tersebar di 11 desa</w:t>
      </w:r>
    </w:p>
    <w:p w:rsidR="00F766A1" w:rsidRPr="00F766A1" w:rsidRDefault="00F766A1" w:rsidP="009E4C81">
      <w:pPr>
        <w:numPr>
          <w:ilvl w:val="0"/>
          <w:numId w:val="68"/>
        </w:numPr>
        <w:spacing w:after="0" w:line="360" w:lineRule="auto"/>
        <w:ind w:left="1134" w:hanging="425"/>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Posyandu remaja ada 11 posyandu tersebar di 11 desa</w:t>
      </w:r>
    </w:p>
    <w:p w:rsidR="00F766A1" w:rsidRPr="00F766A1" w:rsidRDefault="00F766A1" w:rsidP="009E4C81">
      <w:pPr>
        <w:numPr>
          <w:ilvl w:val="0"/>
          <w:numId w:val="68"/>
        </w:numPr>
        <w:spacing w:after="0" w:line="360" w:lineRule="auto"/>
        <w:ind w:left="1134" w:hanging="425"/>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Taman Posyandu  ada 19. Posbindu , &amp; KP ASI.</w:t>
      </w:r>
    </w:p>
    <w:p w:rsidR="00F766A1" w:rsidRPr="00F766A1" w:rsidRDefault="00F766A1" w:rsidP="009E4C81">
      <w:pPr>
        <w:numPr>
          <w:ilvl w:val="0"/>
          <w:numId w:val="68"/>
        </w:numPr>
        <w:spacing w:after="0" w:line="360" w:lineRule="auto"/>
        <w:ind w:left="1134" w:hanging="425"/>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Puskesmas keliling ada 2, selain untuk kegiatan pusekesmas keliling juga untuk sarana rujukan</w:t>
      </w:r>
    </w:p>
    <w:p w:rsidR="00F766A1" w:rsidRPr="00F766A1" w:rsidRDefault="00F766A1" w:rsidP="00F766A1">
      <w:pPr>
        <w:spacing w:after="0" w:line="360" w:lineRule="auto"/>
        <w:jc w:val="both"/>
        <w:rPr>
          <w:rFonts w:ascii="Arial" w:eastAsia="Times New Roman" w:hAnsi="Arial" w:cs="Arial"/>
          <w:bCs/>
          <w:sz w:val="24"/>
          <w:szCs w:val="24"/>
          <w:lang w:val="fi-FI"/>
        </w:rPr>
      </w:pPr>
    </w:p>
    <w:p w:rsidR="00F766A1" w:rsidRPr="00F766A1" w:rsidRDefault="00F766A1" w:rsidP="001326A0">
      <w:pPr>
        <w:numPr>
          <w:ilvl w:val="2"/>
          <w:numId w:val="69"/>
        </w:numPr>
        <w:spacing w:after="0" w:line="360" w:lineRule="auto"/>
        <w:ind w:hanging="437"/>
        <w:contextualSpacing/>
        <w:jc w:val="both"/>
        <w:rPr>
          <w:rFonts w:ascii="Arial" w:hAnsi="Arial" w:cs="Arial"/>
          <w:b/>
          <w:bCs/>
          <w:sz w:val="24"/>
          <w:szCs w:val="24"/>
          <w:lang w:val="fi-FI"/>
        </w:rPr>
      </w:pPr>
      <w:r w:rsidRPr="00F766A1">
        <w:rPr>
          <w:rFonts w:ascii="Arial" w:hAnsi="Arial" w:cs="Arial"/>
          <w:b/>
          <w:bCs/>
          <w:sz w:val="24"/>
          <w:szCs w:val="24"/>
          <w:lang w:val="fi-FI"/>
        </w:rPr>
        <w:t>Sarana Kesehatan Bersumberdaya Masyarakat</w:t>
      </w:r>
    </w:p>
    <w:p w:rsidR="00311632" w:rsidRPr="00F766A1" w:rsidRDefault="00F766A1" w:rsidP="007D2F3F">
      <w:pPr>
        <w:spacing w:after="0" w:line="360" w:lineRule="auto"/>
        <w:ind w:left="1134"/>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Dalam rangka meningkatkan cakupan pelayanan kesehatan kepada masyarakat berbagai upaya dilakukan dengan memanfaatkan potensi dan sumber daya yang ada di masyarakat. Upaya kesehatan bersumber daya masyarakat ( UKGM ) diantarannya Posyandu, Posbindu, Polindes, Poskesdes, dan desa siaga.</w:t>
      </w:r>
    </w:p>
    <w:p w:rsidR="00F766A1" w:rsidRPr="00F766A1" w:rsidRDefault="00F766A1" w:rsidP="001326A0">
      <w:pPr>
        <w:numPr>
          <w:ilvl w:val="0"/>
          <w:numId w:val="70"/>
        </w:numPr>
        <w:spacing w:after="0" w:line="360" w:lineRule="auto"/>
        <w:ind w:left="1418" w:hanging="426"/>
        <w:contextualSpacing/>
        <w:jc w:val="both"/>
        <w:rPr>
          <w:rFonts w:ascii="Arial" w:hAnsi="Arial" w:cs="Arial"/>
          <w:b/>
          <w:bCs/>
          <w:sz w:val="24"/>
          <w:szCs w:val="24"/>
          <w:lang w:val="fi-FI"/>
        </w:rPr>
      </w:pPr>
      <w:r w:rsidRPr="00F766A1">
        <w:rPr>
          <w:rFonts w:ascii="Arial" w:hAnsi="Arial" w:cs="Arial"/>
          <w:b/>
          <w:bCs/>
          <w:sz w:val="24"/>
          <w:szCs w:val="24"/>
          <w:lang w:val="fi-FI"/>
        </w:rPr>
        <w:t>Posyandu &amp; Posbindu</w:t>
      </w:r>
    </w:p>
    <w:p w:rsidR="00F766A1" w:rsidRPr="00F766A1" w:rsidRDefault="00F766A1" w:rsidP="001326A0">
      <w:pPr>
        <w:spacing w:after="0" w:line="360" w:lineRule="auto"/>
        <w:ind w:left="1418" w:firstLine="567"/>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Posyandu merupakan salah satu bentuk upaya kesehatan bersumberdaya masyarakat (UKBM) yang paling dikenal masyarakat untuk mendekatkan pelayanan kesehatan pada masyarakat melalui wadah keterpaduan lintas sektor dan masyarakat. Posyandu menyelenggarakan minimal 5 program prioritas kesehatan yaitu kesehatan ibu anak, KB,perbaikan gizi, imunisasi dan penanggulangan diare.</w:t>
      </w:r>
    </w:p>
    <w:p w:rsidR="00F766A1" w:rsidRPr="00F766A1" w:rsidRDefault="00F766A1" w:rsidP="001326A0">
      <w:pPr>
        <w:spacing w:after="0" w:line="360" w:lineRule="auto"/>
        <w:ind w:left="1418" w:firstLine="589"/>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 xml:space="preserve">Di kecamatan Bandarkedungmulyo jumlah posyandu sebanyak 59 pos. </w:t>
      </w:r>
    </w:p>
    <w:p w:rsidR="00F766A1" w:rsidRPr="00F766A1" w:rsidRDefault="00F766A1" w:rsidP="001326A0">
      <w:pPr>
        <w:spacing w:after="0" w:line="360" w:lineRule="auto"/>
        <w:ind w:left="1418" w:firstLine="567"/>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 xml:space="preserve">Posyandu dikelompokan menjadi 4 strata  yaitu pratama, madya, purnama dan mandiri. Jumlah posyandu yang dikategorikan aktif </w:t>
      </w:r>
      <w:r w:rsidR="001326A0">
        <w:rPr>
          <w:rFonts w:ascii="Arial" w:eastAsia="Times New Roman" w:hAnsi="Arial" w:cs="Arial"/>
          <w:bCs/>
          <w:sz w:val="24"/>
          <w:szCs w:val="24"/>
          <w:lang w:val="fi-FI"/>
        </w:rPr>
        <w:t xml:space="preserve"> </w:t>
      </w:r>
      <w:r w:rsidRPr="00F766A1">
        <w:rPr>
          <w:rFonts w:ascii="Arial" w:eastAsia="Times New Roman" w:hAnsi="Arial" w:cs="Arial"/>
          <w:bCs/>
          <w:sz w:val="24"/>
          <w:szCs w:val="24"/>
          <w:lang w:val="fi-FI"/>
        </w:rPr>
        <w:t>strata purnama mandiri adalah 59 posyandu ( 100 ) posyandu sudah mencapai target SPM tahun 2018 yaitu posyandu aktif sebesar 100 .</w:t>
      </w:r>
    </w:p>
    <w:p w:rsidR="00F766A1" w:rsidRPr="00F766A1" w:rsidRDefault="00F766A1" w:rsidP="00F766A1">
      <w:pPr>
        <w:spacing w:after="0" w:line="360" w:lineRule="auto"/>
        <w:ind w:left="142" w:firstLine="850"/>
        <w:jc w:val="both"/>
        <w:rPr>
          <w:rFonts w:ascii="Arial" w:eastAsia="Times New Roman" w:hAnsi="Arial" w:cs="Arial"/>
          <w:bCs/>
          <w:sz w:val="24"/>
          <w:szCs w:val="24"/>
          <w:lang w:val="fi-FI"/>
        </w:rPr>
      </w:pPr>
    </w:p>
    <w:p w:rsidR="00F766A1" w:rsidRPr="00F766A1" w:rsidRDefault="00F766A1" w:rsidP="001326A0">
      <w:pPr>
        <w:numPr>
          <w:ilvl w:val="0"/>
          <w:numId w:val="70"/>
        </w:numPr>
        <w:spacing w:after="0" w:line="360" w:lineRule="auto"/>
        <w:ind w:left="1418" w:hanging="426"/>
        <w:contextualSpacing/>
        <w:jc w:val="both"/>
        <w:rPr>
          <w:rFonts w:ascii="Arial" w:hAnsi="Arial" w:cs="Arial"/>
          <w:b/>
          <w:bCs/>
          <w:sz w:val="24"/>
          <w:szCs w:val="24"/>
          <w:lang w:val="fi-FI"/>
        </w:rPr>
      </w:pPr>
      <w:r w:rsidRPr="00F766A1">
        <w:rPr>
          <w:rFonts w:ascii="Arial" w:hAnsi="Arial" w:cs="Arial"/>
          <w:b/>
          <w:bCs/>
          <w:sz w:val="24"/>
          <w:szCs w:val="24"/>
          <w:lang w:val="fi-FI"/>
        </w:rPr>
        <w:t>Poskesdes</w:t>
      </w:r>
    </w:p>
    <w:p w:rsidR="00F766A1" w:rsidRPr="00F766A1" w:rsidRDefault="00F766A1" w:rsidP="001326A0">
      <w:pPr>
        <w:spacing w:after="0" w:line="360" w:lineRule="auto"/>
        <w:ind w:left="1418" w:firstLine="567"/>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 xml:space="preserve">Poskesdes merupakan upaya kesehatan bersumberdaya masyarakat yang dibentuk didesa dalam rangka mendekatkan penyediaan pelayanan kesehatan dasar bagi masyarakat desa dengan kata lain sebagai salah satu wujud upaya untuk mempermudah akses masyarakat terhadap pelayanan kesehatan. Kegiatan yang dilakukan di poskesdes yaitu 1. Pelayanan kesehatan untuk ibu hamil, 2. Pelayanan kesehatan ibu menyusui 3. Pelayanan kesehatan bayi dan balita 4. Penemuan dan penanganan penderita peyakit termasuk surveilens epidemiologi dan kesiap siagaan terhadap bencana. </w:t>
      </w:r>
    </w:p>
    <w:p w:rsidR="00F766A1" w:rsidRPr="00F766A1" w:rsidRDefault="00F766A1" w:rsidP="001326A0">
      <w:pPr>
        <w:spacing w:after="0" w:line="360" w:lineRule="auto"/>
        <w:ind w:left="1418" w:firstLine="567"/>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 xml:space="preserve">Adanya poskesdes merupakan salah satu indikator atau kriteria suatu desa disebut desa siaga aktif </w:t>
      </w:r>
    </w:p>
    <w:p w:rsidR="00F766A1" w:rsidRPr="00F766A1" w:rsidRDefault="00F766A1" w:rsidP="001326A0">
      <w:pPr>
        <w:spacing w:after="0" w:line="360" w:lineRule="auto"/>
        <w:ind w:left="1418" w:firstLine="567"/>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Jumlah poskesdes di kecamatan Bandarkedungmulyo adalah 6 poskesdes sedangkan desa yang ada adalah 11 desa. Tenaga bidan dan kader desa siaga sebagian sudah dilatih desa siaga.</w:t>
      </w:r>
    </w:p>
    <w:p w:rsidR="00311632" w:rsidRPr="00F766A1" w:rsidRDefault="00311632" w:rsidP="007D2F3F">
      <w:pPr>
        <w:spacing w:after="0" w:line="360" w:lineRule="auto"/>
        <w:jc w:val="both"/>
        <w:rPr>
          <w:rFonts w:ascii="Arial" w:eastAsia="Times New Roman" w:hAnsi="Arial" w:cs="Arial"/>
          <w:bCs/>
          <w:sz w:val="24"/>
          <w:szCs w:val="24"/>
          <w:lang w:val="fi-FI"/>
        </w:rPr>
      </w:pPr>
    </w:p>
    <w:p w:rsidR="00F766A1" w:rsidRPr="00F766A1" w:rsidRDefault="00F766A1" w:rsidP="001326A0">
      <w:pPr>
        <w:numPr>
          <w:ilvl w:val="0"/>
          <w:numId w:val="70"/>
        </w:numPr>
        <w:spacing w:after="0" w:line="360" w:lineRule="auto"/>
        <w:ind w:left="1418" w:hanging="426"/>
        <w:contextualSpacing/>
        <w:jc w:val="both"/>
        <w:rPr>
          <w:rFonts w:ascii="Arial" w:hAnsi="Arial" w:cs="Arial"/>
          <w:b/>
          <w:bCs/>
          <w:sz w:val="24"/>
          <w:szCs w:val="24"/>
          <w:lang w:val="fi-FI"/>
        </w:rPr>
      </w:pPr>
      <w:r w:rsidRPr="00F766A1">
        <w:rPr>
          <w:rFonts w:ascii="Arial" w:hAnsi="Arial" w:cs="Arial"/>
          <w:b/>
          <w:bCs/>
          <w:sz w:val="24"/>
          <w:szCs w:val="24"/>
          <w:lang w:val="fi-FI"/>
        </w:rPr>
        <w:t>Desa Siaga</w:t>
      </w:r>
    </w:p>
    <w:p w:rsidR="00F766A1" w:rsidRPr="00F766A1" w:rsidRDefault="00F766A1" w:rsidP="001326A0">
      <w:pPr>
        <w:spacing w:after="0" w:line="360" w:lineRule="auto"/>
        <w:ind w:left="1418" w:firstLine="567"/>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Desa siaga diartikan sebagai desa yang penduduknya memiliki kesiapan sumberdaya dan kemampuan untuk mencegah dan mengatasi masalah masalah kesehatan, bencana dan kegawat daruratan kesehatan secara mandiri</w:t>
      </w:r>
    </w:p>
    <w:p w:rsidR="00F766A1" w:rsidRPr="00F766A1" w:rsidRDefault="00F766A1" w:rsidP="001326A0">
      <w:pPr>
        <w:spacing w:after="0" w:line="360" w:lineRule="auto"/>
        <w:ind w:left="1418" w:firstLine="567"/>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 xml:space="preserve">Desa siaga aktif merupakan desa atau kelurahan yang penduduknya dapat mengakses pelayanan kesehatan dasar dan mengembangkan UKBM yang dapat melaksanakan surveylens berbasis masyarakat ( pemantauan penyakit, kesehatan ibu dan anak, gizi, lingkungan dan perilaku ), kedaruratan kesehatan dan penanggulangan bencana serta penyehatan lingkungan sehingga masyarakatnya menerapkan perilaku hidup bersih dan sehat (PHBS). Desa siaga dikatakan aktif jika memenuhi 8 kriteria yaitu </w:t>
      </w:r>
    </w:p>
    <w:p w:rsidR="00F766A1" w:rsidRPr="00F766A1" w:rsidRDefault="00F766A1" w:rsidP="001326A0">
      <w:pPr>
        <w:numPr>
          <w:ilvl w:val="0"/>
          <w:numId w:val="67"/>
        </w:numPr>
        <w:spacing w:after="0" w:line="360" w:lineRule="auto"/>
        <w:ind w:left="1701" w:hanging="283"/>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Keberadaan dan keaktifan forum masyarakat desa atau kelurahan</w:t>
      </w:r>
    </w:p>
    <w:p w:rsidR="00F766A1" w:rsidRPr="00F766A1" w:rsidRDefault="00F766A1" w:rsidP="001326A0">
      <w:pPr>
        <w:numPr>
          <w:ilvl w:val="0"/>
          <w:numId w:val="67"/>
        </w:numPr>
        <w:spacing w:after="0" w:line="360" w:lineRule="auto"/>
        <w:ind w:left="1701" w:hanging="283"/>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Adanya kader pemberdayaan masyarakat (KPM) atau kader kesehatan atau kader teknis</w:t>
      </w:r>
    </w:p>
    <w:p w:rsidR="00F766A1" w:rsidRPr="00F766A1" w:rsidRDefault="00F766A1" w:rsidP="001326A0">
      <w:pPr>
        <w:numPr>
          <w:ilvl w:val="0"/>
          <w:numId w:val="67"/>
        </w:numPr>
        <w:spacing w:after="0" w:line="360" w:lineRule="auto"/>
        <w:ind w:left="1701" w:hanging="283"/>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Kemudahan akses pelayanan kesehatan dasar</w:t>
      </w:r>
    </w:p>
    <w:p w:rsidR="00F766A1" w:rsidRPr="00F766A1" w:rsidRDefault="00F766A1" w:rsidP="001326A0">
      <w:pPr>
        <w:numPr>
          <w:ilvl w:val="0"/>
          <w:numId w:val="67"/>
        </w:numPr>
        <w:spacing w:after="0" w:line="360" w:lineRule="auto"/>
        <w:ind w:left="1701" w:hanging="283"/>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Adanya Posyandu dan UKBM lainnya aktif</w:t>
      </w:r>
    </w:p>
    <w:p w:rsidR="00F766A1" w:rsidRPr="00F766A1" w:rsidRDefault="00F766A1" w:rsidP="001326A0">
      <w:pPr>
        <w:numPr>
          <w:ilvl w:val="0"/>
          <w:numId w:val="67"/>
        </w:numPr>
        <w:spacing w:after="0" w:line="360" w:lineRule="auto"/>
        <w:ind w:left="1701" w:hanging="283"/>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Dukungan dana untuk kegiatan kesehatan di desa atau kelurahan</w:t>
      </w:r>
    </w:p>
    <w:p w:rsidR="00F766A1" w:rsidRPr="00F766A1" w:rsidRDefault="00F766A1" w:rsidP="001326A0">
      <w:pPr>
        <w:numPr>
          <w:ilvl w:val="0"/>
          <w:numId w:val="67"/>
        </w:numPr>
        <w:spacing w:after="0" w:line="360" w:lineRule="auto"/>
        <w:ind w:left="1701" w:hanging="283"/>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 xml:space="preserve">Peran serta masyarakat dan organisasi kemasyarakatan </w:t>
      </w:r>
    </w:p>
    <w:p w:rsidR="00F766A1" w:rsidRPr="00F766A1" w:rsidRDefault="00F766A1" w:rsidP="001326A0">
      <w:pPr>
        <w:numPr>
          <w:ilvl w:val="0"/>
          <w:numId w:val="67"/>
        </w:numPr>
        <w:spacing w:after="0" w:line="360" w:lineRule="auto"/>
        <w:ind w:left="1701" w:hanging="283"/>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Adanya peraturan kepala desa atau lurah atau peraturan Bupati</w:t>
      </w:r>
    </w:p>
    <w:p w:rsidR="00F766A1" w:rsidRPr="00F766A1" w:rsidRDefault="00F766A1" w:rsidP="001326A0">
      <w:pPr>
        <w:numPr>
          <w:ilvl w:val="0"/>
          <w:numId w:val="67"/>
        </w:numPr>
        <w:spacing w:after="0" w:line="360" w:lineRule="auto"/>
        <w:ind w:left="1701" w:hanging="283"/>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 xml:space="preserve">Pembinaan PHBS </w:t>
      </w:r>
    </w:p>
    <w:p w:rsidR="00F766A1" w:rsidRPr="00F766A1" w:rsidRDefault="00F766A1" w:rsidP="001326A0">
      <w:pPr>
        <w:spacing w:after="0" w:line="360" w:lineRule="auto"/>
        <w:ind w:left="1418" w:firstLine="567"/>
        <w:jc w:val="both"/>
        <w:rPr>
          <w:rFonts w:ascii="Arial" w:eastAsia="Times New Roman" w:hAnsi="Arial" w:cs="Arial"/>
          <w:bCs/>
          <w:sz w:val="24"/>
          <w:szCs w:val="24"/>
          <w:lang w:val="fi-FI"/>
        </w:rPr>
      </w:pPr>
      <w:r w:rsidRPr="00F766A1">
        <w:rPr>
          <w:rFonts w:ascii="Arial" w:eastAsia="Times New Roman" w:hAnsi="Arial" w:cs="Arial"/>
          <w:bCs/>
          <w:sz w:val="24"/>
          <w:szCs w:val="24"/>
          <w:lang w:val="fi-FI"/>
        </w:rPr>
        <w:t>Pada tahun 2018  ini desa maupun kelurahan di kecamatan Bandarkedungmulyo yang merupakana desa siaga Aktif sebesar 11 desa (100)</w:t>
      </w:r>
    </w:p>
    <w:p w:rsidR="00F766A1" w:rsidRPr="00F766A1" w:rsidRDefault="00F766A1" w:rsidP="00F766A1">
      <w:pPr>
        <w:tabs>
          <w:tab w:val="left" w:pos="450"/>
        </w:tabs>
        <w:spacing w:after="0" w:line="360" w:lineRule="auto"/>
        <w:contextualSpacing/>
        <w:rPr>
          <w:rFonts w:ascii="Arial" w:hAnsi="Arial" w:cs="Arial"/>
          <w:sz w:val="24"/>
          <w:szCs w:val="24"/>
          <w:lang w:val="fi-FI"/>
        </w:rPr>
      </w:pPr>
    </w:p>
    <w:tbl>
      <w:tblPr>
        <w:tblStyle w:val="TableGrid"/>
        <w:tblW w:w="8647" w:type="dxa"/>
        <w:tblInd w:w="279" w:type="dxa"/>
        <w:tblLayout w:type="fixed"/>
        <w:tblLook w:val="04A0" w:firstRow="1" w:lastRow="0" w:firstColumn="1" w:lastColumn="0" w:noHBand="0" w:noVBand="1"/>
      </w:tblPr>
      <w:tblGrid>
        <w:gridCol w:w="516"/>
        <w:gridCol w:w="679"/>
        <w:gridCol w:w="3199"/>
        <w:gridCol w:w="709"/>
        <w:gridCol w:w="1417"/>
        <w:gridCol w:w="1418"/>
        <w:gridCol w:w="709"/>
      </w:tblGrid>
      <w:tr w:rsidR="0080668E" w:rsidRPr="001326A0" w:rsidTr="00916088">
        <w:trPr>
          <w:trHeight w:val="340"/>
        </w:trPr>
        <w:tc>
          <w:tcPr>
            <w:tcW w:w="8647" w:type="dxa"/>
            <w:gridSpan w:val="7"/>
            <w:noWrap/>
            <w:hideMark/>
          </w:tcPr>
          <w:p w:rsidR="00916088"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
                <w:bCs/>
                <w:sz w:val="24"/>
                <w:szCs w:val="24"/>
              </w:rPr>
            </w:pPr>
            <w:r w:rsidRPr="001326A0">
              <w:rPr>
                <w:rFonts w:ascii="Arial" w:hAnsi="Arial" w:cs="Arial"/>
                <w:b/>
                <w:bCs/>
                <w:sz w:val="24"/>
                <w:szCs w:val="24"/>
              </w:rPr>
              <w:t>Sarana dan Prasarana TH 2018</w:t>
            </w:r>
          </w:p>
        </w:tc>
      </w:tr>
      <w:tr w:rsidR="00F766A1" w:rsidRPr="001326A0" w:rsidTr="00916088">
        <w:trPr>
          <w:trHeight w:val="340"/>
        </w:trPr>
        <w:tc>
          <w:tcPr>
            <w:tcW w:w="516" w:type="dxa"/>
            <w:vMerge w:val="restart"/>
            <w:noWrap/>
            <w:vAlign w:val="center"/>
            <w:hideMark/>
          </w:tcPr>
          <w:p w:rsidR="0080668E" w:rsidRPr="00916088" w:rsidRDefault="0080668E"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p>
          <w:p w:rsidR="00F766A1" w:rsidRPr="00916088" w:rsidRDefault="00F766A1"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r w:rsidRPr="00916088">
              <w:rPr>
                <w:rFonts w:ascii="Arial" w:hAnsi="Arial" w:cs="Arial"/>
                <w:b/>
                <w:sz w:val="20"/>
                <w:szCs w:val="20"/>
              </w:rPr>
              <w:t>NO</w:t>
            </w:r>
          </w:p>
        </w:tc>
        <w:tc>
          <w:tcPr>
            <w:tcW w:w="3878" w:type="dxa"/>
            <w:gridSpan w:val="2"/>
            <w:vMerge w:val="restart"/>
            <w:noWrap/>
            <w:vAlign w:val="center"/>
            <w:hideMark/>
          </w:tcPr>
          <w:p w:rsidR="0080668E" w:rsidRPr="00916088" w:rsidRDefault="0080668E"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p>
          <w:p w:rsidR="00F766A1" w:rsidRPr="00916088" w:rsidRDefault="00F766A1"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r w:rsidRPr="00916088">
              <w:rPr>
                <w:rFonts w:ascii="Arial" w:hAnsi="Arial" w:cs="Arial"/>
                <w:b/>
                <w:sz w:val="20"/>
                <w:szCs w:val="20"/>
              </w:rPr>
              <w:t>JENIS ALAT</w:t>
            </w:r>
          </w:p>
        </w:tc>
        <w:tc>
          <w:tcPr>
            <w:tcW w:w="709" w:type="dxa"/>
            <w:vMerge w:val="restart"/>
            <w:noWrap/>
            <w:vAlign w:val="center"/>
            <w:hideMark/>
          </w:tcPr>
          <w:p w:rsidR="0080668E" w:rsidRPr="00916088" w:rsidRDefault="0080668E"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p>
          <w:p w:rsidR="00F766A1" w:rsidRPr="00916088" w:rsidRDefault="00F766A1"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r w:rsidRPr="00916088">
              <w:rPr>
                <w:rFonts w:ascii="Arial" w:hAnsi="Arial" w:cs="Arial"/>
                <w:b/>
                <w:sz w:val="20"/>
                <w:szCs w:val="20"/>
              </w:rPr>
              <w:t>JML</w:t>
            </w:r>
          </w:p>
        </w:tc>
        <w:tc>
          <w:tcPr>
            <w:tcW w:w="2835" w:type="dxa"/>
            <w:gridSpan w:val="2"/>
            <w:noWrap/>
            <w:vAlign w:val="center"/>
            <w:hideMark/>
          </w:tcPr>
          <w:p w:rsidR="00F766A1" w:rsidRPr="00916088" w:rsidRDefault="00F766A1"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r w:rsidRPr="00916088">
              <w:rPr>
                <w:rFonts w:ascii="Arial" w:hAnsi="Arial" w:cs="Arial"/>
                <w:b/>
                <w:sz w:val="20"/>
                <w:szCs w:val="20"/>
              </w:rPr>
              <w:t>KONDISI</w:t>
            </w:r>
          </w:p>
        </w:tc>
        <w:tc>
          <w:tcPr>
            <w:tcW w:w="709" w:type="dxa"/>
            <w:vMerge w:val="restart"/>
            <w:hideMark/>
          </w:tcPr>
          <w:p w:rsidR="00F766A1" w:rsidRPr="00916088"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
                <w:sz w:val="20"/>
                <w:szCs w:val="20"/>
              </w:rPr>
            </w:pPr>
            <w:r w:rsidRPr="00916088">
              <w:rPr>
                <w:rFonts w:ascii="Arial" w:hAnsi="Arial" w:cs="Arial"/>
                <w:b/>
                <w:sz w:val="20"/>
                <w:szCs w:val="20"/>
              </w:rPr>
              <w:t>KET</w:t>
            </w:r>
          </w:p>
        </w:tc>
      </w:tr>
      <w:tr w:rsidR="00F766A1" w:rsidRPr="001326A0" w:rsidTr="00916088">
        <w:trPr>
          <w:trHeight w:val="340"/>
        </w:trPr>
        <w:tc>
          <w:tcPr>
            <w:tcW w:w="516" w:type="dxa"/>
            <w:vMerge/>
            <w:vAlign w:val="center"/>
            <w:hideMark/>
          </w:tcPr>
          <w:p w:rsidR="00F766A1" w:rsidRPr="00916088" w:rsidRDefault="00F766A1"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p>
        </w:tc>
        <w:tc>
          <w:tcPr>
            <w:tcW w:w="3878" w:type="dxa"/>
            <w:gridSpan w:val="2"/>
            <w:vMerge/>
            <w:vAlign w:val="center"/>
            <w:hideMark/>
          </w:tcPr>
          <w:p w:rsidR="00F766A1" w:rsidRPr="00916088" w:rsidRDefault="00F766A1"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p>
        </w:tc>
        <w:tc>
          <w:tcPr>
            <w:tcW w:w="709" w:type="dxa"/>
            <w:vMerge/>
            <w:vAlign w:val="center"/>
            <w:hideMark/>
          </w:tcPr>
          <w:p w:rsidR="00F766A1" w:rsidRPr="00916088" w:rsidRDefault="00F766A1"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p>
        </w:tc>
        <w:tc>
          <w:tcPr>
            <w:tcW w:w="1417" w:type="dxa"/>
            <w:vAlign w:val="center"/>
            <w:hideMark/>
          </w:tcPr>
          <w:p w:rsidR="00F766A1" w:rsidRPr="00916088" w:rsidRDefault="00F766A1" w:rsidP="00916088">
            <w:pPr>
              <w:widowControl w:val="0"/>
              <w:tabs>
                <w:tab w:val="left" w:pos="360"/>
                <w:tab w:val="left" w:pos="567"/>
                <w:tab w:val="left" w:pos="3780"/>
                <w:tab w:val="left" w:pos="10800"/>
              </w:tabs>
              <w:autoSpaceDE w:val="0"/>
              <w:autoSpaceDN w:val="0"/>
              <w:adjustRightInd w:val="0"/>
              <w:spacing w:after="120" w:line="360" w:lineRule="auto"/>
              <w:rPr>
                <w:rFonts w:ascii="Arial" w:hAnsi="Arial" w:cs="Arial"/>
                <w:b/>
                <w:sz w:val="20"/>
                <w:szCs w:val="20"/>
              </w:rPr>
            </w:pPr>
            <w:r w:rsidRPr="00916088">
              <w:rPr>
                <w:rFonts w:ascii="Arial" w:hAnsi="Arial" w:cs="Arial"/>
                <w:b/>
                <w:sz w:val="20"/>
                <w:szCs w:val="20"/>
              </w:rPr>
              <w:t>BERFUNGSI</w:t>
            </w:r>
          </w:p>
        </w:tc>
        <w:tc>
          <w:tcPr>
            <w:tcW w:w="1418" w:type="dxa"/>
            <w:vAlign w:val="center"/>
            <w:hideMark/>
          </w:tcPr>
          <w:p w:rsidR="00F766A1" w:rsidRPr="00916088" w:rsidRDefault="00F766A1" w:rsidP="00916088">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
                <w:sz w:val="20"/>
                <w:szCs w:val="20"/>
              </w:rPr>
            </w:pPr>
            <w:r w:rsidRPr="00916088">
              <w:rPr>
                <w:rFonts w:ascii="Arial" w:hAnsi="Arial" w:cs="Arial"/>
                <w:b/>
                <w:sz w:val="20"/>
                <w:szCs w:val="20"/>
              </w:rPr>
              <w:t>TIDAK BERFUNGSI</w:t>
            </w:r>
          </w:p>
        </w:tc>
        <w:tc>
          <w:tcPr>
            <w:tcW w:w="709"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80668E" w:rsidRPr="001326A0" w:rsidTr="00916088">
        <w:trPr>
          <w:trHeight w:val="340"/>
        </w:trPr>
        <w:tc>
          <w:tcPr>
            <w:tcW w:w="516"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Gedung Puskesmas Induk</w:t>
            </w: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80668E" w:rsidRPr="001326A0" w:rsidRDefault="0080668E"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80668E" w:rsidRPr="001326A0" w:rsidTr="00916088">
        <w:trPr>
          <w:trHeight w:val="340"/>
        </w:trPr>
        <w:tc>
          <w:tcPr>
            <w:tcW w:w="516"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Gedung Puskesmas pembantu</w:t>
            </w: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80668E" w:rsidRPr="001326A0" w:rsidRDefault="0080668E"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80668E" w:rsidRPr="001326A0" w:rsidTr="00916088">
        <w:trPr>
          <w:trHeight w:val="340"/>
        </w:trPr>
        <w:tc>
          <w:tcPr>
            <w:tcW w:w="516"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Rumah dinas</w:t>
            </w: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1417"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80668E" w:rsidRPr="001326A0" w:rsidRDefault="0080668E"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80668E" w:rsidRPr="001326A0" w:rsidTr="00916088">
        <w:trPr>
          <w:trHeight w:val="340"/>
        </w:trPr>
        <w:tc>
          <w:tcPr>
            <w:tcW w:w="516"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Mobil pusling</w:t>
            </w: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80668E" w:rsidRPr="001326A0" w:rsidRDefault="0080668E"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80668E" w:rsidRPr="001326A0" w:rsidTr="00916088">
        <w:trPr>
          <w:trHeight w:val="340"/>
        </w:trPr>
        <w:tc>
          <w:tcPr>
            <w:tcW w:w="516"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Genset</w:t>
            </w: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80668E" w:rsidRPr="001326A0" w:rsidRDefault="0080668E"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r w:rsidRPr="001326A0">
              <w:rPr>
                <w:rFonts w:ascii="Arial" w:hAnsi="Arial" w:cs="Arial"/>
                <w:bCs/>
                <w:sz w:val="20"/>
                <w:szCs w:val="20"/>
              </w:rPr>
              <w:t>√</w:t>
            </w: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80668E" w:rsidRPr="001326A0" w:rsidTr="00916088">
        <w:trPr>
          <w:trHeight w:val="340"/>
        </w:trPr>
        <w:tc>
          <w:tcPr>
            <w:tcW w:w="516"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komputer</w:t>
            </w: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1417" w:type="dxa"/>
          </w:tcPr>
          <w:p w:rsidR="0080668E"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80668E" w:rsidRPr="001326A0" w:rsidRDefault="0080668E"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80668E" w:rsidRPr="001326A0" w:rsidRDefault="0080668E"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6E6D2D" w:rsidRPr="001326A0" w:rsidTr="00916088">
        <w:trPr>
          <w:trHeight w:val="340"/>
        </w:trPr>
        <w:tc>
          <w:tcPr>
            <w:tcW w:w="516"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Laptop</w:t>
            </w:r>
          </w:p>
        </w:tc>
        <w:tc>
          <w:tcPr>
            <w:tcW w:w="709"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1417"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6E6D2D" w:rsidRPr="001326A0" w:rsidRDefault="006E6D2D"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6E6D2D" w:rsidRPr="001326A0" w:rsidTr="00916088">
        <w:trPr>
          <w:trHeight w:val="340"/>
        </w:trPr>
        <w:tc>
          <w:tcPr>
            <w:tcW w:w="516"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Printer</w:t>
            </w:r>
          </w:p>
        </w:tc>
        <w:tc>
          <w:tcPr>
            <w:tcW w:w="709" w:type="dxa"/>
          </w:tcPr>
          <w:p w:rsidR="006E6D2D" w:rsidRPr="001326A0" w:rsidRDefault="006E6D2D" w:rsidP="006E6D2D">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1417"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6E6D2D" w:rsidRPr="001326A0" w:rsidRDefault="006E6D2D"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6E6D2D" w:rsidRPr="001326A0" w:rsidTr="00916088">
        <w:trPr>
          <w:trHeight w:val="340"/>
        </w:trPr>
        <w:tc>
          <w:tcPr>
            <w:tcW w:w="516"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Pompa air</w:t>
            </w:r>
          </w:p>
        </w:tc>
        <w:tc>
          <w:tcPr>
            <w:tcW w:w="709" w:type="dxa"/>
          </w:tcPr>
          <w:p w:rsidR="006E6D2D" w:rsidRPr="001326A0" w:rsidRDefault="006E6D2D" w:rsidP="006E6D2D">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1417"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6E6D2D" w:rsidRPr="001326A0" w:rsidRDefault="006E6D2D"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6E6D2D" w:rsidRPr="001326A0" w:rsidTr="00916088">
        <w:trPr>
          <w:trHeight w:val="340"/>
        </w:trPr>
        <w:tc>
          <w:tcPr>
            <w:tcW w:w="516"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Sound system</w:t>
            </w:r>
          </w:p>
        </w:tc>
        <w:tc>
          <w:tcPr>
            <w:tcW w:w="709" w:type="dxa"/>
          </w:tcPr>
          <w:p w:rsidR="006E6D2D" w:rsidRPr="001326A0" w:rsidRDefault="006E6D2D" w:rsidP="006E6D2D">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6E6D2D" w:rsidRPr="001326A0" w:rsidRDefault="006E6D2D"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6E6D2D" w:rsidRPr="001326A0" w:rsidTr="00916088">
        <w:trPr>
          <w:trHeight w:val="340"/>
        </w:trPr>
        <w:tc>
          <w:tcPr>
            <w:tcW w:w="516"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rapat</w:t>
            </w:r>
          </w:p>
        </w:tc>
        <w:tc>
          <w:tcPr>
            <w:tcW w:w="709" w:type="dxa"/>
          </w:tcPr>
          <w:p w:rsidR="006E6D2D" w:rsidRPr="001326A0" w:rsidRDefault="006E6D2D" w:rsidP="006E6D2D">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1417"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6E6D2D" w:rsidRPr="001326A0" w:rsidRDefault="006E6D2D"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6E6D2D" w:rsidRPr="001326A0" w:rsidTr="00916088">
        <w:trPr>
          <w:trHeight w:val="340"/>
        </w:trPr>
        <w:tc>
          <w:tcPr>
            <w:tcW w:w="516"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878" w:type="dxa"/>
            <w:gridSpan w:val="2"/>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rapat</w:t>
            </w:r>
          </w:p>
        </w:tc>
        <w:tc>
          <w:tcPr>
            <w:tcW w:w="709" w:type="dxa"/>
          </w:tcPr>
          <w:p w:rsidR="006E6D2D" w:rsidRPr="001326A0" w:rsidRDefault="006E6D2D" w:rsidP="006E6D2D">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62</w:t>
            </w:r>
          </w:p>
        </w:tc>
        <w:tc>
          <w:tcPr>
            <w:tcW w:w="1417"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tcPr>
          <w:p w:rsidR="006E6D2D" w:rsidRPr="001326A0" w:rsidRDefault="006E6D2D" w:rsidP="0080668E">
            <w:pPr>
              <w:widowControl w:val="0"/>
              <w:tabs>
                <w:tab w:val="left" w:pos="360"/>
                <w:tab w:val="left" w:pos="567"/>
                <w:tab w:val="left" w:pos="3780"/>
                <w:tab w:val="left" w:pos="10800"/>
              </w:tabs>
              <w:autoSpaceDE w:val="0"/>
              <w:autoSpaceDN w:val="0"/>
              <w:adjustRightInd w:val="0"/>
              <w:spacing w:after="120" w:line="360" w:lineRule="auto"/>
              <w:jc w:val="center"/>
              <w:rPr>
                <w:rFonts w:ascii="Arial" w:hAnsi="Arial" w:cs="Arial"/>
                <w:bCs/>
                <w:sz w:val="20"/>
                <w:szCs w:val="20"/>
              </w:rPr>
            </w:pPr>
          </w:p>
        </w:tc>
        <w:tc>
          <w:tcPr>
            <w:tcW w:w="709" w:type="dxa"/>
          </w:tcPr>
          <w:p w:rsidR="006E6D2D" w:rsidRPr="001326A0" w:rsidRDefault="006E6D2D"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F766A1" w:rsidRPr="001326A0" w:rsidTr="00916088">
        <w:trPr>
          <w:trHeight w:val="340"/>
        </w:trPr>
        <w:tc>
          <w:tcPr>
            <w:tcW w:w="4394" w:type="dxa"/>
            <w:gridSpan w:val="3"/>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POLI UMUM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Pemerikasaan umum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tidur periksa dan perlengkapannya ( matras, bantal, sprei dan sating bantal)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kerja biro</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kerja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hadap</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Lemari simpan alat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 duplex/simplex</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Tensimeter, air raksa atau tensimeter, tanpa air raksa/pegas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Lampu senter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Termometer mulut/ ketiak/dubur ) dewasa dan bayi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Palu pengukur refleks</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Sudip lidah, logam. panjang 12 cm dan 16,5 cm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Pengukur waktu untuk mengukur nadi dan pernafasan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Torniquet karet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Timbangan dewasa atau timbangan dengan pengukur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Meteran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sampah basah dan kering, bertutup</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Safety box</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Jam/air sound timer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lampu kepala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pemeriksaan mata, terdiri dari: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Lembar kartu tes Baca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Tes buta warna( Buku Ishihara-Kunehara)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Kartu tes penglihatan dekat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465"/>
        </w:trPr>
        <w:tc>
          <w:tcPr>
            <w:tcW w:w="8647" w:type="dxa"/>
            <w:gridSpan w:val="7"/>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KIA</w:t>
            </w:r>
          </w:p>
        </w:tc>
      </w:tr>
      <w:tr w:rsidR="00F766A1" w:rsidRPr="001326A0" w:rsidTr="00916088">
        <w:trPr>
          <w:trHeight w:val="465"/>
        </w:trPr>
        <w:tc>
          <w:tcPr>
            <w:tcW w:w="8647" w:type="dxa"/>
            <w:gridSpan w:val="7"/>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Spekulum vagina (cocor bebek ) besar, sedang dan kecil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Spekulum vagina (sims)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 pediatri ( anak)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Sudip Iidah, logam, pabiang 16,5 cm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Tensimeter air raksa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Manset anak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Termometer klinis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Gunting bedah standar, lurus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Gunting pembalut (lister)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Klein arteri, lurus (kelly)</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Korentang, lengkung, penjepit alat steril, 23 cm (cheattle)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Korentang, penjepit sponge (foerster)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Pinset bedah. 14,5 cm dan 18 cm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Sterilisator listrik ( dua pintu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Baki logam tempat alat steril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Silinder korentang steril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Standar infus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Stand lamp untuk tindakan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Toples kapas / kasa steril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Torniket karet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Waskom bengkok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Waskom cekung</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Ambu bag/ Resusitator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Tabung oksigen besar/kecil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Lampu / spot light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Tromol untuk alat steril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Resusitatorfor infant ( lihat alat gadar)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Meteran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Lampu senter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Pengukur panjang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Timbangan bayi dan dewasa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Sikat tangan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Apron(schort ) panjang 52 inci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Perlak, tebal, lunak (200X90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Langseng dengan sarangan berlubang besar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instrumen/alat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Formulir askep/kebidanan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465"/>
        </w:trPr>
        <w:tc>
          <w:tcPr>
            <w:tcW w:w="8647" w:type="dxa"/>
            <w:gridSpan w:val="7"/>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KIA PEMERIKSAAN KEHAMILAN  </w:t>
            </w:r>
          </w:p>
        </w:tc>
      </w:tr>
      <w:tr w:rsidR="00F766A1" w:rsidRPr="001326A0" w:rsidTr="00916088">
        <w:trPr>
          <w:trHeight w:val="465"/>
        </w:trPr>
        <w:tc>
          <w:tcPr>
            <w:tcW w:w="8647" w:type="dxa"/>
            <w:gridSpan w:val="7"/>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tidur periksa kebidanan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Tensimeter air raksa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 binoculer dan monocular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Termometer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Pelvimeter obstetrik untuk pengukur panggul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Funduscope kayu</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Doppler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Oksigen dengan regulator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Reflek hammer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pemeriksa Hb (sahli)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APD set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Piala ginjal/bengkok</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verband</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Gergaji obat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Timbangan dewasa dengan pengukur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Tinggi badan (detecto)</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Penghitung nadi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Pita pengukur LILA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Plastik penutup instrumen steril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465"/>
        </w:trPr>
        <w:tc>
          <w:tcPr>
            <w:tcW w:w="8647" w:type="dxa"/>
            <w:gridSpan w:val="7"/>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KIA SET PERSALINAN NORMAL</w:t>
            </w:r>
          </w:p>
        </w:tc>
      </w:tr>
      <w:tr w:rsidR="00F766A1" w:rsidRPr="001326A0" w:rsidTr="00916088">
        <w:trPr>
          <w:trHeight w:val="465"/>
        </w:trPr>
        <w:tc>
          <w:tcPr>
            <w:tcW w:w="8647" w:type="dxa"/>
            <w:gridSpan w:val="7"/>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Partus bed</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Instrumen dengan tutup</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Klein kelly atau 2 klem kocher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tali pusat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Benang tali pusat/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Kateter nelaton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episiotomy</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1/2 kocher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DTT/steril no. 7.71/2</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Kapas gulung</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Tabung suntik 2.5 atau 3 cc dengan jarum steril (sekali pakai)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Bowel metal dengan tutup</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Korentang</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verban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Tabung silinder tempat korentang</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Penghisap lendir de lee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APD set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Lampu Halogen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Standar infus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Infus set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Transfusi set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Gelas ukur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Bengkok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IV kateter (Abbocath no.18)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Sterilisator listrik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Kain bersih atau kering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Selimut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29</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Duk</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Bed side cabinet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Langseng dengan lubang besar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Larutan desinfektan (Bayclin)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sampah basah dan kering, bertutup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Safety box</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Jam/air sound timer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Timbangan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heathing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Instrumen dengan tutup</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Tabung suntik 10 ml dan jarum steril (sekali pakai),diameter 22,1:4cm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Pemegang jarum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Jarum jahit tajam (ukuran 9 dan 11)</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DTT atau steril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Kain bersih dan kering</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benang</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Benang catgut chromic 2.0/ 3.0</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Bengkok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Kasa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465"/>
        </w:trPr>
        <w:tc>
          <w:tcPr>
            <w:tcW w:w="8647" w:type="dxa"/>
            <w:gridSpan w:val="7"/>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PERALATAN BAYI BARU LAHIR </w:t>
            </w:r>
          </w:p>
        </w:tc>
      </w:tr>
      <w:tr w:rsidR="00F766A1" w:rsidRPr="001326A0" w:rsidTr="00916088">
        <w:trPr>
          <w:trHeight w:val="465"/>
        </w:trPr>
        <w:tc>
          <w:tcPr>
            <w:tcW w:w="8647" w:type="dxa"/>
            <w:gridSpan w:val="7"/>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Kasa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Penghisap lender De Lee /bola karet penghisap (baru dan bersih)</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rumah tangga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Pelindung mata / masker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Couvese</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Inkubator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datar dengan matras set dengan lampu 60 watt ( Boh lamp)</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Handuk atau kain bersih dan kering untuk mengeringkan dan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menyelimuti bayi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Air mengalir untuk mencuci tangan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Ember untuk menyiapkan larutan klorin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Ember plastik dan sikat untuk membersihkan dan mencuci peralatan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Perebus atau pengukus peralatan untuk DTT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penyimpanan linen bersih yang tertutup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Cairan desinfektan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Celemek/apron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Alas kaki tertutup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Sabun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Deterjen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Handuk/lap tangan pribadi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pemrosesan alat terpisah dari dapur keluarga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Kain lap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Kain pel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23</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Wadah anti pecah untuk pembuangan semprit dan jarum habis pakai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24</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sampah kering dan basah terkontaminasi yang terpisah</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Pembakar sampah atau enkapsulasi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Timbangan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Persalinan (Mobile)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instrumen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Blood lancet 28 G steril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Autoclick device (alat penusuk jari)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Bowel metal dengan tutup</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Baby scale 7 kg + celana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Catgut Chromic 2.0/3.0</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Nelathon catheter no 12 steril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Funduscope kayu</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episiotomy 14 cm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Duk steril 60x60 cm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operasi lurus 14 cm tajam/tumpul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tali pusar 16 cm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Kocher lurus 16 cm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Setengah kocher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Hb sahli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Hechting nald GR 12</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Infusion set dewasa dan pediatric</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IV catheter no 18 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IV catheter no 26 G untuk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Jarum disposible 23 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Wing needle no 25 dan 27 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Mucous extractor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Needle holder mayo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Nierbeken 20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anatomis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chirurgis 14 cm dan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surgical steril ukuran 7/7,5</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Tensimeter air raksa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Resusitator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Spuit disposable 1 cc</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Stetoscope duplex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Termometer digital/air raksa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Nasal gastric tube Silicone no. 16</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Catheter Ureteral Wanita disposable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Apron plastik tebal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Senter dengan 3 baterei besar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Sheet plastik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Sikat tangan halus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Lampu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Tas bidan kit mobile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Ukuran pita 150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Selimut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Benang Tali Pusat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Gambar ibu hamil dan proses kelahiran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Ukuran lengan ibu hamil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Safety Box</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PELAYANAN KB :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ginekologi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Tensimeter air raksa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pemasang IUD/ IUD Kit, terdiri dari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  Cocor bebek</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  Tenakulum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  Sonde</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  Gunting</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  Mangkuk</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   Klein bengkok</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  Timba besar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  Baki besar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   Alat pengait IUD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pemasang norplant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bedah standar, lurus, ujung tumpul/tumpul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anatomis, 14,5 cm dan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Skalpel, mata pisau bedah (no. 10)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Skalpel, tangkai pisau operasi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Duk bolong, sedang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Kain steril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no. 6 1/2,7,7 1/2</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Baki logam tempat alat steril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Silinder korentang steril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Toples kapas/kasa steril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Tromol kasa/kain steril (125 X 120 mm) dan (150 X 150 mm)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Waskom bengkok dan cekung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Spekulum vagina (cocor bebek) besar, sedang dan kecil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Spekulum vagina (sims)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Lampu kepala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Kateter, karet no. 10,12,14,16 (nelaton)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22</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lengkung dengan gigi 1x2 (halstead-mosquito)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lurus dengan gigi 1x2 (halstead-mosquito)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lurus, tanpa gigi halstead)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25</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pemegang implan (modifikasi klem untuk vasektomi tanpa pisau)</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Standar infus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Disposable syringe 3,5,10 cc</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Jarum suntik disposable (no.02,12,14,20)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kerja 1/2 biro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kerja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instrumen/alat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hadap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Lemari simpan alkes/obat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Jas operasi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Topi operasi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Mangkok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Usungan/brankar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Timbangan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Safety box</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LABORATORIUM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Wadah khusus untuk insenerasi jarum, lancet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Masker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Tip habis pakai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Desinfektan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Pemancur air/emergency shower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Alas kaki/sepatu tertutup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hitung manual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Pengukur waktu yang dapat diatur (stop wacth)</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Beker, gelas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Botol pencuci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Corong kaca (5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Erlenmeyer, gelas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Gelas pengukur (100 cc)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Hemoglobinometer set (sahli)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Hemositometer set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Kaca penutup (dek glass)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Kaca preparat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Kaki tiga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Kawat ashes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21</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Mikroskop binokuler dengan kotak penyimpanan yang berlampu</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Penjepit tabung dari kayu</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Pensil kaca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Pipet berskala vol 1 cc dan 10 cc</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Pipet tetes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Rak pengering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Rak pewarna kaca preparat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Rak tabung reaksi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Sengkelit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Sikat tabung reaksi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Tahung laju endap darah (westergren)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Tabung reaksi (12 nim)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Tahung sentrifus tanpa skala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no. 6, 1/2, 7, 7 1/2</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Lampu spiritus isi 120 cc</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Torniket karet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Sentrifus listrik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Pot sputum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Jas laboratorium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sampah basah dan kering, bertutup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41</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Peralatan untuk tempat pembuangan limbah, sisa spesimen (tempat sampah khusus)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kerja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Kursi untuk ambil darah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LABORATORIUM (ALAT TAMBAHAN)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Urine analyzer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Mikroskop binokuler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Mikropipet 5 ul, 10 ul, 25 ul, 50 ul, 100 ul, 200 ul, 1000 ul, 5-50 ul, 100- 500 ul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Glukotest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4394" w:type="dxa"/>
            <w:gridSpan w:val="3"/>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4394" w:type="dxa"/>
            <w:gridSpan w:val="3"/>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RUANG UGD</w:t>
            </w:r>
          </w:p>
        </w:tc>
        <w:tc>
          <w:tcPr>
            <w:tcW w:w="709"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1417"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1418"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709"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pemeriksaan umum (lihat Peralatan poli umum)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APD set , terdiri dari: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Manset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Sepatu karet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Masker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Kaca mata goggle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Apron plastik tebal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Set ruang tindakan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Oksigen concentrator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Kursi roda-roda mati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Penyekat ruangan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Usungan/brankar penerimaan pasien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THT set (lihat peralatan poli umum)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Oksigen set/peralatan terapi oksigen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Nasal kanula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Sungkup berbalon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Masker oksigen untuk dewasa dan anak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Partial rebreather mask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Venturi mask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Big valve mask/sungkup katup berbalon dewasa dan anak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Selang oksigen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Jackson Rees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Flowmeter/regulator/pengukur aliran oksigen (klep pengaturoksigen dengan humidifier)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Tabung oksigen besar dan kecil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Trolly/dorongan tabung oksigen dengan tali pengaman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Resusitator adult set/ alat Bantu pernapasan untuk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Balon respirasi (mengembang, sendiri), berfungsi baik/Self inflating bag/ambubag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Selang reservoar oksigen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Masker oksigen ( untuk dewasa dan anak)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Non rebreathing face mask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Plaster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Aspirator dan selang penghisap lendir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Pipa minuman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Resusitator infant set/ alat bantu pernapasan untuk bayi baru lahir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Sungkup untuk bayi cukup bulan dan kurang bulan/prematur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Balon udara ( neonatus) dengan katup penurun tekanan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Minor surgery set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bedah standar, lengkung, ujung tajam/ tajam,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bedah standar, lengkung, ujung tajam/tumpul,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bedah standar, lengkung, ujung tumpul/ tumpul,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bedah standar, lurus, ujung tajam/tajam,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bedah standar, lurus, ujung, tajam/tumpul, 18</w:t>
            </w:r>
          </w:p>
        </w:tc>
        <w:tc>
          <w:tcPr>
            <w:tcW w:w="709" w:type="dxa"/>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vMerge w:val="restart"/>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vMerge w:val="restart"/>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679"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cm</w:t>
            </w:r>
          </w:p>
        </w:tc>
        <w:tc>
          <w:tcPr>
            <w:tcW w:w="709"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1417"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1418"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709" w:type="dxa"/>
            <w:vMerge/>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bedah standar, lurus ujung tumpul/tumpul,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perban/ pembalut lister)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plester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lurus pembuka jahitan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lengkung dengan gigi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lengkung tanpa gigi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Iurus dengan gigi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lurus tanpa gigi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pemegang jarum jahit dengan kunci(baraquer)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pemegang jarurn jahit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pemegang alat tenun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Korentang lengkung untuk alat steril 23 cm (cheatle)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Korentang, penjepit sponge ( foerster)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lengkung dengan gigi 1 x 2 (halstead-mosquito)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20</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lengkung tanpa gigi 1 x 2 (halstead-mosquito)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21</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lurus dengan gigi 1 x 2 (haistead-mosquito)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22</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12 cm, lurus tanpa gigi 1 x 2 (halstead-mosquito)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23</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Klem/pemegang jarum jahit, 18 cm (mayo-hegar)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24</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pemegang jarum (matheu standar)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25</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pemegang silet (baraquer)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26</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anatomis, 14,5 cm dan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27</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bedah. 14,5 cm dan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28</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Bengkok besar dan kecil nierbekken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29</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instrumen tertutup 30X30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30</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Skalpel, tangkai pisau operasi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31</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Toples kapas/kasa steril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32</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Tromol kasa/train steril ukuran 125 X 120 mm dan 150 X 140 mm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33</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Baki logam tempat alat steril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PERALATAN STERILISASI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APD (lihat gadar Puskesmas rawat jalan)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sterilisasi: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Sterilisator tekanan tinggi (auctoclaf)</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Sterilisator (pemanas alkohol)</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Sterilisator listrik (dua pintu ) untuk sterilisasi diperalatan gigi, ruang tindakan dan Poli KIA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Baki logam tempat alat steril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Korentang, penjepit spoge (foerster)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Toples kapas/kasa steril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Tromol kasa/kain steril 25 X 120 min)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instrumen tertutup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Baki logam tempat alat steril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instrumen/alat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Lemari simpan instrumen/alat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Ember untuk menyiapkan larutan klorin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Ember plastik dan sikat untuk membersihkan dan mencuci peralatan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Langseng dengan sarangan berlubang besar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Perebus atau pengukus peralatan untuk DTT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penyimpanan peralatan bersih yang tertutup rapat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kerja 1/2 biro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kerja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KIT IMUNISASI :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Boks pendingin, tahan dingin 7 hari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Vaksin carier</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Lemari es penyimpan vaksin standar WHO/Unicef atau lemari es minyak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tanah (tipe absorbsi) untuk daerah terpenci/kepulauan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Termometer pada lemari es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Safety box volume 5 liter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Freeze tag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sampah basah dan kering,bertutup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Ads (autodisposible syringe) 0.05 ml, 0.5 ml, 5.0 ml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100</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Umum: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kerja 1/2 biro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kerja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PERKESMAS</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 duplex dewasa</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Sphygmomanometer Hg</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pengukur berat badan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Termometer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Nierbeken 23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instrument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Hechting set CHN kit, terdiri dari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operasi lurus 14 cm tajarn/tajam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operasi lurus 14 cm tajam/tumpul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operasi bengkok 14 cm tajam/tumpul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anatomis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chirurgis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Arteri klem lurus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Bengkok 350 ml (12 oz), SS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Termometer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Sudip lidah , metal 16,5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Lampe senter 2 baterai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yang ditambahkan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Buku catatan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Bolpoin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Kapas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Verband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Perlak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POLI GIGI</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periksa gigi</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Dental unit lengkap ( high speed + low speed )</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Kompresor/tabung oksigen</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diagnostik dasar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Kaca mulut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dental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Sonde half moon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Excavator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Skoper semen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Burniser berbagai ukuran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Spatula semen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Bur intan (bulat, inverted dan fisure)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Peralatan karet gigi dan bedah minor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Tang cabut gigi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Tang cabut gigi anak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 lurus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Oyer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Umum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kapas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Cattion roll, cattion poket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SK</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Lidokaine injeksi infil 1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SK</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Alkohol 70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SK</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Povidon Iodine 10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Na CI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Chloretil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Lidocain injeksi infil 1</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kerja 1/2 biro</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kerja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hadap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periksa gigi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Leman simpan alat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sampah tertutup/khusus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FARMASI</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Penggerus obat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Blender obat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Lemari simpan obat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Jam/air sound timer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Meja kerja 1/2 biro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Kursi kerja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Rak kerja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RAWAT INAP</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Peralatan Intubasi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Nasopharyngeal tube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Oropharyngeal tube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Nasotrakheal tube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Orotracheal tube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Suction pump/alat penghisap manual/otomatis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Kanula dan masker oksigen untuk dewasa dan anak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Ambubag dewasa, anak dan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Pipa endotrakeal (ETT) no 2,5; 3,0; 3,5; 4,0 min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Stylet no 1 untuk pemasangan ETT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Pelumas ( jelly)</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Forceps magil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Laringoscope blade lurus dan blade bengkok untuk anak dan dewasa minimal 1 untuk bermacam ukuran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vena sectie: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Mayo hegar needle holder 1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Baby mosquito Str 10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Mosquito cud 10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Langenback hak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chirugi 10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Forceps splinter 11,5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anatomi 10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operasi Tajam 9 str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operasi tajam 9 cud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Knife handle no. 3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Pisau bisturi no. 15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Kom kecil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Defibrilator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EKG 12 lead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EKG monitor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Monitor fungsi vital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Infusion pump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Syringe pump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Pulse oksimetri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Irisifek dasboor ( bell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Kauter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Duk klem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Lumbal pungsi, set (yamada sata)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Pinset alat, bengkok (remky)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anatomis (untuk specimen)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penjahit, 0,25 min (col ibri)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Retrakor, pengait untuk anak-anak 16 x 16 mm (langenbeck-green)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Spatula, alat untuk reposisi, SS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Torniket karet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PERALATAN BERSALIN RAWAT INAP</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Bed persalinan yang bisa dilepas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Spekulurn vagina (cocor bebek) besar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Spat,lum vagina (cocor bebek) kecil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Spekulurn vagina (cocor bebek) sedang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Benang cat gut (15 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Benang chromic ( 3.0/2.0 )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episiotomi (barun-stadler) (14.5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tali pusar (13,5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uterus siebold dan sims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perban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Jarum jahit, ginekologi, 7/16 lingkaran, penampang segitiga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Kateter, selang penghisap lendir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Kateter, karet no. 10,12,14 (nelaton)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1/2 kocher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arteri 14 cm (kocher)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Klein tampon uterus, 25 cm (hozemann)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Klem/pemegang jarum jahit, 18 cm (mayo-hegar)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Klem/penjepit porsio, 25 cm (schroder)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Korentang, penjepit sponge (foerster)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Kuret untuk abortus dan jaringan plasenta (bumm)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Kuret untuk uterus (bunini dan sims)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penghisap dengan pedal/ portable suction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anatomis, 14,5 cm dan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bedah, 14,5 cm clan 18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Sonde uterus/ penduga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Waskom cekung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Tensimeter air raksa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Formul askep / kebidanan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Inkubator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Tromol untuk alat steril (kecil, sedang, dan besar)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 anak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 janin / funandoskop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Sterilisator uap ( autoklaf 40 liter)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Sterilisator listrik ( dua pintu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Tempat sampah basah &amp; kering, bertutup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Lampu senter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Urinometer (untuk pemeriksaan urine)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Peralatan imunisasi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Hemoglobinotneter set ( sahli )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Termometer untuk bayi dan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Resusitator for infant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Tabung / sungkup resusitator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tali pusat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Lampu sorot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Penghisap lendir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Standar infus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logam untuk alat steril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Klem/pemegang jarum jahit, 18 cm (mayo-hegar)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Baki instrumen tertutup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Tabung oksigen dengan kelengkapannya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Cadangan tabung oksigen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Pali, pengukur refleks ( hammer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Saning tangan rumah tangga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Kaca mata ( goggle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Masker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Semprit gliseri ii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Pispot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Doppler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gynekologi / obgin bed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mandi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Peralatan kebersihan dan pencucian alat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Ember plastik ( kapasitas 30 liter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Waskom plastik ( kapasitas 10 liter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sampah tertutup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Pelengkap kebersihan (sapu, sikat, lap, alat/kain untuk pel)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8647" w:type="dxa"/>
            <w:gridSpan w:val="7"/>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PONED</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Setengah kocker ss 14 cm</w:t>
            </w:r>
          </w:p>
        </w:tc>
        <w:tc>
          <w:tcPr>
            <w:tcW w:w="70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Alas kaki untuk perlindungan infeksi/sepatu bot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Apron untuk perlindungan infeksi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instrumen tertutup 508</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instrumentertutup 509 B</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Instrumen tertutup 512</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Benang chromic 2.0/3.0, box isi 12</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Spuit disposible 10 cc</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Spuit disposible 3 cc, 5 cc, 1 cc</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Endotracheal tube 2.5,3,4</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Fetal stetoscope pinard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episiotomy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kuku</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 tali pusat 16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Halogen examination lamp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Handuk kecil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Hb sahli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Infus set dewasa, box / 50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Infus set pediatric, box / 50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inkubator dengan termostat sederhana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IV catheter no. 18 G untuk dewasa, box / 50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IV catheter No. 26 G untuk bayi, box/50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Jam / timer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Jarum jahit tajam ( 9 &amp; 11 ) / pak 12</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Kacamata / goggle untuk perlindungan infeksi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Kain bersih dan kering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Kateter penghisap lendir, 6,8,10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Kateter umbilical 3 dan 5</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kasa dan tempat korentang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kely / klem kocker lurus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Klem ovum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Laryngoscope infant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Menekin : pelvic model + boneka bayi + placenta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Masker 3 ply ear loop, box isi 50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instrument 2 rak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Meja tindakan resusitasi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Meteran.metline 1.5 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Naldhholder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Nasogastric tube no.6 dan 8</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Nelaton catheter no. 14</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Partus bed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Penghisap lendir de lee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Pengikat tali pusat, box / 50</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anatomi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Pinset chinirgis 14 cm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Pita pengukur lengan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Plastik untuk alas tidur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Plester non woven 5 x 5 in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Pocket doppler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Resusitstor dewasa bahan polysufone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Resusitator neonatus bahan polysufone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DTT/steril, pasang 7,7.5</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panjang untuk menuil plasenta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DTT/steril, pasang 7.5</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50</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Sarung tangan heavy duty ps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ekstraksi vakum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Sikat kuku</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10</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Spekulum SIMMS ( S.M.L ) set</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3</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59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Sphygmomanometer Hg + manset bayi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Standar infus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Tong / ember dengan kran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Stetoskop duplex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Silet No. 1 untuk pemasangan ETT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Sungkup resusitator neonatus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Tab. oksigen 1 m3 + regulator, trolly, nasal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Thermometer klinik Hg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Three way stop cook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Timbangan bayi 20 kg + baki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69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Timbangan injak dewasa minimum 120 kg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Vakum aspirasi manual untuk paska keguguran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71</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Waskom stainles 40 cm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72</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Sterilisator listrik ( dua pintu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73</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Sterilisator uap ( autoklaf 40 liter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Kaca mata (google)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75</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Pispot sodok stainless steel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76</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Safety box ( pembuangan jarum suntik bekas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2</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77</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Larutan desinfectan ( bayclin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78</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Langseng dengan sarangan berlubang besar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79</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 plastik untuk placenta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80</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UGD Poned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Balon respirasi (mengembang sendiri), berfungsi baik</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Selang reservoar oksigen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Masker oksigen (untuk dewasa)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Plaster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e</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Gunting</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f</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Aspirator dan silang penghisap lendir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g</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Pipa minuman</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81</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Set ruang gawat darurat neonatus Peralatan resusitasi lengkap,tdd:</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Tempat inkubator</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resusitasi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Couvese</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82</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Set resusitasi bayi Baru lahir,terdiri dari Penghangat bayi (Radiant warmer)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resusitasi</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penghisap:</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Penghisap lendir kaca</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Penghisap mekanis</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c</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Kateter penghisap no 5 F, 6 F, 8 F, 10 F</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4</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d</w:t>
            </w:r>
          </w:p>
        </w:tc>
        <w:tc>
          <w:tcPr>
            <w:tcW w:w="319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Sonde minuman no 8 F dan semprit 20 ml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83</w:t>
            </w:r>
          </w:p>
        </w:tc>
        <w:tc>
          <w:tcPr>
            <w:tcW w:w="3878" w:type="dxa"/>
            <w:gridSpan w:val="2"/>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Baki untuk kateterisasi arteria umbilikalis Penghisap mekonium</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84</w:t>
            </w:r>
          </w:p>
        </w:tc>
        <w:tc>
          <w:tcPr>
            <w:tcW w:w="3878" w:type="dxa"/>
            <w:gridSpan w:val="2"/>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Alat baton dan sungkup resusitasi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 set</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a</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Sungkup untuk bayi cukup bulan dan kurang bulan/prematur( mempunyai pinggir lunak seperti bantal)</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r w:rsidR="00F766A1" w:rsidRPr="001326A0" w:rsidTr="00916088">
        <w:trPr>
          <w:trHeight w:val="340"/>
        </w:trPr>
        <w:tc>
          <w:tcPr>
            <w:tcW w:w="516"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67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b</w:t>
            </w:r>
          </w:p>
        </w:tc>
        <w:tc>
          <w:tcPr>
            <w:tcW w:w="3199" w:type="dxa"/>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xml:space="preserve">Balon respirasi yang dapat mengembang sendiri (neonatal) dengan katup penurun tekanan. Balon dengan kapasitas pemberian oksigen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1</w:t>
            </w:r>
          </w:p>
        </w:tc>
        <w:tc>
          <w:tcPr>
            <w:tcW w:w="1417"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w:t>
            </w:r>
          </w:p>
        </w:tc>
        <w:tc>
          <w:tcPr>
            <w:tcW w:w="1418"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c>
          <w:tcPr>
            <w:tcW w:w="709" w:type="dxa"/>
            <w:noWrap/>
            <w:hideMark/>
          </w:tcPr>
          <w:p w:rsidR="00F766A1" w:rsidRPr="001326A0" w:rsidRDefault="00F766A1" w:rsidP="00F766A1">
            <w:pPr>
              <w:widowControl w:val="0"/>
              <w:tabs>
                <w:tab w:val="left" w:pos="360"/>
                <w:tab w:val="left" w:pos="567"/>
                <w:tab w:val="left" w:pos="3780"/>
                <w:tab w:val="left" w:pos="10800"/>
              </w:tabs>
              <w:autoSpaceDE w:val="0"/>
              <w:autoSpaceDN w:val="0"/>
              <w:adjustRightInd w:val="0"/>
              <w:spacing w:after="120" w:line="360" w:lineRule="auto"/>
              <w:jc w:val="both"/>
              <w:rPr>
                <w:rFonts w:ascii="Arial" w:hAnsi="Arial" w:cs="Arial"/>
                <w:bCs/>
                <w:sz w:val="20"/>
                <w:szCs w:val="20"/>
              </w:rPr>
            </w:pPr>
            <w:r w:rsidRPr="001326A0">
              <w:rPr>
                <w:rFonts w:ascii="Arial" w:hAnsi="Arial" w:cs="Arial"/>
                <w:bCs/>
                <w:sz w:val="20"/>
                <w:szCs w:val="20"/>
              </w:rPr>
              <w:t> </w:t>
            </w:r>
          </w:p>
        </w:tc>
      </w:tr>
    </w:tbl>
    <w:p w:rsidR="00F766A1" w:rsidRDefault="00916088" w:rsidP="00916088">
      <w:pPr>
        <w:widowControl w:val="0"/>
        <w:tabs>
          <w:tab w:val="left" w:pos="1733"/>
        </w:tabs>
        <w:autoSpaceDE w:val="0"/>
        <w:autoSpaceDN w:val="0"/>
        <w:adjustRightInd w:val="0"/>
        <w:spacing w:after="120" w:line="360" w:lineRule="auto"/>
        <w:jc w:val="both"/>
        <w:rPr>
          <w:rFonts w:ascii="Bookman Old Style" w:hAnsi="Bookman Old Style"/>
          <w:bCs/>
        </w:rPr>
      </w:pPr>
      <w:r>
        <w:rPr>
          <w:rFonts w:ascii="Bookman Old Style" w:hAnsi="Bookman Old Style"/>
          <w:bCs/>
        </w:rPr>
        <w:tab/>
      </w:r>
    </w:p>
    <w:p w:rsidR="00916088" w:rsidRDefault="00916088" w:rsidP="00916088">
      <w:pPr>
        <w:widowControl w:val="0"/>
        <w:tabs>
          <w:tab w:val="left" w:pos="1733"/>
        </w:tabs>
        <w:autoSpaceDE w:val="0"/>
        <w:autoSpaceDN w:val="0"/>
        <w:adjustRightInd w:val="0"/>
        <w:spacing w:after="120" w:line="360" w:lineRule="auto"/>
        <w:jc w:val="both"/>
        <w:rPr>
          <w:rFonts w:ascii="Bookman Old Style" w:hAnsi="Bookman Old Style"/>
          <w:bCs/>
        </w:rPr>
      </w:pPr>
    </w:p>
    <w:p w:rsidR="00916088" w:rsidRPr="00EC6B1E" w:rsidRDefault="00916088" w:rsidP="00EC6B1E">
      <w:pPr>
        <w:pStyle w:val="Heading2"/>
        <w:keepLines w:val="0"/>
        <w:numPr>
          <w:ilvl w:val="1"/>
          <w:numId w:val="3"/>
        </w:numPr>
        <w:spacing w:before="0" w:line="360" w:lineRule="auto"/>
        <w:ind w:left="426" w:hanging="426"/>
        <w:jc w:val="both"/>
        <w:rPr>
          <w:rFonts w:ascii="Arial" w:hAnsi="Arial" w:cs="Arial"/>
          <w:color w:val="000000" w:themeColor="text1"/>
          <w:kern w:val="32"/>
          <w:sz w:val="24"/>
          <w:szCs w:val="24"/>
          <w:lang w:val="id-ID"/>
        </w:rPr>
      </w:pPr>
      <w:r w:rsidRPr="00EC6B1E">
        <w:rPr>
          <w:rFonts w:ascii="Arial" w:hAnsi="Arial" w:cs="Arial"/>
          <w:color w:val="000000" w:themeColor="text1"/>
          <w:kern w:val="32"/>
          <w:sz w:val="24"/>
          <w:szCs w:val="24"/>
        </w:rPr>
        <w:t>Kinerja Pelayanan</w:t>
      </w:r>
      <w:r w:rsidRPr="00EC6B1E">
        <w:rPr>
          <w:rFonts w:ascii="Arial" w:hAnsi="Arial" w:cs="Arial"/>
          <w:color w:val="000000" w:themeColor="text1"/>
          <w:kern w:val="32"/>
          <w:sz w:val="24"/>
          <w:szCs w:val="24"/>
          <w:lang w:val="id-ID"/>
        </w:rPr>
        <w:t xml:space="preserve"> </w:t>
      </w:r>
      <w:r w:rsidR="00EC6B1E">
        <w:rPr>
          <w:rFonts w:ascii="Arial" w:hAnsi="Arial" w:cs="Arial"/>
          <w:color w:val="000000" w:themeColor="text1"/>
          <w:sz w:val="24"/>
          <w:szCs w:val="24"/>
        </w:rPr>
        <w:t>Puskesmas Bandarkedungmulyo</w:t>
      </w:r>
      <w:r w:rsidRPr="00EC6B1E">
        <w:rPr>
          <w:rFonts w:ascii="Arial" w:hAnsi="Arial" w:cs="Arial"/>
          <w:color w:val="000000" w:themeColor="text1"/>
          <w:sz w:val="24"/>
          <w:szCs w:val="24"/>
        </w:rPr>
        <w:t xml:space="preserve"> Kabupaten Jombang</w:t>
      </w:r>
    </w:p>
    <w:p w:rsidR="00916088" w:rsidRPr="00F72293" w:rsidRDefault="00916088" w:rsidP="00FA40E0">
      <w:pPr>
        <w:keepNext/>
        <w:spacing w:before="240" w:after="0" w:line="360" w:lineRule="auto"/>
        <w:ind w:left="426"/>
        <w:contextualSpacing/>
        <w:jc w:val="both"/>
        <w:outlineLvl w:val="0"/>
        <w:rPr>
          <w:rFonts w:ascii="Bookman Old Style" w:hAnsi="Bookman Old Style"/>
          <w:bCs/>
        </w:rPr>
      </w:pPr>
      <w:r w:rsidRPr="00916088">
        <w:rPr>
          <w:rFonts w:ascii="Arial" w:hAnsi="Arial" w:cs="Arial"/>
          <w:color w:val="000000" w:themeColor="text1"/>
          <w:sz w:val="24"/>
          <w:szCs w:val="24"/>
        </w:rPr>
        <w:t xml:space="preserve">Kinerja Pelayanan Dinas </w:t>
      </w:r>
      <w:r w:rsidRPr="00916088">
        <w:rPr>
          <w:rFonts w:ascii="Arial" w:hAnsi="Arial" w:cs="Arial"/>
          <w:color w:val="000000" w:themeColor="text1"/>
          <w:sz w:val="24"/>
          <w:szCs w:val="24"/>
          <w:lang w:val="id-ID"/>
        </w:rPr>
        <w:t>Kesehatan</w:t>
      </w:r>
      <w:r w:rsidRPr="00916088">
        <w:rPr>
          <w:rFonts w:ascii="Arial" w:hAnsi="Arial" w:cs="Arial"/>
          <w:color w:val="000000" w:themeColor="text1"/>
          <w:sz w:val="24"/>
          <w:szCs w:val="24"/>
        </w:rPr>
        <w:t xml:space="preserve"> Kabupaten Jombang dapat dijelaskan melalui tabel 2.7 Evaluasi Capaian Kinerja </w:t>
      </w:r>
      <w:r w:rsidR="00EC6B1E">
        <w:rPr>
          <w:rFonts w:ascii="Arial" w:hAnsi="Arial" w:cs="Arial"/>
          <w:color w:val="000000" w:themeColor="text1"/>
          <w:sz w:val="24"/>
          <w:szCs w:val="24"/>
        </w:rPr>
        <w:t>Puskesmas Bandarkedungmulyo</w:t>
      </w:r>
      <w:r w:rsidRPr="00916088">
        <w:rPr>
          <w:rFonts w:ascii="Arial" w:hAnsi="Arial" w:cs="Arial"/>
          <w:color w:val="000000" w:themeColor="text1"/>
          <w:sz w:val="24"/>
          <w:szCs w:val="24"/>
          <w:lang w:val="id-ID"/>
        </w:rPr>
        <w:t xml:space="preserve"> </w:t>
      </w:r>
      <w:r w:rsidRPr="00916088">
        <w:rPr>
          <w:rFonts w:ascii="Arial" w:hAnsi="Arial" w:cs="Arial"/>
          <w:color w:val="000000" w:themeColor="text1"/>
          <w:sz w:val="24"/>
          <w:szCs w:val="24"/>
        </w:rPr>
        <w:t>pada periode tahun 201</w:t>
      </w:r>
      <w:r w:rsidRPr="00916088">
        <w:rPr>
          <w:rFonts w:ascii="Arial" w:hAnsi="Arial" w:cs="Arial"/>
          <w:color w:val="000000" w:themeColor="text1"/>
          <w:sz w:val="24"/>
          <w:szCs w:val="24"/>
          <w:lang w:val="id-ID"/>
        </w:rPr>
        <w:t>4</w:t>
      </w:r>
      <w:r w:rsidRPr="00916088">
        <w:rPr>
          <w:rFonts w:ascii="Arial" w:hAnsi="Arial" w:cs="Arial"/>
          <w:color w:val="000000" w:themeColor="text1"/>
          <w:sz w:val="24"/>
          <w:szCs w:val="24"/>
        </w:rPr>
        <w:t>-20</w:t>
      </w:r>
      <w:r w:rsidRPr="00916088">
        <w:rPr>
          <w:rFonts w:ascii="Arial" w:hAnsi="Arial" w:cs="Arial"/>
          <w:color w:val="000000" w:themeColor="text1"/>
          <w:sz w:val="24"/>
          <w:szCs w:val="24"/>
          <w:lang w:val="id-ID"/>
        </w:rPr>
        <w:t>18</w:t>
      </w:r>
      <w:r w:rsidRPr="00916088">
        <w:rPr>
          <w:rFonts w:ascii="Arial" w:hAnsi="Arial" w:cs="Arial"/>
          <w:color w:val="000000" w:themeColor="text1"/>
          <w:sz w:val="24"/>
          <w:szCs w:val="24"/>
        </w:rPr>
        <w:t xml:space="preserve"> dengan menggunakan indikator sebagai tolak ukur standart capaian yaitu indikator Standart Pelayanan Minimal (SPM), Indikator Kinerja Kunci (IKK), dan Indikator kinerja lainnya.</w:t>
      </w:r>
    </w:p>
    <w:p w:rsidR="00334880" w:rsidRPr="006C692A" w:rsidRDefault="001A5FF4" w:rsidP="00FA40E0">
      <w:pPr>
        <w:pStyle w:val="ListParagraph"/>
        <w:widowControl w:val="0"/>
        <w:overflowPunct w:val="0"/>
        <w:autoSpaceDE w:val="0"/>
        <w:autoSpaceDN w:val="0"/>
        <w:adjustRightInd w:val="0"/>
        <w:snapToGrid w:val="0"/>
        <w:spacing w:after="0" w:line="360" w:lineRule="auto"/>
        <w:ind w:left="1134"/>
        <w:jc w:val="both"/>
        <w:rPr>
          <w:rFonts w:ascii="Arial" w:hAnsi="Arial" w:cs="Arial"/>
          <w:color w:val="000000" w:themeColor="text1"/>
          <w:sz w:val="24"/>
          <w:szCs w:val="24"/>
        </w:rPr>
        <w:sectPr w:rsidR="00334880" w:rsidRPr="006C692A" w:rsidSect="00FA40E0">
          <w:headerReference w:type="default" r:id="rId13"/>
          <w:footerReference w:type="default" r:id="rId14"/>
          <w:headerReference w:type="first" r:id="rId15"/>
          <w:footerReference w:type="first" r:id="rId16"/>
          <w:pgSz w:w="11907" w:h="16839" w:code="9"/>
          <w:pgMar w:top="1699" w:right="1327" w:bottom="1699" w:left="1701" w:header="720" w:footer="720" w:gutter="0"/>
          <w:pgNumType w:start="30"/>
          <w:cols w:space="720"/>
          <w:titlePg/>
          <w:docGrid w:linePitch="360"/>
        </w:sectPr>
      </w:pPr>
      <w:r w:rsidRPr="00950C1A">
        <w:rPr>
          <w:rFonts w:ascii="Arial" w:hAnsi="Arial" w:cs="Arial"/>
          <w:color w:val="000000" w:themeColor="text1"/>
          <w:sz w:val="24"/>
          <w:szCs w:val="24"/>
        </w:rPr>
        <w:t xml:space="preserve"> </w:t>
      </w:r>
    </w:p>
    <w:p w:rsidR="00D104A2" w:rsidRDefault="0045567F" w:rsidP="0045567F">
      <w:pPr>
        <w:spacing w:after="0" w:line="240" w:lineRule="auto"/>
        <w:jc w:val="center"/>
        <w:rPr>
          <w:rFonts w:ascii="Arial" w:hAnsi="Arial" w:cs="Arial"/>
          <w:color w:val="000000" w:themeColor="text1"/>
          <w:sz w:val="24"/>
          <w:szCs w:val="24"/>
          <w:lang w:val="id-ID"/>
        </w:rPr>
      </w:pPr>
      <w:r w:rsidRPr="006C692A">
        <w:rPr>
          <w:rFonts w:ascii="Arial" w:hAnsi="Arial" w:cs="Arial"/>
          <w:color w:val="000000" w:themeColor="text1"/>
          <w:sz w:val="24"/>
          <w:szCs w:val="24"/>
        </w:rPr>
        <w:t>Tabel 2.</w:t>
      </w:r>
      <w:r w:rsidR="005206BA">
        <w:rPr>
          <w:rFonts w:ascii="Arial" w:hAnsi="Arial" w:cs="Arial"/>
          <w:color w:val="000000" w:themeColor="text1"/>
          <w:sz w:val="24"/>
          <w:szCs w:val="24"/>
          <w:lang w:val="id-ID"/>
        </w:rPr>
        <w:t>5</w:t>
      </w:r>
      <w:r w:rsidR="00374098" w:rsidRPr="006C692A">
        <w:rPr>
          <w:rFonts w:ascii="Arial" w:hAnsi="Arial" w:cs="Arial"/>
          <w:color w:val="000000" w:themeColor="text1"/>
          <w:sz w:val="24"/>
          <w:szCs w:val="24"/>
          <w:lang w:val="id-ID"/>
        </w:rPr>
        <w:t xml:space="preserve"> </w:t>
      </w:r>
      <w:r w:rsidRPr="006C692A">
        <w:rPr>
          <w:rFonts w:ascii="Arial" w:hAnsi="Arial" w:cs="Arial"/>
          <w:color w:val="000000" w:themeColor="text1"/>
          <w:sz w:val="24"/>
          <w:szCs w:val="24"/>
        </w:rPr>
        <w:t xml:space="preserve">Pencapaian </w:t>
      </w:r>
      <w:r w:rsidR="005C50E7" w:rsidRPr="006C692A">
        <w:rPr>
          <w:rFonts w:ascii="Arial" w:hAnsi="Arial" w:cs="Arial"/>
          <w:color w:val="000000" w:themeColor="text1"/>
          <w:sz w:val="24"/>
          <w:szCs w:val="24"/>
        </w:rPr>
        <w:t>Kinerja Pelayanan</w:t>
      </w:r>
      <w:r w:rsidR="005206BA">
        <w:rPr>
          <w:rFonts w:ascii="Arial" w:hAnsi="Arial" w:cs="Arial"/>
          <w:color w:val="000000" w:themeColor="text1"/>
          <w:sz w:val="24"/>
          <w:szCs w:val="24"/>
          <w:lang w:val="id-ID"/>
        </w:rPr>
        <w:t xml:space="preserve"> </w:t>
      </w:r>
      <w:r w:rsidR="00902620">
        <w:rPr>
          <w:rFonts w:ascii="Arial" w:hAnsi="Arial" w:cs="Arial"/>
          <w:color w:val="000000" w:themeColor="text1"/>
          <w:sz w:val="24"/>
          <w:szCs w:val="24"/>
          <w:lang w:val="id-ID"/>
        </w:rPr>
        <w:t>Puskesmas Bandarkedungmulyo Kabupaten Jombang</w:t>
      </w:r>
    </w:p>
    <w:p w:rsidR="006E6D2D" w:rsidRPr="00323785" w:rsidRDefault="00323785" w:rsidP="0045567F">
      <w:pPr>
        <w:spacing w:after="0" w:line="240" w:lineRule="auto"/>
        <w:jc w:val="center"/>
        <w:rPr>
          <w:rFonts w:ascii="Arial" w:hAnsi="Arial" w:cs="Arial"/>
          <w:color w:val="000000" w:themeColor="text1"/>
          <w:sz w:val="24"/>
          <w:szCs w:val="24"/>
        </w:rPr>
      </w:pPr>
      <w:r>
        <w:rPr>
          <w:rFonts w:ascii="Arial" w:hAnsi="Arial" w:cs="Arial"/>
          <w:color w:val="000000" w:themeColor="text1"/>
          <w:sz w:val="24"/>
          <w:szCs w:val="24"/>
        </w:rPr>
        <w:t>Tahun 2014 - 2016</w:t>
      </w:r>
    </w:p>
    <w:p w:rsidR="006E6D2D" w:rsidRPr="005206BA" w:rsidRDefault="006E6D2D" w:rsidP="00D93BEB">
      <w:pPr>
        <w:spacing w:after="0" w:line="240" w:lineRule="auto"/>
        <w:rPr>
          <w:rFonts w:ascii="Arial" w:hAnsi="Arial" w:cs="Arial"/>
          <w:color w:val="000000" w:themeColor="text1"/>
          <w:sz w:val="24"/>
          <w:szCs w:val="24"/>
          <w:lang w:val="id-ID"/>
        </w:rPr>
      </w:pPr>
    </w:p>
    <w:tbl>
      <w:tblPr>
        <w:tblW w:w="15026" w:type="dxa"/>
        <w:jc w:val="center"/>
        <w:tblLayout w:type="fixed"/>
        <w:tblLook w:val="04A0" w:firstRow="1" w:lastRow="0" w:firstColumn="1" w:lastColumn="0" w:noHBand="0" w:noVBand="1"/>
      </w:tblPr>
      <w:tblGrid>
        <w:gridCol w:w="566"/>
        <w:gridCol w:w="1695"/>
        <w:gridCol w:w="849"/>
        <w:gridCol w:w="854"/>
        <w:gridCol w:w="846"/>
        <w:gridCol w:w="860"/>
        <w:gridCol w:w="844"/>
        <w:gridCol w:w="7"/>
        <w:gridCol w:w="840"/>
        <w:gridCol w:w="861"/>
        <w:gridCol w:w="842"/>
        <w:gridCol w:w="8"/>
        <w:gridCol w:w="851"/>
        <w:gridCol w:w="850"/>
        <w:gridCol w:w="851"/>
        <w:gridCol w:w="850"/>
        <w:gridCol w:w="851"/>
        <w:gridCol w:w="850"/>
        <w:gridCol w:w="851"/>
      </w:tblGrid>
      <w:tr w:rsidR="00D93BEB" w:rsidRPr="00BA15F7" w:rsidTr="003A1176">
        <w:trPr>
          <w:trHeight w:val="260"/>
          <w:tblHeader/>
          <w:jc w:val="center"/>
        </w:trPr>
        <w:tc>
          <w:tcPr>
            <w:tcW w:w="56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93BEB" w:rsidRPr="00BA15F7" w:rsidRDefault="00D93BEB" w:rsidP="003B6B18">
            <w:pPr>
              <w:spacing w:after="0" w:line="240" w:lineRule="auto"/>
              <w:ind w:left="-108" w:right="-108"/>
              <w:jc w:val="center"/>
              <w:rPr>
                <w:rFonts w:ascii="Arial" w:hAnsi="Arial" w:cs="Arial"/>
                <w:b/>
                <w:sz w:val="18"/>
                <w:szCs w:val="18"/>
              </w:rPr>
            </w:pPr>
            <w:r w:rsidRPr="00BA15F7">
              <w:rPr>
                <w:rFonts w:ascii="Arial" w:hAnsi="Arial" w:cs="Arial"/>
                <w:b/>
                <w:sz w:val="18"/>
                <w:szCs w:val="18"/>
              </w:rPr>
              <w:t>No</w:t>
            </w:r>
          </w:p>
        </w:tc>
        <w:tc>
          <w:tcPr>
            <w:tcW w:w="1695"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93BEB" w:rsidRPr="00BA15F7" w:rsidRDefault="00D93BEB" w:rsidP="003B6B18">
            <w:pPr>
              <w:spacing w:after="0" w:line="240" w:lineRule="auto"/>
              <w:jc w:val="center"/>
              <w:rPr>
                <w:rFonts w:ascii="Arial" w:hAnsi="Arial" w:cs="Arial"/>
                <w:b/>
                <w:sz w:val="18"/>
                <w:szCs w:val="18"/>
              </w:rPr>
            </w:pPr>
            <w:r w:rsidRPr="00BA15F7">
              <w:rPr>
                <w:rFonts w:ascii="Arial" w:hAnsi="Arial" w:cs="Arial"/>
                <w:b/>
                <w:sz w:val="18"/>
                <w:szCs w:val="18"/>
              </w:rPr>
              <w:t xml:space="preserve">Indikator Kinerja </w:t>
            </w:r>
          </w:p>
        </w:tc>
        <w:tc>
          <w:tcPr>
            <w:tcW w:w="4260" w:type="dxa"/>
            <w:gridSpan w:val="6"/>
            <w:tcBorders>
              <w:top w:val="single" w:sz="8" w:space="0" w:color="auto"/>
              <w:left w:val="single" w:sz="4" w:space="0" w:color="auto"/>
              <w:bottom w:val="single" w:sz="4" w:space="0" w:color="auto"/>
              <w:right w:val="single" w:sz="4" w:space="0" w:color="auto"/>
            </w:tcBorders>
            <w:shd w:val="clear" w:color="auto" w:fill="auto"/>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Target SPM Tahun</w:t>
            </w:r>
          </w:p>
        </w:tc>
        <w:tc>
          <w:tcPr>
            <w:tcW w:w="4252" w:type="dxa"/>
            <w:gridSpan w:val="6"/>
            <w:tcBorders>
              <w:top w:val="single" w:sz="8" w:space="0" w:color="auto"/>
              <w:left w:val="nil"/>
              <w:bottom w:val="single" w:sz="4" w:space="0" w:color="auto"/>
              <w:right w:val="single" w:sz="4" w:space="0" w:color="auto"/>
            </w:tcBorders>
            <w:shd w:val="clear" w:color="auto" w:fill="auto"/>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Realisasi Capain SPM Tahun ke</w:t>
            </w:r>
          </w:p>
        </w:tc>
        <w:tc>
          <w:tcPr>
            <w:tcW w:w="4253" w:type="dxa"/>
            <w:gridSpan w:val="5"/>
            <w:tcBorders>
              <w:top w:val="single" w:sz="8" w:space="0" w:color="auto"/>
              <w:left w:val="nil"/>
              <w:bottom w:val="single" w:sz="4" w:space="0" w:color="auto"/>
              <w:right w:val="single" w:sz="8" w:space="0" w:color="000000"/>
            </w:tcBorders>
            <w:shd w:val="clear" w:color="auto" w:fill="auto"/>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Rasio Capaian pada tahun</w:t>
            </w:r>
          </w:p>
        </w:tc>
      </w:tr>
      <w:tr w:rsidR="00FC0D09" w:rsidRPr="00BA15F7" w:rsidTr="003A1176">
        <w:trPr>
          <w:trHeight w:val="250"/>
          <w:tblHeader/>
          <w:jc w:val="center"/>
        </w:trPr>
        <w:tc>
          <w:tcPr>
            <w:tcW w:w="566"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D93BEB" w:rsidRPr="00BA15F7" w:rsidRDefault="00D93BEB" w:rsidP="003B6B18">
            <w:pPr>
              <w:spacing w:after="0" w:line="240" w:lineRule="auto"/>
              <w:ind w:left="-108" w:right="-108"/>
              <w:jc w:val="center"/>
              <w:rPr>
                <w:rFonts w:ascii="Arial" w:hAnsi="Arial" w:cs="Arial"/>
                <w:b/>
                <w:sz w:val="18"/>
                <w:szCs w:val="18"/>
              </w:rPr>
            </w:pPr>
          </w:p>
        </w:tc>
        <w:tc>
          <w:tcPr>
            <w:tcW w:w="1695"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D93BEB" w:rsidRPr="00BA15F7" w:rsidRDefault="00D93BEB" w:rsidP="003B6B18">
            <w:pPr>
              <w:spacing w:after="0" w:line="240" w:lineRule="auto"/>
              <w:jc w:val="center"/>
              <w:rPr>
                <w:rFonts w:ascii="Arial" w:hAnsi="Arial" w:cs="Arial"/>
                <w:b/>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2014</w:t>
            </w:r>
          </w:p>
        </w:tc>
        <w:tc>
          <w:tcPr>
            <w:tcW w:w="854"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2015</w:t>
            </w:r>
          </w:p>
        </w:tc>
        <w:tc>
          <w:tcPr>
            <w:tcW w:w="846"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2016</w:t>
            </w:r>
          </w:p>
        </w:tc>
        <w:tc>
          <w:tcPr>
            <w:tcW w:w="860"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2018</w:t>
            </w:r>
          </w:p>
        </w:tc>
        <w:tc>
          <w:tcPr>
            <w:tcW w:w="840"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2014</w:t>
            </w:r>
          </w:p>
        </w:tc>
        <w:tc>
          <w:tcPr>
            <w:tcW w:w="861"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2016</w:t>
            </w:r>
          </w:p>
        </w:tc>
        <w:tc>
          <w:tcPr>
            <w:tcW w:w="851"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2017</w:t>
            </w:r>
          </w:p>
        </w:tc>
        <w:tc>
          <w:tcPr>
            <w:tcW w:w="850"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2017</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sz w:val="18"/>
                <w:szCs w:val="18"/>
              </w:rPr>
            </w:pPr>
            <w:r w:rsidRPr="00BA15F7">
              <w:rPr>
                <w:rFonts w:ascii="Arial" w:hAnsi="Arial" w:cs="Arial"/>
                <w:b/>
                <w:sz w:val="18"/>
                <w:szCs w:val="18"/>
              </w:rPr>
              <w:t>2018</w:t>
            </w:r>
          </w:p>
        </w:tc>
      </w:tr>
      <w:tr w:rsidR="00FC0D09" w:rsidRPr="00BA15F7" w:rsidTr="003A1176">
        <w:trPr>
          <w:trHeight w:val="136"/>
          <w:tblHeader/>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D93BEB" w:rsidRPr="00BA15F7" w:rsidRDefault="00D93BEB" w:rsidP="003B6B18">
            <w:pPr>
              <w:spacing w:after="0" w:line="240" w:lineRule="auto"/>
              <w:ind w:left="-108" w:right="-108"/>
              <w:jc w:val="center"/>
              <w:rPr>
                <w:rFonts w:ascii="Arial" w:hAnsi="Arial" w:cs="Arial"/>
                <w:b/>
                <w:i/>
                <w:sz w:val="18"/>
                <w:szCs w:val="18"/>
              </w:rPr>
            </w:pPr>
            <w:r w:rsidRPr="00BA15F7">
              <w:rPr>
                <w:rFonts w:ascii="Arial" w:hAnsi="Arial" w:cs="Arial"/>
                <w:b/>
                <w:i/>
                <w:sz w:val="18"/>
                <w:szCs w:val="18"/>
              </w:rPr>
              <w:t>1</w:t>
            </w:r>
          </w:p>
        </w:tc>
        <w:tc>
          <w:tcPr>
            <w:tcW w:w="1695" w:type="dxa"/>
            <w:tcBorders>
              <w:top w:val="nil"/>
              <w:left w:val="single" w:sz="4" w:space="0" w:color="auto"/>
              <w:bottom w:val="single" w:sz="4" w:space="0" w:color="auto"/>
              <w:right w:val="single" w:sz="4" w:space="0" w:color="auto"/>
            </w:tcBorders>
            <w:shd w:val="clear" w:color="auto" w:fill="auto"/>
            <w:noWrap/>
            <w:hideMark/>
          </w:tcPr>
          <w:p w:rsidR="00D93BEB" w:rsidRPr="00BA15F7" w:rsidRDefault="00D93BEB" w:rsidP="003B6B18">
            <w:pPr>
              <w:spacing w:after="0" w:line="240" w:lineRule="auto"/>
              <w:jc w:val="center"/>
              <w:rPr>
                <w:rFonts w:ascii="Arial" w:hAnsi="Arial" w:cs="Arial"/>
                <w:b/>
                <w:i/>
                <w:sz w:val="18"/>
                <w:szCs w:val="18"/>
              </w:rPr>
            </w:pPr>
            <w:r w:rsidRPr="00BA15F7">
              <w:rPr>
                <w:rFonts w:ascii="Arial" w:hAnsi="Arial" w:cs="Arial"/>
                <w:b/>
                <w:i/>
                <w:sz w:val="18"/>
                <w:szCs w:val="18"/>
              </w:rPr>
              <w:t>2</w:t>
            </w:r>
          </w:p>
        </w:tc>
        <w:tc>
          <w:tcPr>
            <w:tcW w:w="849" w:type="dxa"/>
            <w:tcBorders>
              <w:top w:val="nil"/>
              <w:left w:val="single" w:sz="4" w:space="0" w:color="auto"/>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3</w:t>
            </w:r>
          </w:p>
        </w:tc>
        <w:tc>
          <w:tcPr>
            <w:tcW w:w="854"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4</w:t>
            </w:r>
          </w:p>
        </w:tc>
        <w:tc>
          <w:tcPr>
            <w:tcW w:w="846"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5</w:t>
            </w:r>
          </w:p>
        </w:tc>
        <w:tc>
          <w:tcPr>
            <w:tcW w:w="860"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7</w:t>
            </w:r>
          </w:p>
        </w:tc>
        <w:tc>
          <w:tcPr>
            <w:tcW w:w="840"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8</w:t>
            </w:r>
          </w:p>
        </w:tc>
        <w:tc>
          <w:tcPr>
            <w:tcW w:w="861"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14</w:t>
            </w:r>
          </w:p>
        </w:tc>
        <w:tc>
          <w:tcPr>
            <w:tcW w:w="850"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15</w:t>
            </w:r>
          </w:p>
        </w:tc>
        <w:tc>
          <w:tcPr>
            <w:tcW w:w="851"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16</w:t>
            </w:r>
          </w:p>
        </w:tc>
        <w:tc>
          <w:tcPr>
            <w:tcW w:w="850"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17</w:t>
            </w:r>
          </w:p>
        </w:tc>
        <w:tc>
          <w:tcPr>
            <w:tcW w:w="851"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18</w:t>
            </w:r>
          </w:p>
        </w:tc>
        <w:tc>
          <w:tcPr>
            <w:tcW w:w="850" w:type="dxa"/>
            <w:tcBorders>
              <w:top w:val="nil"/>
              <w:left w:val="nil"/>
              <w:bottom w:val="single" w:sz="4" w:space="0" w:color="auto"/>
              <w:right w:val="single" w:sz="4"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19</w:t>
            </w:r>
          </w:p>
        </w:tc>
        <w:tc>
          <w:tcPr>
            <w:tcW w:w="851" w:type="dxa"/>
            <w:tcBorders>
              <w:top w:val="nil"/>
              <w:left w:val="single" w:sz="4" w:space="0" w:color="auto"/>
              <w:bottom w:val="single" w:sz="4" w:space="0" w:color="auto"/>
              <w:right w:val="single" w:sz="8" w:space="0" w:color="auto"/>
            </w:tcBorders>
            <w:shd w:val="clear" w:color="auto" w:fill="auto"/>
            <w:noWrap/>
            <w:vAlign w:val="center"/>
            <w:hideMark/>
          </w:tcPr>
          <w:p w:rsidR="00D93BEB" w:rsidRPr="00BA15F7" w:rsidRDefault="00D93BEB" w:rsidP="003A1176">
            <w:pPr>
              <w:spacing w:after="0" w:line="240" w:lineRule="auto"/>
              <w:jc w:val="center"/>
              <w:rPr>
                <w:rFonts w:ascii="Arial" w:hAnsi="Arial" w:cs="Arial"/>
                <w:b/>
                <w:i/>
                <w:sz w:val="18"/>
                <w:szCs w:val="18"/>
              </w:rPr>
            </w:pPr>
            <w:r w:rsidRPr="00BA15F7">
              <w:rPr>
                <w:rFonts w:ascii="Arial" w:hAnsi="Arial" w:cs="Arial"/>
                <w:b/>
                <w:i/>
                <w:sz w:val="18"/>
                <w:szCs w:val="18"/>
              </w:rPr>
              <w:t>20</w:t>
            </w:r>
          </w:p>
        </w:tc>
      </w:tr>
      <w:tr w:rsidR="00FC0D09" w:rsidRPr="00BA15F7" w:rsidTr="003A1176">
        <w:trPr>
          <w:trHeight w:val="664"/>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1</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eastAsia="id-ID"/>
              </w:rPr>
              <w:t xml:space="preserve">Cakupan </w:t>
            </w:r>
            <w:r w:rsidRPr="00BA15F7">
              <w:rPr>
                <w:rFonts w:ascii="Arial" w:eastAsia="Times New Roman" w:hAnsi="Arial" w:cs="Arial"/>
                <w:sz w:val="18"/>
                <w:szCs w:val="18"/>
                <w:lang w:val="id-ID" w:eastAsia="id-ID"/>
              </w:rPr>
              <w:t>kunjungan ibu hamil K-4</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color w:val="000000"/>
                <w:sz w:val="18"/>
                <w:szCs w:val="18"/>
              </w:rPr>
            </w:pPr>
            <w:r w:rsidRPr="00BA15F7">
              <w:rPr>
                <w:rFonts w:ascii="Arial" w:hAnsi="Arial" w:cs="Arial"/>
                <w:color w:val="000000"/>
                <w:sz w:val="18"/>
                <w:szCs w:val="18"/>
              </w:rPr>
              <w:t>95</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color w:val="000000"/>
                <w:sz w:val="18"/>
                <w:szCs w:val="18"/>
              </w:rPr>
            </w:pPr>
            <w:r w:rsidRPr="00BA15F7">
              <w:rPr>
                <w:rFonts w:ascii="Arial" w:hAnsi="Arial" w:cs="Arial"/>
                <w:color w:val="000000"/>
                <w:sz w:val="18"/>
                <w:szCs w:val="18"/>
              </w:rPr>
              <w:t>95</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spacing w:after="0" w:line="240" w:lineRule="auto"/>
              <w:jc w:val="center"/>
              <w:rPr>
                <w:rFonts w:ascii="Arial" w:hAnsi="Arial" w:cs="Arial"/>
                <w:color w:val="000000"/>
                <w:sz w:val="18"/>
                <w:szCs w:val="18"/>
              </w:rPr>
            </w:pPr>
            <w:r w:rsidRPr="00BA15F7">
              <w:rPr>
                <w:rFonts w:ascii="Arial" w:hAnsi="Arial" w:cs="Arial"/>
                <w:color w:val="000000"/>
                <w:sz w:val="18"/>
                <w:szCs w:val="18"/>
              </w:rPr>
              <w:t>95</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44" w:type="dxa"/>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47" w:type="dxa"/>
            <w:gridSpan w:val="2"/>
            <w:tcBorders>
              <w:top w:val="nil"/>
              <w:left w:val="nil"/>
              <w:bottom w:val="single" w:sz="4" w:space="0" w:color="000000"/>
              <w:right w:val="single" w:sz="4" w:space="0" w:color="auto"/>
            </w:tcBorders>
            <w:shd w:val="clear" w:color="auto" w:fill="auto"/>
            <w:vAlign w:val="center"/>
          </w:tcPr>
          <w:p w:rsidR="008818CC" w:rsidRPr="00BA15F7" w:rsidRDefault="008818CC" w:rsidP="003A1176">
            <w:pPr>
              <w:spacing w:after="0" w:line="240" w:lineRule="auto"/>
              <w:ind w:left="34" w:right="-108"/>
              <w:jc w:val="center"/>
              <w:rPr>
                <w:rFonts w:ascii="Arial" w:hAnsi="Arial" w:cs="Arial"/>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eastAsia="Times New Roman" w:hAnsi="Arial" w:cs="Arial"/>
                <w:sz w:val="18"/>
                <w:szCs w:val="18"/>
                <w:lang w:eastAsia="id-ID"/>
              </w:rPr>
            </w:pPr>
            <w:r w:rsidRPr="00BA15F7">
              <w:rPr>
                <w:rFonts w:ascii="Arial" w:eastAsia="Times New Roman" w:hAnsi="Arial" w:cs="Arial"/>
                <w:sz w:val="18"/>
                <w:szCs w:val="18"/>
                <w:lang w:eastAsia="id-ID"/>
              </w:rPr>
              <w:t xml:space="preserve">97.17 </w:t>
            </w: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eastAsia="Times New Roman" w:hAnsi="Arial" w:cs="Arial"/>
                <w:sz w:val="18"/>
                <w:szCs w:val="18"/>
                <w:lang w:eastAsia="id-ID"/>
              </w:rPr>
            </w:pPr>
            <w:r w:rsidRPr="00BA15F7">
              <w:rPr>
                <w:rFonts w:ascii="Arial" w:eastAsia="Times New Roman" w:hAnsi="Arial" w:cs="Arial"/>
                <w:sz w:val="18"/>
                <w:szCs w:val="18"/>
                <w:lang w:eastAsia="id-ID"/>
              </w:rPr>
              <w:t xml:space="preserve">95.4 </w:t>
            </w:r>
          </w:p>
        </w:tc>
        <w:tc>
          <w:tcPr>
            <w:tcW w:w="859" w:type="dxa"/>
            <w:gridSpan w:val="2"/>
            <w:tcBorders>
              <w:top w:val="nil"/>
              <w:left w:val="single" w:sz="4" w:space="0" w:color="auto"/>
              <w:bottom w:val="single" w:sz="4" w:space="0" w:color="000000"/>
              <w:right w:val="single" w:sz="4" w:space="0" w:color="000000"/>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0" w:type="dxa"/>
            <w:tcBorders>
              <w:top w:val="nil"/>
              <w:left w:val="nil"/>
              <w:bottom w:val="nil"/>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1"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489"/>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2</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eastAsia="id-ID"/>
              </w:rPr>
              <w:t xml:space="preserve">Cakupan </w:t>
            </w:r>
            <w:r w:rsidRPr="00BA15F7">
              <w:rPr>
                <w:rFonts w:ascii="Arial" w:eastAsia="Times New Roman" w:hAnsi="Arial" w:cs="Arial"/>
                <w:sz w:val="18"/>
                <w:szCs w:val="18"/>
                <w:lang w:val="id-ID" w:eastAsia="id-ID"/>
              </w:rPr>
              <w:t>komplikasi kebidanan yang ditangani</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85</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85</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85</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8818CC" w:rsidRPr="00BA15F7" w:rsidRDefault="008818CC" w:rsidP="003A1176">
            <w:pPr>
              <w:jc w:val="center"/>
              <w:rPr>
                <w:rFonts w:ascii="Arial" w:eastAsia="Times New Roman" w:hAnsi="Arial" w:cs="Arial"/>
                <w:sz w:val="18"/>
                <w:szCs w:val="18"/>
                <w:lang w:eastAsia="id-ID"/>
              </w:rPr>
            </w:pPr>
            <w:r w:rsidRPr="00BA15F7">
              <w:rPr>
                <w:rFonts w:ascii="Arial" w:eastAsia="Times New Roman" w:hAnsi="Arial" w:cs="Arial"/>
                <w:sz w:val="18"/>
                <w:szCs w:val="18"/>
                <w:lang w:eastAsia="id-ID"/>
              </w:rPr>
              <w:t xml:space="preserve">107.41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eastAsia="Times New Roman" w:hAnsi="Arial" w:cs="Arial"/>
                <w:sz w:val="18"/>
                <w:szCs w:val="18"/>
                <w:lang w:eastAsia="id-ID"/>
              </w:rPr>
            </w:pPr>
            <w:r w:rsidRPr="00BA15F7">
              <w:rPr>
                <w:rFonts w:ascii="Arial" w:eastAsia="Times New Roman" w:hAnsi="Arial" w:cs="Arial"/>
                <w:sz w:val="18"/>
                <w:szCs w:val="18"/>
                <w:lang w:eastAsia="id-ID"/>
              </w:rPr>
              <w:t xml:space="preserve">104.35 </w:t>
            </w:r>
          </w:p>
        </w:tc>
        <w:tc>
          <w:tcPr>
            <w:tcW w:w="851"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8" w:firstLineChars="100" w:firstLine="180"/>
              <w:jc w:val="center"/>
              <w:rPr>
                <w:rFonts w:ascii="Arial" w:hAnsi="Arial" w:cs="Arial"/>
                <w:sz w:val="18"/>
                <w:szCs w:val="18"/>
                <w:lang w:val="id-ID"/>
              </w:rPr>
            </w:pPr>
          </w:p>
        </w:tc>
        <w:tc>
          <w:tcPr>
            <w:tcW w:w="851"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49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3</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pertolongan persalinan oleh tenaga kesehatan yang memiliki kompetensi kebidanan</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95</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95</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95</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98.84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96.48 </w:t>
            </w:r>
          </w:p>
        </w:tc>
        <w:tc>
          <w:tcPr>
            <w:tcW w:w="851"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1"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40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4</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pelayanan nifas</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95</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98.71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96.48 </w:t>
            </w:r>
          </w:p>
        </w:tc>
        <w:tc>
          <w:tcPr>
            <w:tcW w:w="851"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8"/>
              <w:jc w:val="center"/>
              <w:rPr>
                <w:rFonts w:ascii="Arial" w:hAnsi="Arial" w:cs="Arial"/>
                <w:sz w:val="18"/>
                <w:szCs w:val="18"/>
                <w:lang w:val="id-ID"/>
              </w:rPr>
            </w:pPr>
          </w:p>
        </w:tc>
        <w:tc>
          <w:tcPr>
            <w:tcW w:w="851"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000000"/>
            </w:tcBorders>
            <w:shd w:val="clear" w:color="auto" w:fill="auto"/>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259"/>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5</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neonatus dengan komplikasi yang ditangani</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85</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85</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85</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131.53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97.27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r>
      <w:tr w:rsidR="00FC0D09" w:rsidRPr="00BA15F7" w:rsidTr="003A1176">
        <w:trPr>
          <w:trHeight w:val="231"/>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6</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kunjungan bayi</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96</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100.81 </w:t>
            </w:r>
          </w:p>
        </w:tc>
        <w:tc>
          <w:tcPr>
            <w:tcW w:w="850" w:type="dxa"/>
            <w:gridSpan w:val="2"/>
            <w:tcBorders>
              <w:top w:val="single" w:sz="4" w:space="0" w:color="auto"/>
              <w:left w:val="single" w:sz="4" w:space="0" w:color="auto"/>
              <w:bottom w:val="single" w:sz="4" w:space="0" w:color="auto"/>
            </w:tcBorders>
            <w:shd w:val="clear" w:color="auto" w:fill="auto"/>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105.61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r>
      <w:tr w:rsidR="00FC0D09" w:rsidRPr="00BA15F7" w:rsidTr="003A1176">
        <w:trPr>
          <w:trHeight w:val="244"/>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7</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 xml:space="preserve">Cakupan desa/kelurahan </w:t>
            </w:r>
            <w:r w:rsidRPr="00BA15F7">
              <w:rPr>
                <w:rFonts w:ascii="Arial" w:eastAsia="Times New Roman" w:hAnsi="Arial" w:cs="Arial"/>
                <w:i/>
                <w:sz w:val="18"/>
                <w:szCs w:val="18"/>
                <w:lang w:val="id-ID" w:eastAsia="id-ID"/>
              </w:rPr>
              <w:t>Universal Child Immunization (UCI)</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100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100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91"/>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8</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pelayanan anak balita</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77.05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76.65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0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9</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pemberian makanan pendamping ASI pada anak usia 6 – 24 bulan keluarga miskin</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eastAsia="Times New Roman" w:hAnsi="Arial" w:cs="Arial"/>
                <w:color w:val="000000"/>
                <w:sz w:val="18"/>
                <w:szCs w:val="18"/>
              </w:rPr>
            </w:pPr>
            <w:r w:rsidRPr="00BA15F7">
              <w:rPr>
                <w:rFonts w:ascii="Arial" w:eastAsia="Times New Roman" w:hAnsi="Arial" w:cs="Arial"/>
                <w:color w:val="000000"/>
                <w:sz w:val="18"/>
                <w:szCs w:val="18"/>
              </w:rPr>
              <w:t xml:space="preserve">0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eastAsia="Times New Roman" w:hAnsi="Arial" w:cs="Arial"/>
                <w:color w:val="000000"/>
                <w:sz w:val="18"/>
                <w:szCs w:val="18"/>
              </w:rPr>
            </w:pPr>
            <w:r w:rsidRPr="00BA15F7">
              <w:rPr>
                <w:rFonts w:ascii="Arial" w:eastAsia="Times New Roman" w:hAnsi="Arial" w:cs="Arial"/>
                <w:color w:val="000000"/>
                <w:sz w:val="18"/>
                <w:szCs w:val="18"/>
              </w:rPr>
              <w:t xml:space="preserve">100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16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10</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balita gizi buruk mendapat perawatan</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eastAsia="Times New Roman" w:hAnsi="Arial" w:cs="Arial"/>
                <w:color w:val="000000"/>
                <w:sz w:val="18"/>
                <w:szCs w:val="18"/>
              </w:rPr>
            </w:pPr>
            <w:r w:rsidRPr="00BA15F7">
              <w:rPr>
                <w:rFonts w:ascii="Arial" w:eastAsia="Times New Roman" w:hAnsi="Arial" w:cs="Arial"/>
                <w:color w:val="000000"/>
                <w:sz w:val="18"/>
                <w:szCs w:val="18"/>
              </w:rPr>
              <w:t xml:space="preserve">100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eastAsia="Times New Roman" w:hAnsi="Arial" w:cs="Arial"/>
                <w:color w:val="000000"/>
                <w:sz w:val="18"/>
                <w:szCs w:val="18"/>
              </w:rPr>
            </w:pPr>
            <w:r w:rsidRPr="00BA15F7">
              <w:rPr>
                <w:rFonts w:ascii="Arial" w:eastAsia="Times New Roman" w:hAnsi="Arial" w:cs="Arial"/>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97"/>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11</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penjaringan kesehatan siswa SD dan setingkat</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eastAsia="Times New Roman" w:hAnsi="Arial" w:cs="Arial"/>
                <w:bCs/>
                <w:color w:val="000000"/>
                <w:sz w:val="18"/>
                <w:szCs w:val="18"/>
              </w:rPr>
            </w:pPr>
            <w:r w:rsidRPr="00BA15F7">
              <w:rPr>
                <w:rFonts w:ascii="Arial" w:eastAsia="Times New Roman" w:hAnsi="Arial" w:cs="Arial"/>
                <w:bCs/>
                <w:color w:val="000000"/>
                <w:sz w:val="18"/>
                <w:szCs w:val="18"/>
              </w:rPr>
              <w:t>100 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eastAsia="Times New Roman" w:hAnsi="Arial" w:cs="Arial"/>
                <w:color w:val="000000"/>
                <w:sz w:val="18"/>
                <w:szCs w:val="18"/>
              </w:rPr>
            </w:pPr>
            <w:r w:rsidRPr="00BA15F7">
              <w:rPr>
                <w:rFonts w:ascii="Arial" w:eastAsia="Times New Roman" w:hAnsi="Arial" w:cs="Arial"/>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8"/>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r>
      <w:tr w:rsidR="00FC0D09" w:rsidRPr="00BA15F7" w:rsidTr="003A1176">
        <w:trPr>
          <w:trHeight w:val="334"/>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eastAsia="id-ID"/>
              </w:rPr>
            </w:pPr>
            <w:r w:rsidRPr="00BA15F7">
              <w:rPr>
                <w:rFonts w:ascii="Arial" w:eastAsia="Times New Roman" w:hAnsi="Arial" w:cs="Arial"/>
                <w:sz w:val="18"/>
                <w:szCs w:val="18"/>
                <w:lang w:eastAsia="id-ID"/>
              </w:rPr>
              <w:t>12</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peserta KB aktif</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70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71.99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77.5 </w:t>
            </w:r>
          </w:p>
        </w:tc>
        <w:tc>
          <w:tcPr>
            <w:tcW w:w="851"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ind w:left="-108" w:right="-108"/>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39"/>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eastAsia="id-ID"/>
              </w:rPr>
            </w:pPr>
            <w:r w:rsidRPr="00BA15F7">
              <w:rPr>
                <w:rFonts w:ascii="Arial" w:eastAsia="Times New Roman" w:hAnsi="Arial" w:cs="Arial"/>
                <w:sz w:val="18"/>
                <w:szCs w:val="18"/>
                <w:lang w:eastAsia="id-ID"/>
              </w:rPr>
              <w:t>13</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penemuan dan penanganan penderita penyakit</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45"/>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a.</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Acute Flacid Paralysis (AFP) rate per 100.000 penduduk &lt;15 tahun</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&gt;5</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≥5</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&gt;5</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14.96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0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0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b.</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Penemuan penderita pneumonia balita</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2.12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13.18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r>
      <w:tr w:rsidR="00FC0D09" w:rsidRPr="00BA15F7" w:rsidTr="003A1176">
        <w:trPr>
          <w:trHeight w:val="309"/>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Penemuan pasien baru TB BTA positif</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30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32.5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172"/>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d.</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Penderita DBD yang ditangani</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eastAsia="Times New Roman" w:hAnsi="Arial" w:cs="Arial"/>
                <w:color w:val="000000"/>
                <w:sz w:val="18"/>
                <w:szCs w:val="18"/>
              </w:rPr>
            </w:pPr>
            <w:r w:rsidRPr="00BA15F7">
              <w:rPr>
                <w:rFonts w:ascii="Arial" w:eastAsia="Times New Roman" w:hAnsi="Arial" w:cs="Arial"/>
                <w:color w:val="000000"/>
                <w:sz w:val="18"/>
                <w:szCs w:val="18"/>
              </w:rPr>
              <w:t>100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eastAsia="Times New Roman" w:hAnsi="Arial" w:cs="Arial"/>
                <w:color w:val="000000"/>
                <w:sz w:val="18"/>
                <w:szCs w:val="18"/>
              </w:rPr>
            </w:pPr>
            <w:r w:rsidRPr="00BA15F7">
              <w:rPr>
                <w:rFonts w:ascii="Arial" w:eastAsia="Times New Roman" w:hAnsi="Arial" w:cs="Arial"/>
                <w:color w:val="000000"/>
                <w:sz w:val="18"/>
                <w:szCs w:val="18"/>
              </w:rPr>
              <w:t>100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05"/>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e.</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Penemuan penderita diare</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51.27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44.96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454"/>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14.</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pelayanan kesehatan dasar pasien masyarakat miskin</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62.12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12.45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91"/>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eastAsia="id-ID"/>
              </w:rPr>
            </w:pPr>
            <w:r w:rsidRPr="00BA15F7">
              <w:rPr>
                <w:rFonts w:ascii="Arial" w:eastAsia="Times New Roman" w:hAnsi="Arial" w:cs="Arial"/>
                <w:sz w:val="18"/>
                <w:szCs w:val="18"/>
                <w:lang w:eastAsia="id-ID"/>
              </w:rPr>
              <w:t>15</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eastAsia="id-ID"/>
              </w:rPr>
            </w:pPr>
            <w:r w:rsidRPr="00BA15F7">
              <w:rPr>
                <w:rFonts w:ascii="Arial" w:eastAsia="Times New Roman" w:hAnsi="Arial" w:cs="Arial"/>
                <w:sz w:val="18"/>
                <w:szCs w:val="18"/>
                <w:lang w:eastAsia="id-ID"/>
              </w:rPr>
              <w:t>Cakupan pelayanan kesehatan rujukan pasien masyarakat miskin ,</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16.22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6.87 </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3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eastAsia="id-ID"/>
              </w:rPr>
            </w:pPr>
            <w:r w:rsidRPr="00BA15F7">
              <w:rPr>
                <w:rFonts w:ascii="Arial" w:eastAsia="Times New Roman" w:hAnsi="Arial" w:cs="Arial"/>
                <w:sz w:val="18"/>
                <w:szCs w:val="18"/>
                <w:lang w:eastAsia="id-ID"/>
              </w:rPr>
              <w:t>16</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eastAsia="id-ID"/>
              </w:rPr>
            </w:pPr>
            <w:r w:rsidRPr="00BA15F7">
              <w:rPr>
                <w:rFonts w:ascii="Arial" w:eastAsia="Times New Roman" w:hAnsi="Arial" w:cs="Arial"/>
                <w:sz w:val="18"/>
                <w:szCs w:val="18"/>
                <w:lang w:eastAsia="id-ID"/>
              </w:rPr>
              <w:t>Cakupan pelayanan gawat darurat level 1 yg harus di berikan sarana kesehatan ( RS ) di kab/Kota.</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98</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NA</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NA</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51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17.</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desa/kelurahan mengalami KLB yang dilakukan penyelidikan epidemiologi &lt;24 jam</w:t>
            </w: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100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100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703"/>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8CC" w:rsidRPr="00BA15F7" w:rsidRDefault="008818CC" w:rsidP="008818CC">
            <w:pPr>
              <w:jc w:val="cente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18.</w:t>
            </w:r>
          </w:p>
        </w:tc>
        <w:tc>
          <w:tcPr>
            <w:tcW w:w="1695" w:type="dxa"/>
            <w:tcBorders>
              <w:top w:val="single" w:sz="4" w:space="0" w:color="auto"/>
              <w:left w:val="single" w:sz="4" w:space="0" w:color="auto"/>
              <w:bottom w:val="single" w:sz="4" w:space="0" w:color="auto"/>
            </w:tcBorders>
            <w:shd w:val="clear" w:color="auto" w:fill="auto"/>
            <w:vAlign w:val="center"/>
          </w:tcPr>
          <w:p w:rsidR="008818CC" w:rsidRPr="00BA15F7" w:rsidRDefault="008818CC" w:rsidP="008818CC">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Cakupan desa siaga aktif</w:t>
            </w: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70</w:t>
            </w:r>
          </w:p>
        </w:tc>
        <w:tc>
          <w:tcPr>
            <w:tcW w:w="854"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46" w:type="dxa"/>
            <w:tcBorders>
              <w:top w:val="nil"/>
              <w:left w:val="single" w:sz="4" w:space="0" w:color="auto"/>
              <w:bottom w:val="single" w:sz="4" w:space="0" w:color="auto"/>
              <w:right w:val="single" w:sz="4" w:space="0" w:color="auto"/>
            </w:tcBorders>
            <w:shd w:val="clear" w:color="000000" w:fill="FFFFFF"/>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95</w:t>
            </w: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 xml:space="preserve">100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sz w:val="18"/>
                <w:szCs w:val="18"/>
              </w:rPr>
            </w:pPr>
            <w:r w:rsidRPr="00BA15F7">
              <w:rPr>
                <w:rFonts w:ascii="Arial" w:hAnsi="Arial" w:cs="Arial"/>
                <w:sz w:val="18"/>
                <w:szCs w:val="18"/>
              </w:rPr>
              <w:t>100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617"/>
          <w:jc w:val="center"/>
        </w:trPr>
        <w:tc>
          <w:tcPr>
            <w:tcW w:w="566" w:type="dxa"/>
            <w:tcBorders>
              <w:top w:val="single" w:sz="4" w:space="0" w:color="auto"/>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8818CC" w:rsidRPr="00BA15F7" w:rsidRDefault="008818CC" w:rsidP="008818CC">
            <w:pPr>
              <w:spacing w:after="0" w:line="240" w:lineRule="auto"/>
              <w:ind w:left="-52" w:right="-83"/>
              <w:rPr>
                <w:rFonts w:ascii="Arial" w:hAnsi="Arial" w:cs="Arial"/>
                <w:sz w:val="18"/>
                <w:szCs w:val="18"/>
              </w:rPr>
            </w:pPr>
            <w:r w:rsidRPr="00BA15F7">
              <w:rPr>
                <w:rFonts w:ascii="Arial" w:hAnsi="Arial" w:cs="Arial"/>
                <w:color w:val="000000"/>
                <w:sz w:val="18"/>
                <w:szCs w:val="18"/>
              </w:rPr>
              <w:t>PELAYANAN TAMBAHAN</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54" w:type="dxa"/>
            <w:tcBorders>
              <w:top w:val="single" w:sz="4" w:space="0" w:color="auto"/>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46" w:type="dxa"/>
            <w:tcBorders>
              <w:top w:val="single" w:sz="4" w:space="0" w:color="auto"/>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518"/>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w:t>
            </w:r>
          </w:p>
        </w:tc>
        <w:tc>
          <w:tcPr>
            <w:tcW w:w="1695" w:type="dxa"/>
            <w:tcBorders>
              <w:top w:val="single" w:sz="4" w:space="0" w:color="auto"/>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spacing w:after="0" w:line="240" w:lineRule="auto"/>
              <w:rPr>
                <w:rFonts w:ascii="Arial" w:hAnsi="Arial" w:cs="Arial"/>
                <w:color w:val="000000"/>
                <w:sz w:val="18"/>
                <w:szCs w:val="18"/>
              </w:rPr>
            </w:pPr>
            <w:r w:rsidRPr="00BA15F7">
              <w:rPr>
                <w:rFonts w:ascii="Arial" w:hAnsi="Arial" w:cs="Arial"/>
                <w:color w:val="000000"/>
                <w:sz w:val="18"/>
                <w:szCs w:val="18"/>
              </w:rPr>
              <w:t>Cak. BBLR yang ditangani</w:t>
            </w:r>
          </w:p>
        </w:tc>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818CC" w:rsidRPr="00BA15F7" w:rsidRDefault="008818CC" w:rsidP="003A1176">
            <w:pPr>
              <w:spacing w:after="0" w:line="240" w:lineRule="auto"/>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color w:val="000000"/>
                <w:sz w:val="18"/>
                <w:szCs w:val="18"/>
              </w:rPr>
            </w:pPr>
            <w:r w:rsidRPr="00BA15F7">
              <w:rPr>
                <w:rFonts w:ascii="Arial" w:hAnsi="Arial" w:cs="Arial"/>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58"/>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2</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Cak. Pelayanan kesehatan remaja</w:t>
            </w: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54"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46" w:type="dxa"/>
            <w:tcBorders>
              <w:top w:val="nil"/>
              <w:left w:val="single" w:sz="4" w:space="0" w:color="auto"/>
              <w:bottom w:val="single" w:sz="4" w:space="0" w:color="auto"/>
              <w:right w:val="single" w:sz="4" w:space="0" w:color="auto"/>
            </w:tcBorders>
            <w:shd w:val="clear" w:color="000000" w:fill="FFFFFF"/>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97,08</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504"/>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3</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Cak. Pelayanan kesehatan pra usila dan usila</w:t>
            </w: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75</w:t>
            </w:r>
          </w:p>
        </w:tc>
        <w:tc>
          <w:tcPr>
            <w:tcW w:w="854"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75</w:t>
            </w:r>
          </w:p>
        </w:tc>
        <w:tc>
          <w:tcPr>
            <w:tcW w:w="846" w:type="dxa"/>
            <w:tcBorders>
              <w:top w:val="nil"/>
              <w:left w:val="single" w:sz="4" w:space="0" w:color="auto"/>
              <w:bottom w:val="single" w:sz="4" w:space="0" w:color="auto"/>
              <w:right w:val="single" w:sz="4" w:space="0" w:color="auto"/>
            </w:tcBorders>
            <w:shd w:val="clear" w:color="000000" w:fill="FFFFFF"/>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75</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66,43</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159"/>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4</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Balita naik berat badannya</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58,02</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bCs/>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r>
      <w:tr w:rsidR="00FC0D09" w:rsidRPr="00BA15F7" w:rsidTr="003A1176">
        <w:trPr>
          <w:trHeight w:val="361"/>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5</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Balita Bawah Garis Merah</w:t>
            </w: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&lt;8</w:t>
            </w:r>
          </w:p>
        </w:tc>
        <w:tc>
          <w:tcPr>
            <w:tcW w:w="854" w:type="dxa"/>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&lt;7</w:t>
            </w:r>
          </w:p>
        </w:tc>
        <w:tc>
          <w:tcPr>
            <w:tcW w:w="846" w:type="dxa"/>
            <w:tcBorders>
              <w:top w:val="nil"/>
              <w:left w:val="single" w:sz="4" w:space="0" w:color="auto"/>
              <w:bottom w:val="single" w:sz="4" w:space="0" w:color="auto"/>
              <w:right w:val="single" w:sz="4" w:space="0" w:color="auto"/>
            </w:tcBorders>
            <w:shd w:val="clear" w:color="000000" w:fill="FFFFFF"/>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&lt;7</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lang w:val="id-ID"/>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0,48</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6</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Cak. Balita mendapat kapsul vit A 2 kali per tahun</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94</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95</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95</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114,35</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7</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Cak. Bumil mendapat 90 tablet Fe</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94,78</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8</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Cak. Kadarzi</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75</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62,77</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9</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Kecamatan bebas rawan gizi penduduk (&lt;15 gizi kurang dan gizi buruk)</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&lt;15</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85</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85</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10</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Cak. Rawat jalan</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19</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20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20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30,93</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11</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Cak. Rawat inap</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1,9</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2</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2</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2,00</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12</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Pelayanan gangguan jiwa di sarana pelayanan kesehatan</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19</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20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20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10,49</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13</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Cak. Pelayanan kesehatan kerja pada pekerja formal</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88</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44,54</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14</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Rumah/bangunan bebas jentik nyamuk Aedes</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&gt;95</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&gt;95</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&gt;95</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79,05</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15</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Pemeriksaan kontak intensif kusta</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54,55</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16</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a.  Penderita kusta PB yang RFT</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&gt;90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&gt;90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&gt;90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17</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b. Penderita kusta MB yang RFT</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&gt;85</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&gt;90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&gt;90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18</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Kesembuhan penderita TB Paru BTA Positif</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&gt;85</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&gt;85</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90,91</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19</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Balita dengan diare yang ditangani</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20</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Penderita malaria yang diobati</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r w:rsidRPr="00BA15F7">
              <w:rPr>
                <w:rFonts w:ascii="Arial" w:hAnsi="Arial" w:cs="Arial"/>
                <w:sz w:val="18"/>
                <w:szCs w:val="18"/>
              </w:rPr>
              <w:t>21</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8818CC">
            <w:pPr>
              <w:rPr>
                <w:rFonts w:ascii="Arial" w:hAnsi="Arial" w:cs="Arial"/>
                <w:color w:val="000000"/>
                <w:sz w:val="18"/>
                <w:szCs w:val="18"/>
              </w:rPr>
            </w:pPr>
            <w:r w:rsidRPr="00BA15F7">
              <w:rPr>
                <w:rFonts w:ascii="Arial" w:hAnsi="Arial" w:cs="Arial"/>
                <w:color w:val="000000"/>
                <w:sz w:val="18"/>
                <w:szCs w:val="18"/>
              </w:rPr>
              <w:t>Institusi dibina</w:t>
            </w: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95</w:t>
            </w:r>
          </w:p>
        </w:tc>
        <w:tc>
          <w:tcPr>
            <w:tcW w:w="854"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8818CC" w:rsidRPr="00BA15F7" w:rsidRDefault="008818CC" w:rsidP="003A1176">
            <w:pPr>
              <w:jc w:val="center"/>
              <w:rPr>
                <w:rFonts w:ascii="Arial" w:hAnsi="Arial" w:cs="Arial"/>
                <w:color w:val="000000"/>
                <w:sz w:val="18"/>
                <w:szCs w:val="18"/>
              </w:rPr>
            </w:pPr>
            <w:r w:rsidRPr="00BA15F7">
              <w:rPr>
                <w:rFonts w:ascii="Arial" w:hAnsi="Arial" w:cs="Arial"/>
                <w:color w:val="000000"/>
                <w:sz w:val="18"/>
                <w:szCs w:val="18"/>
              </w:rPr>
              <w:t>100,00</w:t>
            </w: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C6017A" w:rsidRPr="00BA15F7" w:rsidRDefault="00C6017A" w:rsidP="00C6017A">
            <w:pPr>
              <w:spacing w:after="0" w:line="240" w:lineRule="auto"/>
              <w:ind w:left="-108" w:right="-108"/>
              <w:jc w:val="center"/>
              <w:rPr>
                <w:rFonts w:ascii="Arial" w:hAnsi="Arial" w:cs="Arial"/>
                <w:sz w:val="18"/>
                <w:szCs w:val="18"/>
              </w:rPr>
            </w:pPr>
            <w:r w:rsidRPr="00BA15F7">
              <w:rPr>
                <w:rFonts w:ascii="Arial" w:hAnsi="Arial" w:cs="Arial"/>
                <w:sz w:val="18"/>
                <w:szCs w:val="18"/>
              </w:rPr>
              <w:t>22</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C6017A">
            <w:pPr>
              <w:rPr>
                <w:rFonts w:ascii="Arial" w:hAnsi="Arial" w:cs="Arial"/>
                <w:color w:val="000000"/>
                <w:sz w:val="18"/>
                <w:szCs w:val="18"/>
              </w:rPr>
            </w:pPr>
            <w:r w:rsidRPr="00BA15F7">
              <w:rPr>
                <w:rFonts w:ascii="Arial" w:hAnsi="Arial" w:cs="Arial"/>
                <w:color w:val="000000"/>
                <w:sz w:val="18"/>
                <w:szCs w:val="18"/>
              </w:rPr>
              <w:t>TTU memenuhi syarat</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rsidR="00C6017A" w:rsidRPr="00BA15F7" w:rsidRDefault="00C6017A" w:rsidP="003A1176">
            <w:pPr>
              <w:spacing w:after="0" w:line="240" w:lineRule="auto"/>
              <w:jc w:val="center"/>
              <w:rPr>
                <w:rFonts w:ascii="Arial" w:hAnsi="Arial" w:cs="Arial"/>
                <w:color w:val="000000"/>
                <w:sz w:val="18"/>
                <w:szCs w:val="18"/>
              </w:rPr>
            </w:pPr>
            <w:r w:rsidRPr="00BA15F7">
              <w:rPr>
                <w:rFonts w:ascii="Arial" w:hAnsi="Arial" w:cs="Arial"/>
                <w:color w:val="000000"/>
                <w:sz w:val="18"/>
                <w:szCs w:val="18"/>
              </w:rPr>
              <w:t>95</w:t>
            </w:r>
          </w:p>
        </w:tc>
        <w:tc>
          <w:tcPr>
            <w:tcW w:w="854"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78,95</w:t>
            </w: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C6017A" w:rsidRPr="00BA15F7" w:rsidRDefault="00C6017A" w:rsidP="00C6017A">
            <w:pPr>
              <w:spacing w:after="0" w:line="240" w:lineRule="auto"/>
              <w:ind w:left="-108" w:right="-108"/>
              <w:jc w:val="center"/>
              <w:rPr>
                <w:rFonts w:ascii="Arial" w:hAnsi="Arial" w:cs="Arial"/>
                <w:sz w:val="18"/>
                <w:szCs w:val="18"/>
              </w:rPr>
            </w:pPr>
            <w:r w:rsidRPr="00BA15F7">
              <w:rPr>
                <w:rFonts w:ascii="Arial" w:hAnsi="Arial" w:cs="Arial"/>
                <w:sz w:val="18"/>
                <w:szCs w:val="18"/>
              </w:rPr>
              <w:t>23</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C6017A">
            <w:pPr>
              <w:rPr>
                <w:rFonts w:ascii="Arial" w:hAnsi="Arial" w:cs="Arial"/>
                <w:color w:val="000000"/>
                <w:sz w:val="18"/>
                <w:szCs w:val="18"/>
              </w:rPr>
            </w:pPr>
            <w:r w:rsidRPr="00BA15F7">
              <w:rPr>
                <w:rFonts w:ascii="Arial" w:hAnsi="Arial" w:cs="Arial"/>
                <w:color w:val="000000"/>
                <w:sz w:val="18"/>
                <w:szCs w:val="18"/>
              </w:rPr>
              <w:t>Cak. ODF</w:t>
            </w:r>
          </w:p>
        </w:tc>
        <w:tc>
          <w:tcPr>
            <w:tcW w:w="849"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54"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100</w:t>
            </w:r>
          </w:p>
        </w:tc>
        <w:tc>
          <w:tcPr>
            <w:tcW w:w="86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C6017A" w:rsidRPr="00BA15F7" w:rsidRDefault="00C6017A" w:rsidP="00C6017A">
            <w:pPr>
              <w:spacing w:after="0" w:line="240" w:lineRule="auto"/>
              <w:ind w:left="-108" w:right="-108"/>
              <w:jc w:val="center"/>
              <w:rPr>
                <w:rFonts w:ascii="Arial" w:hAnsi="Arial" w:cs="Arial"/>
                <w:sz w:val="18"/>
                <w:szCs w:val="18"/>
              </w:rPr>
            </w:pPr>
            <w:r w:rsidRPr="00BA15F7">
              <w:rPr>
                <w:rFonts w:ascii="Arial" w:hAnsi="Arial" w:cs="Arial"/>
                <w:sz w:val="18"/>
                <w:szCs w:val="18"/>
              </w:rPr>
              <w:t>24</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C6017A">
            <w:pPr>
              <w:rPr>
                <w:rFonts w:ascii="Arial" w:hAnsi="Arial" w:cs="Arial"/>
                <w:color w:val="000000"/>
                <w:sz w:val="18"/>
                <w:szCs w:val="18"/>
              </w:rPr>
            </w:pPr>
            <w:r w:rsidRPr="00BA15F7">
              <w:rPr>
                <w:rFonts w:ascii="Arial" w:hAnsi="Arial" w:cs="Arial"/>
                <w:color w:val="000000"/>
                <w:sz w:val="18"/>
                <w:szCs w:val="18"/>
              </w:rPr>
              <w:t>Ketersediaan obat sesuai kebutuhan</w:t>
            </w:r>
          </w:p>
        </w:tc>
        <w:tc>
          <w:tcPr>
            <w:tcW w:w="849"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54"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6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51,11</w:t>
            </w: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C6017A" w:rsidRPr="00BA15F7" w:rsidRDefault="00C6017A" w:rsidP="00C6017A">
            <w:pPr>
              <w:spacing w:after="0" w:line="240" w:lineRule="auto"/>
              <w:ind w:left="-108" w:right="-108"/>
              <w:jc w:val="center"/>
              <w:rPr>
                <w:rFonts w:ascii="Arial" w:hAnsi="Arial" w:cs="Arial"/>
                <w:sz w:val="18"/>
                <w:szCs w:val="18"/>
              </w:rPr>
            </w:pPr>
            <w:r w:rsidRPr="00BA15F7">
              <w:rPr>
                <w:rFonts w:ascii="Arial" w:hAnsi="Arial" w:cs="Arial"/>
                <w:sz w:val="18"/>
                <w:szCs w:val="18"/>
              </w:rPr>
              <w:t>25</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C6017A">
            <w:pPr>
              <w:rPr>
                <w:rFonts w:ascii="Arial" w:hAnsi="Arial" w:cs="Arial"/>
                <w:color w:val="000000"/>
                <w:sz w:val="18"/>
                <w:szCs w:val="18"/>
              </w:rPr>
            </w:pPr>
            <w:r w:rsidRPr="00BA15F7">
              <w:rPr>
                <w:rFonts w:ascii="Arial" w:hAnsi="Arial" w:cs="Arial"/>
                <w:color w:val="000000"/>
                <w:sz w:val="18"/>
                <w:szCs w:val="18"/>
              </w:rPr>
              <w:t>Rumah tangga sehat</w:t>
            </w:r>
          </w:p>
        </w:tc>
        <w:tc>
          <w:tcPr>
            <w:tcW w:w="849"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85</w:t>
            </w:r>
          </w:p>
        </w:tc>
        <w:tc>
          <w:tcPr>
            <w:tcW w:w="854"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90</w:t>
            </w:r>
          </w:p>
        </w:tc>
        <w:tc>
          <w:tcPr>
            <w:tcW w:w="86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2,99</w:t>
            </w: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C6017A" w:rsidRPr="00BA15F7" w:rsidRDefault="00C6017A" w:rsidP="00C6017A">
            <w:pPr>
              <w:spacing w:after="0" w:line="240" w:lineRule="auto"/>
              <w:ind w:left="-108" w:right="-108"/>
              <w:jc w:val="center"/>
              <w:rPr>
                <w:rFonts w:ascii="Arial" w:hAnsi="Arial" w:cs="Arial"/>
                <w:sz w:val="18"/>
                <w:szCs w:val="18"/>
              </w:rPr>
            </w:pPr>
            <w:r w:rsidRPr="00BA15F7">
              <w:rPr>
                <w:rFonts w:ascii="Arial" w:hAnsi="Arial" w:cs="Arial"/>
                <w:sz w:val="18"/>
                <w:szCs w:val="18"/>
              </w:rPr>
              <w:t>26</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C6017A">
            <w:pPr>
              <w:rPr>
                <w:rFonts w:ascii="Arial" w:hAnsi="Arial" w:cs="Arial"/>
                <w:color w:val="000000"/>
                <w:sz w:val="18"/>
                <w:szCs w:val="18"/>
              </w:rPr>
            </w:pPr>
            <w:r w:rsidRPr="00BA15F7">
              <w:rPr>
                <w:rFonts w:ascii="Arial" w:hAnsi="Arial" w:cs="Arial"/>
                <w:color w:val="000000"/>
                <w:sz w:val="18"/>
                <w:szCs w:val="18"/>
              </w:rPr>
              <w:t>Upaya penyuluhan P3 NAPZA</w:t>
            </w:r>
          </w:p>
        </w:tc>
        <w:tc>
          <w:tcPr>
            <w:tcW w:w="849"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19</w:t>
            </w:r>
          </w:p>
        </w:tc>
        <w:tc>
          <w:tcPr>
            <w:tcW w:w="854"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20</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20</w:t>
            </w:r>
          </w:p>
        </w:tc>
        <w:tc>
          <w:tcPr>
            <w:tcW w:w="86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5,60</w:t>
            </w: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C6017A" w:rsidRPr="00BA15F7" w:rsidRDefault="00C6017A" w:rsidP="00C6017A">
            <w:pPr>
              <w:spacing w:after="0" w:line="240" w:lineRule="auto"/>
              <w:ind w:left="-108" w:right="-108"/>
              <w:jc w:val="center"/>
              <w:rPr>
                <w:rFonts w:ascii="Arial" w:hAnsi="Arial" w:cs="Arial"/>
                <w:sz w:val="18"/>
                <w:szCs w:val="18"/>
              </w:rPr>
            </w:pPr>
            <w:r w:rsidRPr="00BA15F7">
              <w:rPr>
                <w:rFonts w:ascii="Arial" w:hAnsi="Arial" w:cs="Arial"/>
                <w:sz w:val="18"/>
                <w:szCs w:val="18"/>
              </w:rPr>
              <w:t>27</w:t>
            </w:r>
          </w:p>
        </w:tc>
        <w:tc>
          <w:tcPr>
            <w:tcW w:w="1695"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C6017A">
            <w:pPr>
              <w:rPr>
                <w:rFonts w:ascii="Arial" w:hAnsi="Arial" w:cs="Arial"/>
                <w:color w:val="000000"/>
                <w:sz w:val="18"/>
                <w:szCs w:val="18"/>
              </w:rPr>
            </w:pPr>
            <w:r w:rsidRPr="00BA15F7">
              <w:rPr>
                <w:rFonts w:ascii="Arial" w:hAnsi="Arial" w:cs="Arial"/>
                <w:color w:val="000000"/>
                <w:sz w:val="18"/>
                <w:szCs w:val="18"/>
              </w:rPr>
              <w:t>Posyandu Purnama dan Mandiri</w:t>
            </w:r>
          </w:p>
        </w:tc>
        <w:tc>
          <w:tcPr>
            <w:tcW w:w="849"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52</w:t>
            </w:r>
          </w:p>
        </w:tc>
        <w:tc>
          <w:tcPr>
            <w:tcW w:w="854" w:type="dxa"/>
            <w:tcBorders>
              <w:top w:val="nil"/>
              <w:left w:val="single" w:sz="4" w:space="0" w:color="auto"/>
              <w:bottom w:val="single" w:sz="4" w:space="0" w:color="auto"/>
              <w:right w:val="single" w:sz="4" w:space="0" w:color="auto"/>
            </w:tcBorders>
            <w:shd w:val="clear" w:color="auto" w:fill="auto"/>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54</w:t>
            </w:r>
          </w:p>
        </w:tc>
        <w:tc>
          <w:tcPr>
            <w:tcW w:w="846" w:type="dxa"/>
            <w:tcBorders>
              <w:top w:val="nil"/>
              <w:left w:val="single" w:sz="4" w:space="0" w:color="auto"/>
              <w:bottom w:val="single" w:sz="4" w:space="0" w:color="auto"/>
              <w:right w:val="single" w:sz="4" w:space="0" w:color="auto"/>
            </w:tcBorders>
            <w:shd w:val="clear" w:color="000000" w:fill="FFFFFF"/>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54</w:t>
            </w:r>
          </w:p>
        </w:tc>
        <w:tc>
          <w:tcPr>
            <w:tcW w:w="86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gridSpan w:val="2"/>
            <w:tcBorders>
              <w:top w:val="nil"/>
              <w:left w:val="single" w:sz="4" w:space="0" w:color="auto"/>
              <w:bottom w:val="single" w:sz="4" w:space="0" w:color="auto"/>
              <w:right w:val="single" w:sz="4" w:space="0" w:color="auto"/>
            </w:tcBorders>
            <w:shd w:val="clear" w:color="auto" w:fill="FFFFFF" w:themeFill="background1"/>
            <w:noWrap/>
            <w:vAlign w:val="center"/>
          </w:tcPr>
          <w:p w:rsidR="00C6017A" w:rsidRPr="00BA15F7" w:rsidRDefault="00C6017A" w:rsidP="003A1176">
            <w:pPr>
              <w:jc w:val="center"/>
              <w:rPr>
                <w:rFonts w:ascii="Arial" w:hAnsi="Arial" w:cs="Arial"/>
                <w:color w:val="000000"/>
                <w:sz w:val="18"/>
                <w:szCs w:val="18"/>
              </w:rPr>
            </w:pPr>
            <w:r w:rsidRPr="00BA15F7">
              <w:rPr>
                <w:rFonts w:ascii="Arial" w:hAnsi="Arial" w:cs="Arial"/>
                <w:color w:val="000000"/>
                <w:sz w:val="18"/>
                <w:szCs w:val="18"/>
              </w:rPr>
              <w:t>84,75</w:t>
            </w: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C6017A" w:rsidRPr="00BA15F7" w:rsidRDefault="00C6017A" w:rsidP="003A1176">
            <w:pPr>
              <w:spacing w:after="0" w:line="240" w:lineRule="auto"/>
              <w:ind w:left="-108" w:right="-107"/>
              <w:jc w:val="center"/>
              <w:rPr>
                <w:rFonts w:ascii="Arial" w:hAnsi="Arial" w:cs="Arial"/>
                <w:sz w:val="18"/>
                <w:szCs w:val="18"/>
              </w:rPr>
            </w:pPr>
          </w:p>
        </w:tc>
      </w:tr>
      <w:tr w:rsidR="00FC0D09"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8818CC" w:rsidRPr="00BA15F7" w:rsidRDefault="008818CC" w:rsidP="008818CC">
            <w:pPr>
              <w:spacing w:after="0" w:line="240" w:lineRule="auto"/>
              <w:ind w:left="-108" w:right="-108"/>
              <w:jc w:val="center"/>
              <w:rPr>
                <w:rFonts w:ascii="Arial" w:hAnsi="Arial" w:cs="Arial"/>
                <w:sz w:val="18"/>
                <w:szCs w:val="18"/>
              </w:rPr>
            </w:pPr>
          </w:p>
        </w:tc>
        <w:tc>
          <w:tcPr>
            <w:tcW w:w="1695" w:type="dxa"/>
            <w:tcBorders>
              <w:top w:val="nil"/>
              <w:left w:val="single" w:sz="4" w:space="0" w:color="auto"/>
              <w:bottom w:val="single" w:sz="4" w:space="0" w:color="auto"/>
              <w:right w:val="single" w:sz="4" w:space="0" w:color="auto"/>
            </w:tcBorders>
            <w:shd w:val="clear" w:color="auto" w:fill="auto"/>
          </w:tcPr>
          <w:p w:rsidR="008818CC" w:rsidRPr="00BA15F7" w:rsidRDefault="008818CC" w:rsidP="008818CC">
            <w:pPr>
              <w:spacing w:after="0" w:line="240" w:lineRule="auto"/>
              <w:ind w:left="-52" w:right="-83"/>
              <w:rPr>
                <w:rFonts w:ascii="Arial" w:hAnsi="Arial" w:cs="Arial"/>
                <w:sz w:val="18"/>
                <w:szCs w:val="18"/>
              </w:rPr>
            </w:pPr>
          </w:p>
        </w:tc>
        <w:tc>
          <w:tcPr>
            <w:tcW w:w="849" w:type="dxa"/>
            <w:tcBorders>
              <w:top w:val="nil"/>
              <w:left w:val="single" w:sz="4" w:space="0" w:color="auto"/>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8818CC" w:rsidRPr="00BA15F7" w:rsidRDefault="008818CC" w:rsidP="003A1176">
            <w:pPr>
              <w:spacing w:after="0" w:line="240" w:lineRule="auto"/>
              <w:jc w:val="center"/>
              <w:rPr>
                <w:rFonts w:ascii="Arial" w:hAnsi="Arial" w:cs="Arial"/>
                <w:sz w:val="18"/>
                <w:szCs w:val="18"/>
              </w:rPr>
            </w:pPr>
          </w:p>
        </w:tc>
        <w:tc>
          <w:tcPr>
            <w:tcW w:w="86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8818CC" w:rsidRPr="00BA15F7" w:rsidRDefault="008818CC" w:rsidP="003A1176">
            <w:pPr>
              <w:spacing w:after="0" w:line="240" w:lineRule="auto"/>
              <w:ind w:left="-108" w:right="-107"/>
              <w:jc w:val="center"/>
              <w:rPr>
                <w:rFonts w:ascii="Arial" w:hAnsi="Arial" w:cs="Arial"/>
                <w:sz w:val="18"/>
                <w:szCs w:val="18"/>
              </w:rPr>
            </w:pPr>
          </w:p>
        </w:tc>
      </w:tr>
      <w:tr w:rsidR="003A1176" w:rsidRPr="00BA15F7" w:rsidTr="003A1176">
        <w:trPr>
          <w:trHeight w:val="366"/>
          <w:jc w:val="center"/>
        </w:trPr>
        <w:tc>
          <w:tcPr>
            <w:tcW w:w="15026" w:type="dxa"/>
            <w:gridSpan w:val="19"/>
            <w:tcBorders>
              <w:top w:val="nil"/>
              <w:bottom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color w:val="000000" w:themeColor="text1"/>
                <w:sz w:val="18"/>
                <w:szCs w:val="18"/>
              </w:rPr>
            </w:pPr>
          </w:p>
          <w:p w:rsidR="003A1176" w:rsidRPr="00BA15F7" w:rsidRDefault="003A1176" w:rsidP="003A1176">
            <w:pPr>
              <w:spacing w:after="0" w:line="240" w:lineRule="auto"/>
              <w:jc w:val="center"/>
              <w:rPr>
                <w:rFonts w:ascii="Arial" w:hAnsi="Arial" w:cs="Arial"/>
                <w:color w:val="000000" w:themeColor="text1"/>
                <w:sz w:val="24"/>
                <w:szCs w:val="24"/>
                <w:lang w:val="id-ID"/>
              </w:rPr>
            </w:pPr>
            <w:r w:rsidRPr="00BA15F7">
              <w:rPr>
                <w:rFonts w:ascii="Arial" w:hAnsi="Arial" w:cs="Arial"/>
                <w:color w:val="000000" w:themeColor="text1"/>
                <w:sz w:val="24"/>
                <w:szCs w:val="24"/>
              </w:rPr>
              <w:t>Pencapaian Kinerja Pelayanan</w:t>
            </w:r>
            <w:r w:rsidRPr="00BA15F7">
              <w:rPr>
                <w:rFonts w:ascii="Arial" w:hAnsi="Arial" w:cs="Arial"/>
                <w:color w:val="000000" w:themeColor="text1"/>
                <w:sz w:val="24"/>
                <w:szCs w:val="24"/>
                <w:lang w:val="id-ID"/>
              </w:rPr>
              <w:t xml:space="preserve"> Puskesmas Bandarkedungmulyo Kabupaten Jombang</w:t>
            </w:r>
          </w:p>
          <w:p w:rsidR="003A1176" w:rsidRPr="00BA15F7" w:rsidRDefault="003A1176" w:rsidP="003A1176">
            <w:pPr>
              <w:spacing w:after="0" w:line="240" w:lineRule="auto"/>
              <w:jc w:val="center"/>
              <w:rPr>
                <w:rFonts w:ascii="Arial" w:hAnsi="Arial" w:cs="Arial"/>
                <w:color w:val="000000" w:themeColor="text1"/>
                <w:sz w:val="24"/>
                <w:szCs w:val="24"/>
              </w:rPr>
            </w:pPr>
            <w:r w:rsidRPr="00BA15F7">
              <w:rPr>
                <w:rFonts w:ascii="Arial" w:hAnsi="Arial" w:cs="Arial"/>
                <w:color w:val="000000" w:themeColor="text1"/>
                <w:sz w:val="24"/>
                <w:szCs w:val="24"/>
              </w:rPr>
              <w:t>Tahun 2017 - 2018</w:t>
            </w:r>
          </w:p>
          <w:p w:rsidR="003A1176" w:rsidRPr="00BA15F7" w:rsidRDefault="003A1176" w:rsidP="003A1176">
            <w:pPr>
              <w:spacing w:after="0" w:line="240" w:lineRule="auto"/>
              <w:ind w:left="-108" w:right="-107"/>
              <w:jc w:val="center"/>
              <w:rPr>
                <w:rFonts w:ascii="Arial" w:hAnsi="Arial" w:cs="Arial"/>
                <w:sz w:val="18"/>
                <w:szCs w:val="18"/>
              </w:rPr>
            </w:pPr>
          </w:p>
        </w:tc>
      </w:tr>
      <w:tr w:rsidR="003A1176" w:rsidRPr="00BA15F7" w:rsidTr="003A1176">
        <w:trPr>
          <w:trHeight w:val="366"/>
          <w:jc w:val="center"/>
        </w:trPr>
        <w:tc>
          <w:tcPr>
            <w:tcW w:w="566" w:type="dxa"/>
            <w:vMerge w:val="restart"/>
            <w:tcBorders>
              <w:top w:val="nil"/>
              <w:left w:val="single" w:sz="8" w:space="0" w:color="auto"/>
              <w:right w:val="single" w:sz="4" w:space="0" w:color="auto"/>
            </w:tcBorders>
            <w:shd w:val="clear" w:color="auto" w:fill="auto"/>
            <w:noWrap/>
            <w:vAlign w:val="center"/>
          </w:tcPr>
          <w:p w:rsidR="003A1176" w:rsidRPr="00BA15F7" w:rsidRDefault="003A1176" w:rsidP="003A1176">
            <w:pPr>
              <w:spacing w:after="0" w:line="240" w:lineRule="auto"/>
              <w:ind w:left="-108" w:right="-108"/>
              <w:jc w:val="center"/>
              <w:rPr>
                <w:rFonts w:ascii="Arial" w:hAnsi="Arial" w:cs="Arial"/>
                <w:b/>
                <w:sz w:val="18"/>
                <w:szCs w:val="18"/>
              </w:rPr>
            </w:pPr>
            <w:r w:rsidRPr="00BA15F7">
              <w:rPr>
                <w:rFonts w:ascii="Arial" w:hAnsi="Arial" w:cs="Arial"/>
                <w:b/>
                <w:sz w:val="18"/>
                <w:szCs w:val="18"/>
              </w:rPr>
              <w:t>No</w:t>
            </w:r>
          </w:p>
        </w:tc>
        <w:tc>
          <w:tcPr>
            <w:tcW w:w="1695" w:type="dxa"/>
            <w:vMerge w:val="restart"/>
            <w:tcBorders>
              <w:top w:val="nil"/>
              <w:left w:val="single" w:sz="4" w:space="0" w:color="auto"/>
              <w:right w:val="single" w:sz="4" w:space="0" w:color="auto"/>
            </w:tcBorders>
            <w:shd w:val="clear" w:color="auto" w:fill="auto"/>
            <w:vAlign w:val="center"/>
          </w:tcPr>
          <w:p w:rsidR="003A1176" w:rsidRPr="00BA15F7" w:rsidRDefault="003A1176" w:rsidP="003A1176">
            <w:pPr>
              <w:spacing w:after="0" w:line="240" w:lineRule="auto"/>
              <w:jc w:val="center"/>
              <w:rPr>
                <w:rFonts w:ascii="Arial" w:hAnsi="Arial" w:cs="Arial"/>
                <w:b/>
                <w:sz w:val="18"/>
                <w:szCs w:val="18"/>
              </w:rPr>
            </w:pPr>
            <w:r w:rsidRPr="00BA15F7">
              <w:rPr>
                <w:rFonts w:ascii="Arial" w:hAnsi="Arial" w:cs="Arial"/>
                <w:b/>
                <w:sz w:val="18"/>
                <w:szCs w:val="18"/>
              </w:rPr>
              <w:t xml:space="preserve">Indikator Kinerja </w:t>
            </w:r>
          </w:p>
        </w:tc>
        <w:tc>
          <w:tcPr>
            <w:tcW w:w="4260" w:type="dxa"/>
            <w:gridSpan w:val="6"/>
            <w:tcBorders>
              <w:top w:val="nil"/>
              <w:left w:val="single" w:sz="4" w:space="0" w:color="auto"/>
              <w:bottom w:val="single" w:sz="4" w:space="0" w:color="auto"/>
              <w:right w:val="single" w:sz="4" w:space="0" w:color="auto"/>
            </w:tcBorders>
            <w:shd w:val="clear" w:color="auto" w:fill="auto"/>
            <w:vAlign w:val="center"/>
          </w:tcPr>
          <w:p w:rsidR="003A1176" w:rsidRPr="00BA15F7" w:rsidRDefault="003A1176" w:rsidP="003A1176">
            <w:pPr>
              <w:spacing w:after="0" w:line="240" w:lineRule="auto"/>
              <w:jc w:val="center"/>
              <w:rPr>
                <w:rFonts w:ascii="Arial" w:hAnsi="Arial" w:cs="Arial"/>
                <w:b/>
                <w:sz w:val="18"/>
                <w:szCs w:val="18"/>
              </w:rPr>
            </w:pPr>
            <w:r w:rsidRPr="00BA15F7">
              <w:rPr>
                <w:rFonts w:ascii="Arial" w:hAnsi="Arial" w:cs="Arial"/>
                <w:b/>
                <w:sz w:val="18"/>
                <w:szCs w:val="18"/>
              </w:rPr>
              <w:t>Target SPM Tahun</w:t>
            </w:r>
          </w:p>
        </w:tc>
        <w:tc>
          <w:tcPr>
            <w:tcW w:w="4252" w:type="dxa"/>
            <w:gridSpan w:val="6"/>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sz w:val="18"/>
                <w:szCs w:val="18"/>
              </w:rPr>
            </w:pPr>
            <w:r w:rsidRPr="00BA15F7">
              <w:rPr>
                <w:rFonts w:ascii="Arial" w:hAnsi="Arial" w:cs="Arial"/>
                <w:b/>
                <w:sz w:val="18"/>
                <w:szCs w:val="18"/>
              </w:rPr>
              <w:t>Realisasi Capain SPM Tahun ke</w:t>
            </w:r>
          </w:p>
        </w:tc>
        <w:tc>
          <w:tcPr>
            <w:tcW w:w="4253" w:type="dxa"/>
            <w:gridSpan w:val="5"/>
            <w:tcBorders>
              <w:top w:val="nil"/>
              <w:left w:val="nil"/>
              <w:bottom w:val="single" w:sz="4" w:space="0" w:color="auto"/>
              <w:right w:val="single" w:sz="8"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sz w:val="18"/>
                <w:szCs w:val="18"/>
              </w:rPr>
            </w:pPr>
            <w:r w:rsidRPr="00BA15F7">
              <w:rPr>
                <w:rFonts w:ascii="Arial" w:hAnsi="Arial" w:cs="Arial"/>
                <w:b/>
                <w:sz w:val="18"/>
                <w:szCs w:val="18"/>
              </w:rPr>
              <w:t>Rasio Capaian pada tahun</w:t>
            </w:r>
          </w:p>
        </w:tc>
      </w:tr>
      <w:tr w:rsidR="003A1176" w:rsidRPr="00BA15F7" w:rsidTr="003A1176">
        <w:trPr>
          <w:trHeight w:val="366"/>
          <w:jc w:val="center"/>
        </w:trPr>
        <w:tc>
          <w:tcPr>
            <w:tcW w:w="566" w:type="dxa"/>
            <w:vMerge/>
            <w:tcBorders>
              <w:left w:val="single" w:sz="8" w:space="0" w:color="auto"/>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ind w:left="-108" w:right="-108"/>
              <w:jc w:val="center"/>
              <w:rPr>
                <w:rFonts w:ascii="Arial" w:hAnsi="Arial" w:cs="Arial"/>
                <w:sz w:val="18"/>
                <w:szCs w:val="18"/>
              </w:rPr>
            </w:pPr>
          </w:p>
        </w:tc>
        <w:tc>
          <w:tcPr>
            <w:tcW w:w="1695" w:type="dxa"/>
            <w:vMerge/>
            <w:tcBorders>
              <w:left w:val="single" w:sz="4" w:space="0" w:color="auto"/>
              <w:bottom w:val="single" w:sz="4" w:space="0" w:color="auto"/>
              <w:right w:val="single" w:sz="4" w:space="0" w:color="auto"/>
            </w:tcBorders>
            <w:shd w:val="clear" w:color="auto" w:fill="auto"/>
            <w:vAlign w:val="center"/>
          </w:tcPr>
          <w:p w:rsidR="003A1176" w:rsidRPr="00BA15F7" w:rsidRDefault="003A1176" w:rsidP="003A1176">
            <w:pPr>
              <w:spacing w:after="0" w:line="240" w:lineRule="auto"/>
              <w:ind w:left="-52" w:right="-83"/>
              <w:rPr>
                <w:rFonts w:ascii="Arial" w:hAnsi="Arial" w:cs="Arial"/>
                <w:sz w:val="18"/>
                <w:szCs w:val="18"/>
              </w:rPr>
            </w:pPr>
          </w:p>
        </w:tc>
        <w:tc>
          <w:tcPr>
            <w:tcW w:w="849" w:type="dxa"/>
            <w:tcBorders>
              <w:top w:val="nil"/>
              <w:left w:val="single" w:sz="4" w:space="0" w:color="auto"/>
              <w:bottom w:val="single" w:sz="4" w:space="0" w:color="auto"/>
              <w:right w:val="single" w:sz="4" w:space="0" w:color="auto"/>
            </w:tcBorders>
            <w:shd w:val="clear" w:color="auto" w:fill="auto"/>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2014</w:t>
            </w:r>
          </w:p>
        </w:tc>
        <w:tc>
          <w:tcPr>
            <w:tcW w:w="854" w:type="dxa"/>
            <w:tcBorders>
              <w:top w:val="nil"/>
              <w:left w:val="nil"/>
              <w:bottom w:val="single" w:sz="4" w:space="0" w:color="auto"/>
              <w:right w:val="single" w:sz="4" w:space="0" w:color="auto"/>
            </w:tcBorders>
            <w:shd w:val="clear" w:color="auto" w:fill="auto"/>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2015</w:t>
            </w:r>
          </w:p>
        </w:tc>
        <w:tc>
          <w:tcPr>
            <w:tcW w:w="846" w:type="dxa"/>
            <w:tcBorders>
              <w:top w:val="nil"/>
              <w:left w:val="nil"/>
              <w:bottom w:val="single" w:sz="4" w:space="0" w:color="auto"/>
              <w:right w:val="single" w:sz="4" w:space="0" w:color="auto"/>
            </w:tcBorders>
            <w:shd w:val="clear" w:color="auto" w:fill="auto"/>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2016</w:t>
            </w:r>
          </w:p>
        </w:tc>
        <w:tc>
          <w:tcPr>
            <w:tcW w:w="86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2017</w:t>
            </w:r>
          </w:p>
        </w:tc>
        <w:tc>
          <w:tcPr>
            <w:tcW w:w="851" w:type="dxa"/>
            <w:gridSpan w:val="2"/>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2018</w:t>
            </w:r>
          </w:p>
        </w:tc>
        <w:tc>
          <w:tcPr>
            <w:tcW w:w="84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2014</w:t>
            </w:r>
          </w:p>
        </w:tc>
        <w:tc>
          <w:tcPr>
            <w:tcW w:w="861"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2015</w:t>
            </w: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2016</w:t>
            </w:r>
          </w:p>
        </w:tc>
        <w:tc>
          <w:tcPr>
            <w:tcW w:w="851"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2017</w:t>
            </w:r>
          </w:p>
        </w:tc>
        <w:tc>
          <w:tcPr>
            <w:tcW w:w="85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sz w:val="18"/>
                <w:szCs w:val="18"/>
              </w:rPr>
            </w:pPr>
            <w:r w:rsidRPr="00BA15F7">
              <w:rPr>
                <w:rFonts w:ascii="Arial" w:hAnsi="Arial" w:cs="Arial"/>
                <w:b/>
                <w:sz w:val="18"/>
                <w:szCs w:val="18"/>
              </w:rPr>
              <w:t>2018</w:t>
            </w:r>
          </w:p>
        </w:tc>
        <w:tc>
          <w:tcPr>
            <w:tcW w:w="851"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ind w:left="-108" w:right="-107"/>
              <w:jc w:val="center"/>
              <w:rPr>
                <w:rFonts w:ascii="Arial" w:hAnsi="Arial" w:cs="Arial"/>
                <w:sz w:val="18"/>
                <w:szCs w:val="18"/>
              </w:rPr>
            </w:pPr>
            <w:r w:rsidRPr="00BA15F7">
              <w:rPr>
                <w:rFonts w:ascii="Arial" w:hAnsi="Arial" w:cs="Arial"/>
                <w:b/>
                <w:sz w:val="18"/>
                <w:szCs w:val="18"/>
              </w:rPr>
              <w:t>2014</w:t>
            </w:r>
          </w:p>
        </w:tc>
        <w:tc>
          <w:tcPr>
            <w:tcW w:w="85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ind w:left="-108" w:right="-107"/>
              <w:jc w:val="center"/>
              <w:rPr>
                <w:rFonts w:ascii="Arial" w:hAnsi="Arial" w:cs="Arial"/>
                <w:sz w:val="18"/>
                <w:szCs w:val="18"/>
              </w:rPr>
            </w:pPr>
            <w:r w:rsidRPr="00BA15F7">
              <w:rPr>
                <w:rFonts w:ascii="Arial" w:hAnsi="Arial" w:cs="Arial"/>
                <w:b/>
                <w:sz w:val="18"/>
                <w:szCs w:val="18"/>
              </w:rPr>
              <w:t>2015</w:t>
            </w:r>
          </w:p>
        </w:tc>
        <w:tc>
          <w:tcPr>
            <w:tcW w:w="851"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ind w:left="-108" w:right="-107"/>
              <w:jc w:val="center"/>
              <w:rPr>
                <w:rFonts w:ascii="Arial" w:hAnsi="Arial" w:cs="Arial"/>
                <w:sz w:val="18"/>
                <w:szCs w:val="18"/>
              </w:rPr>
            </w:pPr>
            <w:r w:rsidRPr="00BA15F7">
              <w:rPr>
                <w:rFonts w:ascii="Arial" w:hAnsi="Arial" w:cs="Arial"/>
                <w:b/>
                <w:sz w:val="18"/>
                <w:szCs w:val="18"/>
              </w:rPr>
              <w:t>2016</w:t>
            </w:r>
          </w:p>
        </w:tc>
        <w:tc>
          <w:tcPr>
            <w:tcW w:w="85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ind w:left="-108" w:right="-107"/>
              <w:jc w:val="center"/>
              <w:rPr>
                <w:rFonts w:ascii="Arial" w:hAnsi="Arial" w:cs="Arial"/>
                <w:sz w:val="18"/>
                <w:szCs w:val="18"/>
              </w:rPr>
            </w:pPr>
            <w:r w:rsidRPr="00BA15F7">
              <w:rPr>
                <w:rFonts w:ascii="Arial" w:hAnsi="Arial" w:cs="Arial"/>
                <w:b/>
                <w:sz w:val="18"/>
                <w:szCs w:val="18"/>
              </w:rPr>
              <w:t>2017</w:t>
            </w: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3A1176" w:rsidRPr="00BA15F7" w:rsidRDefault="003A1176" w:rsidP="003A1176">
            <w:pPr>
              <w:spacing w:after="0" w:line="240" w:lineRule="auto"/>
              <w:ind w:left="-108" w:right="-107"/>
              <w:jc w:val="center"/>
              <w:rPr>
                <w:rFonts w:ascii="Arial" w:hAnsi="Arial" w:cs="Arial"/>
                <w:sz w:val="18"/>
                <w:szCs w:val="18"/>
              </w:rPr>
            </w:pPr>
            <w:r w:rsidRPr="00BA15F7">
              <w:rPr>
                <w:rFonts w:ascii="Arial" w:hAnsi="Arial" w:cs="Arial"/>
                <w:b/>
                <w:sz w:val="18"/>
                <w:szCs w:val="18"/>
              </w:rPr>
              <w:t>2018</w:t>
            </w:r>
          </w:p>
        </w:tc>
      </w:tr>
      <w:tr w:rsidR="003A1176" w:rsidRPr="00BA15F7" w:rsidTr="003A1176">
        <w:trPr>
          <w:trHeight w:val="366"/>
          <w:jc w:val="center"/>
        </w:trPr>
        <w:tc>
          <w:tcPr>
            <w:tcW w:w="566" w:type="dxa"/>
            <w:tcBorders>
              <w:top w:val="nil"/>
              <w:left w:val="single" w:sz="8" w:space="0" w:color="auto"/>
              <w:bottom w:val="single" w:sz="4" w:space="0" w:color="auto"/>
              <w:right w:val="single" w:sz="4" w:space="0" w:color="auto"/>
            </w:tcBorders>
            <w:shd w:val="clear" w:color="auto" w:fill="auto"/>
            <w:noWrap/>
          </w:tcPr>
          <w:p w:rsidR="003A1176" w:rsidRPr="00BA15F7" w:rsidRDefault="003A1176" w:rsidP="003A1176">
            <w:pPr>
              <w:spacing w:after="0" w:line="240" w:lineRule="auto"/>
              <w:ind w:left="-108" w:right="-108"/>
              <w:jc w:val="center"/>
              <w:rPr>
                <w:rFonts w:ascii="Arial" w:hAnsi="Arial" w:cs="Arial"/>
                <w:b/>
                <w:i/>
                <w:sz w:val="18"/>
                <w:szCs w:val="18"/>
              </w:rPr>
            </w:pPr>
            <w:r w:rsidRPr="00BA15F7">
              <w:rPr>
                <w:rFonts w:ascii="Arial" w:hAnsi="Arial" w:cs="Arial"/>
                <w:b/>
                <w:i/>
                <w:sz w:val="18"/>
                <w:szCs w:val="18"/>
              </w:rPr>
              <w:t>1</w:t>
            </w:r>
          </w:p>
        </w:tc>
        <w:tc>
          <w:tcPr>
            <w:tcW w:w="1695" w:type="dxa"/>
            <w:tcBorders>
              <w:top w:val="nil"/>
              <w:left w:val="single" w:sz="4" w:space="0" w:color="auto"/>
              <w:bottom w:val="single" w:sz="4" w:space="0" w:color="auto"/>
              <w:right w:val="single" w:sz="4" w:space="0" w:color="auto"/>
            </w:tcBorders>
            <w:shd w:val="clear" w:color="auto" w:fill="auto"/>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2</w:t>
            </w:r>
          </w:p>
        </w:tc>
        <w:tc>
          <w:tcPr>
            <w:tcW w:w="849" w:type="dxa"/>
            <w:tcBorders>
              <w:top w:val="nil"/>
              <w:left w:val="single" w:sz="4" w:space="0" w:color="auto"/>
              <w:bottom w:val="single" w:sz="4" w:space="0" w:color="auto"/>
              <w:right w:val="single" w:sz="4" w:space="0" w:color="auto"/>
            </w:tcBorders>
            <w:shd w:val="clear" w:color="auto" w:fill="auto"/>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3</w:t>
            </w:r>
          </w:p>
        </w:tc>
        <w:tc>
          <w:tcPr>
            <w:tcW w:w="854" w:type="dxa"/>
            <w:tcBorders>
              <w:top w:val="nil"/>
              <w:left w:val="nil"/>
              <w:bottom w:val="single" w:sz="4" w:space="0" w:color="auto"/>
              <w:right w:val="single" w:sz="4" w:space="0" w:color="auto"/>
            </w:tcBorders>
            <w:shd w:val="clear" w:color="auto" w:fill="auto"/>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4</w:t>
            </w:r>
          </w:p>
        </w:tc>
        <w:tc>
          <w:tcPr>
            <w:tcW w:w="846" w:type="dxa"/>
            <w:tcBorders>
              <w:top w:val="nil"/>
              <w:left w:val="nil"/>
              <w:bottom w:val="single" w:sz="4" w:space="0" w:color="auto"/>
              <w:right w:val="single" w:sz="4" w:space="0" w:color="auto"/>
            </w:tcBorders>
            <w:shd w:val="clear" w:color="auto" w:fill="auto"/>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5</w:t>
            </w:r>
          </w:p>
        </w:tc>
        <w:tc>
          <w:tcPr>
            <w:tcW w:w="86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6</w:t>
            </w:r>
          </w:p>
        </w:tc>
        <w:tc>
          <w:tcPr>
            <w:tcW w:w="851" w:type="dxa"/>
            <w:gridSpan w:val="2"/>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7</w:t>
            </w:r>
          </w:p>
        </w:tc>
        <w:tc>
          <w:tcPr>
            <w:tcW w:w="84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8</w:t>
            </w:r>
          </w:p>
        </w:tc>
        <w:tc>
          <w:tcPr>
            <w:tcW w:w="861"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9</w:t>
            </w: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10</w:t>
            </w:r>
          </w:p>
        </w:tc>
        <w:tc>
          <w:tcPr>
            <w:tcW w:w="851"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14</w:t>
            </w:r>
          </w:p>
        </w:tc>
        <w:tc>
          <w:tcPr>
            <w:tcW w:w="85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15</w:t>
            </w:r>
          </w:p>
        </w:tc>
        <w:tc>
          <w:tcPr>
            <w:tcW w:w="851"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16</w:t>
            </w:r>
          </w:p>
        </w:tc>
        <w:tc>
          <w:tcPr>
            <w:tcW w:w="85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17</w:t>
            </w:r>
          </w:p>
        </w:tc>
        <w:tc>
          <w:tcPr>
            <w:tcW w:w="851"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18</w:t>
            </w:r>
          </w:p>
        </w:tc>
        <w:tc>
          <w:tcPr>
            <w:tcW w:w="850" w:type="dxa"/>
            <w:tcBorders>
              <w:top w:val="nil"/>
              <w:left w:val="nil"/>
              <w:bottom w:val="single" w:sz="4" w:space="0" w:color="auto"/>
              <w:right w:val="single" w:sz="4"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19</w:t>
            </w: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3A1176" w:rsidRPr="00BA15F7" w:rsidRDefault="003A1176" w:rsidP="003A1176">
            <w:pPr>
              <w:spacing w:after="0" w:line="240" w:lineRule="auto"/>
              <w:jc w:val="center"/>
              <w:rPr>
                <w:rFonts w:ascii="Arial" w:hAnsi="Arial" w:cs="Arial"/>
                <w:b/>
                <w:i/>
                <w:sz w:val="18"/>
                <w:szCs w:val="18"/>
              </w:rPr>
            </w:pPr>
            <w:r w:rsidRPr="00BA15F7">
              <w:rPr>
                <w:rFonts w:ascii="Arial" w:hAnsi="Arial" w:cs="Arial"/>
                <w:b/>
                <w:i/>
                <w:sz w:val="18"/>
                <w:szCs w:val="18"/>
              </w:rPr>
              <w:t>20</w:t>
            </w:r>
          </w:p>
        </w:tc>
      </w:tr>
      <w:tr w:rsidR="009D10BD" w:rsidRPr="00BA15F7" w:rsidTr="00006606">
        <w:trPr>
          <w:trHeight w:val="385"/>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1</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eastAsia="id-ID"/>
              </w:rPr>
              <w:t>Pelayanan Kesehatan Ibu Hamil</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spacing w:after="0" w:line="240" w:lineRule="auto"/>
              <w:jc w:val="center"/>
              <w:rPr>
                <w:rFonts w:cs="Calibri"/>
                <w:color w:val="000000"/>
                <w:sz w:val="18"/>
                <w:szCs w:val="18"/>
                <w:lang w:val="en-ID" w:eastAsia="en-ID"/>
              </w:rPr>
            </w:pPr>
            <w:r w:rsidRPr="00845765">
              <w:rPr>
                <w:rFonts w:cs="Calibri"/>
                <w:color w:val="000000"/>
                <w:sz w:val="18"/>
                <w:szCs w:val="18"/>
              </w:rPr>
              <w:t>97.09</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Default="009D10BD" w:rsidP="009D10BD">
            <w:pPr>
              <w:spacing w:after="0" w:line="240" w:lineRule="auto"/>
              <w:jc w:val="center"/>
              <w:rPr>
                <w:rFonts w:cs="Calibri"/>
                <w:color w:val="000000"/>
                <w:lang w:val="en-ID" w:eastAsia="en-ID"/>
              </w:rPr>
            </w:pPr>
            <w:r>
              <w:rPr>
                <w:rFonts w:cs="Calibri"/>
                <w:color w:val="000000"/>
              </w:rPr>
              <w:t>92.79%</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36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2</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eastAsia="id-ID"/>
              </w:rPr>
              <w:t>Pelayanan Kesehatan Ibu Bersalin</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99.03</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97.34%</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301"/>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3</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Bayi Baru Lahir</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103.80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101.17%</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521"/>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4</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Balita</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74.68</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87.28%</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445"/>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5</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pada Usia Pendidikan Dasar</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99.22%</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192"/>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6</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pada Usia Produktif</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21.89</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28.38%</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171"/>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7</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pada Usia Lanjut</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51.63</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34.97%</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560"/>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8</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Penderita Hipertensi</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74.88</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13.52%</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176"/>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9</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Penderita Diabetes Melitus (DM)</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FFFFFF" w:themeFill="background1"/>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27.87</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23.01%</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288"/>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10</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Orang dengan Gangguan Jiwa (ODGJ)</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73.57</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82.04%</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525"/>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color w:val="000000"/>
                <w:sz w:val="18"/>
                <w:szCs w:val="18"/>
                <w:lang w:eastAsia="id-ID"/>
              </w:rPr>
            </w:pPr>
            <w:r w:rsidRPr="00BA15F7">
              <w:rPr>
                <w:rFonts w:ascii="Arial" w:eastAsia="Times New Roman" w:hAnsi="Arial" w:cs="Arial"/>
                <w:color w:val="000000"/>
                <w:sz w:val="18"/>
                <w:szCs w:val="18"/>
                <w:lang w:eastAsia="id-ID"/>
              </w:rPr>
              <w:t>11</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Orang dengan Tuberculosis (TB)</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Capaian Kinerja ≥80 (=100)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37.23%</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279"/>
          <w:jc w:val="center"/>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10BD" w:rsidRPr="00BA15F7" w:rsidRDefault="009D10BD" w:rsidP="009D10BD">
            <w:pPr>
              <w:jc w:val="center"/>
              <w:rPr>
                <w:rFonts w:ascii="Arial" w:eastAsia="Times New Roman" w:hAnsi="Arial" w:cs="Arial"/>
                <w:sz w:val="18"/>
                <w:szCs w:val="18"/>
                <w:lang w:eastAsia="id-ID"/>
              </w:rPr>
            </w:pPr>
            <w:r w:rsidRPr="00BA15F7">
              <w:rPr>
                <w:rFonts w:ascii="Arial" w:eastAsia="Times New Roman" w:hAnsi="Arial" w:cs="Arial"/>
                <w:sz w:val="18"/>
                <w:szCs w:val="18"/>
                <w:lang w:eastAsia="id-ID"/>
              </w:rPr>
              <w:t>12</w:t>
            </w:r>
          </w:p>
        </w:tc>
        <w:tc>
          <w:tcPr>
            <w:tcW w:w="1695" w:type="dxa"/>
            <w:tcBorders>
              <w:top w:val="single" w:sz="4" w:space="0" w:color="auto"/>
              <w:left w:val="single" w:sz="4" w:space="0" w:color="auto"/>
              <w:bottom w:val="single" w:sz="4" w:space="0" w:color="auto"/>
            </w:tcBorders>
            <w:shd w:val="clear" w:color="auto" w:fill="auto"/>
            <w:vAlign w:val="center"/>
          </w:tcPr>
          <w:p w:rsidR="009D10BD" w:rsidRPr="00BA15F7" w:rsidRDefault="009D10BD" w:rsidP="009D10BD">
            <w:pPr>
              <w:rPr>
                <w:rFonts w:ascii="Arial" w:eastAsia="Times New Roman" w:hAnsi="Arial" w:cs="Arial"/>
                <w:sz w:val="18"/>
                <w:szCs w:val="18"/>
                <w:lang w:val="id-ID" w:eastAsia="id-ID"/>
              </w:rPr>
            </w:pPr>
            <w:r w:rsidRPr="00BA15F7">
              <w:rPr>
                <w:rFonts w:ascii="Arial" w:eastAsia="Times New Roman" w:hAnsi="Arial" w:cs="Arial"/>
                <w:sz w:val="18"/>
                <w:szCs w:val="18"/>
                <w:lang w:val="id-ID" w:eastAsia="id-ID"/>
              </w:rPr>
              <w:t>Pelayanan Kesehatan Orang dengan Resiko terinfeksi HIV</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8"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8"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8" w:space="0" w:color="auto"/>
              <w:right w:val="single" w:sz="8" w:space="0" w:color="auto"/>
            </w:tcBorders>
            <w:shd w:val="clear" w:color="auto" w:fill="auto"/>
            <w:noWrap/>
            <w:vAlign w:val="center"/>
          </w:tcPr>
          <w:p w:rsidR="009D10BD" w:rsidRPr="00845765" w:rsidRDefault="009D10BD" w:rsidP="009D10BD">
            <w:pPr>
              <w:jc w:val="center"/>
              <w:rPr>
                <w:rFonts w:cs="Calibri"/>
                <w:color w:val="000000"/>
                <w:sz w:val="18"/>
                <w:szCs w:val="18"/>
              </w:rPr>
            </w:pPr>
            <w:r w:rsidRPr="00845765">
              <w:rPr>
                <w:rFonts w:cs="Calibri"/>
                <w:color w:val="000000"/>
                <w:sz w:val="18"/>
                <w:szCs w:val="18"/>
              </w:rPr>
              <w:t>27.66</w:t>
            </w:r>
          </w:p>
        </w:tc>
        <w:tc>
          <w:tcPr>
            <w:tcW w:w="850" w:type="dxa"/>
            <w:tcBorders>
              <w:top w:val="nil"/>
              <w:left w:val="single" w:sz="4" w:space="0" w:color="auto"/>
              <w:bottom w:val="single" w:sz="8"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93.33%</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220"/>
          <w:jc w:val="center"/>
        </w:trPr>
        <w:tc>
          <w:tcPr>
            <w:tcW w:w="566" w:type="dxa"/>
            <w:tcBorders>
              <w:top w:val="single" w:sz="4" w:space="0" w:color="auto"/>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p>
        </w:tc>
        <w:tc>
          <w:tcPr>
            <w:tcW w:w="1695" w:type="dxa"/>
            <w:tcBorders>
              <w:top w:val="nil"/>
              <w:left w:val="single" w:sz="4" w:space="0" w:color="auto"/>
              <w:bottom w:val="single" w:sz="4" w:space="0" w:color="auto"/>
              <w:right w:val="single" w:sz="4" w:space="0" w:color="auto"/>
            </w:tcBorders>
            <w:shd w:val="clear" w:color="000000" w:fill="DBEEF3"/>
            <w:vAlign w:val="center"/>
          </w:tcPr>
          <w:p w:rsidR="009D10BD" w:rsidRPr="00BA15F7" w:rsidRDefault="009D10BD" w:rsidP="009D10BD">
            <w:pPr>
              <w:spacing w:after="0" w:line="240" w:lineRule="auto"/>
              <w:rPr>
                <w:rFonts w:ascii="Arial" w:hAnsi="Arial" w:cs="Arial"/>
                <w:color w:val="000000"/>
                <w:sz w:val="18"/>
                <w:szCs w:val="18"/>
              </w:rPr>
            </w:pPr>
            <w:r w:rsidRPr="00BA15F7">
              <w:rPr>
                <w:rFonts w:ascii="Arial" w:hAnsi="Arial" w:cs="Arial"/>
                <w:color w:val="000000"/>
                <w:sz w:val="18"/>
                <w:szCs w:val="18"/>
              </w:rPr>
              <w:t>PELAYANAN TAMBAHAN</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593"/>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w:t>
            </w:r>
          </w:p>
        </w:tc>
        <w:tc>
          <w:tcPr>
            <w:tcW w:w="1695" w:type="dxa"/>
            <w:tcBorders>
              <w:top w:val="single" w:sz="4" w:space="0" w:color="auto"/>
              <w:left w:val="single" w:sz="4" w:space="0" w:color="auto"/>
              <w:bottom w:val="single" w:sz="4" w:space="0" w:color="auto"/>
              <w:right w:val="single" w:sz="4" w:space="0" w:color="auto"/>
            </w:tcBorders>
            <w:shd w:val="clear" w:color="auto" w:fill="auto"/>
          </w:tcPr>
          <w:p w:rsidR="009D10BD" w:rsidRPr="00845765" w:rsidRDefault="009D10BD" w:rsidP="009D10BD">
            <w:pPr>
              <w:spacing w:after="0" w:line="240" w:lineRule="auto"/>
              <w:rPr>
                <w:rFonts w:ascii="Arial" w:hAnsi="Arial" w:cs="Arial"/>
                <w:color w:val="000000"/>
                <w:sz w:val="18"/>
                <w:szCs w:val="18"/>
                <w:lang w:val="en-ID" w:eastAsia="en-ID"/>
              </w:rPr>
            </w:pPr>
            <w:r w:rsidRPr="00845765">
              <w:rPr>
                <w:rFonts w:ascii="Arial" w:hAnsi="Arial" w:cs="Arial"/>
                <w:color w:val="000000"/>
                <w:sz w:val="18"/>
                <w:szCs w:val="18"/>
              </w:rPr>
              <w:t>Desa Siaga Madya</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color w:val="000000"/>
                <w:sz w:val="18"/>
                <w:szCs w:val="18"/>
              </w:rPr>
            </w:pPr>
            <w:r w:rsidRPr="00BA15F7">
              <w:rPr>
                <w:rFonts w:ascii="Arial" w:hAnsi="Arial" w:cs="Arial"/>
                <w:color w:val="000000"/>
                <w:sz w:val="18"/>
                <w:szCs w:val="18"/>
              </w:rPr>
              <w:t>20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color w:val="000000"/>
                <w:sz w:val="18"/>
                <w:szCs w:val="18"/>
              </w:rPr>
            </w:pPr>
            <w:r w:rsidRPr="00BA15F7">
              <w:rPr>
                <w:rFonts w:ascii="Arial" w:hAnsi="Arial" w:cs="Arial"/>
                <w:color w:val="000000"/>
                <w:sz w:val="18"/>
                <w:szCs w:val="18"/>
              </w:rPr>
              <w:t>20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spacing w:after="0" w:line="240" w:lineRule="auto"/>
              <w:jc w:val="center"/>
              <w:rPr>
                <w:rFonts w:ascii="Arial" w:hAnsi="Arial" w:cs="Arial"/>
                <w:color w:val="000000"/>
                <w:sz w:val="18"/>
                <w:szCs w:val="18"/>
                <w:lang w:val="en-ID" w:eastAsia="en-ID"/>
              </w:rPr>
            </w:pPr>
            <w:r w:rsidRPr="00845765">
              <w:rPr>
                <w:rFonts w:ascii="Arial" w:hAnsi="Arial" w:cs="Arial"/>
                <w:color w:val="000000"/>
                <w:sz w:val="18"/>
                <w:szCs w:val="18"/>
              </w:rPr>
              <w:t>90.91</w:t>
            </w:r>
          </w:p>
        </w:tc>
        <w:tc>
          <w:tcPr>
            <w:tcW w:w="8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Default="009D10BD" w:rsidP="009D10BD">
            <w:pPr>
              <w:spacing w:after="0" w:line="240" w:lineRule="auto"/>
              <w:jc w:val="center"/>
              <w:rPr>
                <w:rFonts w:cs="Calibri"/>
                <w:color w:val="000000"/>
                <w:lang w:val="en-ID" w:eastAsia="en-ID"/>
              </w:rPr>
            </w:pPr>
            <w:r>
              <w:rPr>
                <w:rFonts w:cs="Calibri"/>
                <w:color w:val="000000"/>
              </w:rPr>
              <w:t>9%</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r w:rsidR="009D10BD" w:rsidRPr="00BA15F7" w:rsidTr="00DE05AE">
        <w:trPr>
          <w:trHeight w:val="331"/>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2</w:t>
            </w:r>
          </w:p>
        </w:tc>
        <w:tc>
          <w:tcPr>
            <w:tcW w:w="1695" w:type="dxa"/>
            <w:tcBorders>
              <w:top w:val="nil"/>
              <w:left w:val="single" w:sz="4" w:space="0" w:color="auto"/>
              <w:bottom w:val="single" w:sz="4" w:space="0" w:color="auto"/>
              <w:right w:val="single" w:sz="4" w:space="0" w:color="auto"/>
            </w:tcBorders>
            <w:shd w:val="clear" w:color="auto" w:fill="auto"/>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Posyandu Purnama Mandiri</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75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75</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84.75</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r w:rsidR="009D10BD" w:rsidRPr="00BA15F7" w:rsidTr="00006606">
        <w:trPr>
          <w:trHeight w:val="56"/>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3</w:t>
            </w:r>
          </w:p>
        </w:tc>
        <w:tc>
          <w:tcPr>
            <w:tcW w:w="1695" w:type="dxa"/>
            <w:tcBorders>
              <w:top w:val="nil"/>
              <w:left w:val="single" w:sz="4" w:space="0" w:color="auto"/>
              <w:bottom w:val="single" w:sz="4" w:space="0" w:color="auto"/>
              <w:right w:val="single" w:sz="4" w:space="0" w:color="auto"/>
            </w:tcBorders>
            <w:shd w:val="clear" w:color="auto" w:fill="auto"/>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PHBS tatanan Rumah Tangga Sehat</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55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55</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47.50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55%</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r w:rsidR="009D10BD" w:rsidRPr="00BA15F7" w:rsidTr="00006606">
        <w:trPr>
          <w:trHeight w:val="187"/>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4</w:t>
            </w:r>
          </w:p>
        </w:tc>
        <w:tc>
          <w:tcPr>
            <w:tcW w:w="1695" w:type="dxa"/>
            <w:tcBorders>
              <w:top w:val="nil"/>
              <w:left w:val="single" w:sz="4" w:space="0" w:color="auto"/>
              <w:bottom w:val="single" w:sz="4" w:space="0" w:color="auto"/>
              <w:right w:val="single" w:sz="4" w:space="0" w:color="auto"/>
            </w:tcBorders>
            <w:shd w:val="clear" w:color="auto" w:fill="auto"/>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Cakupan Klinik sanitasi</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20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20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5.80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7%</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88"/>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5</w:t>
            </w:r>
          </w:p>
        </w:tc>
        <w:tc>
          <w:tcPr>
            <w:tcW w:w="1695" w:type="dxa"/>
            <w:tcBorders>
              <w:top w:val="nil"/>
              <w:left w:val="single" w:sz="4" w:space="0" w:color="auto"/>
              <w:bottom w:val="single" w:sz="4" w:space="0" w:color="auto"/>
              <w:right w:val="single" w:sz="4" w:space="0" w:color="auto"/>
            </w:tcBorders>
            <w:shd w:val="clear" w:color="auto" w:fill="auto"/>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Cakupan pembinaan kelompok/klub olah raga</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Pr>
                <w:rFonts w:ascii="Arial" w:hAnsi="Arial" w:cs="Arial"/>
                <w:color w:val="000000"/>
                <w:sz w:val="18"/>
                <w:szCs w:val="18"/>
              </w:rPr>
              <w:t>20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sz w:val="18"/>
                <w:szCs w:val="18"/>
              </w:rPr>
            </w:pPr>
            <w:r w:rsidRPr="00BA15F7">
              <w:rPr>
                <w:rFonts w:ascii="Arial" w:hAnsi="Arial" w:cs="Arial"/>
                <w:sz w:val="18"/>
                <w:szCs w:val="18"/>
              </w:rPr>
              <w:t>20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88.00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13%</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204"/>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6</w:t>
            </w:r>
          </w:p>
        </w:tc>
        <w:tc>
          <w:tcPr>
            <w:tcW w:w="1695" w:type="dxa"/>
            <w:tcBorders>
              <w:top w:val="nil"/>
              <w:left w:val="single" w:sz="4" w:space="0" w:color="auto"/>
              <w:bottom w:val="single" w:sz="4" w:space="0" w:color="auto"/>
              <w:right w:val="single" w:sz="4" w:space="0" w:color="auto"/>
            </w:tcBorders>
            <w:shd w:val="clear" w:color="auto" w:fill="auto"/>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Cakupan pembinaan kelompok pekerja</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2</w:t>
            </w:r>
            <w:r>
              <w:rPr>
                <w:rFonts w:ascii="Arial" w:hAnsi="Arial" w:cs="Arial"/>
                <w:color w:val="000000"/>
                <w:sz w:val="18"/>
                <w:szCs w:val="18"/>
              </w:rPr>
              <w:t>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20</w:t>
            </w:r>
          </w:p>
        </w:tc>
        <w:tc>
          <w:tcPr>
            <w:tcW w:w="840"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ind w:left="-108" w:right="-108"/>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ind w:left="-108" w:right="-108"/>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ind w:left="-108" w:right="-108"/>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r w:rsidR="009D10BD" w:rsidRPr="00BA15F7" w:rsidTr="00006606">
        <w:trPr>
          <w:trHeight w:val="435"/>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7</w:t>
            </w:r>
          </w:p>
        </w:tc>
        <w:tc>
          <w:tcPr>
            <w:tcW w:w="1695" w:type="dxa"/>
            <w:tcBorders>
              <w:top w:val="nil"/>
              <w:left w:val="single" w:sz="4" w:space="0" w:color="auto"/>
              <w:bottom w:val="single" w:sz="4" w:space="0" w:color="auto"/>
              <w:right w:val="single" w:sz="4" w:space="0" w:color="auto"/>
            </w:tcBorders>
            <w:shd w:val="clear" w:color="auto" w:fill="auto"/>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Persentase Pelayanan Kesehatan Ibu Nifas</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99.03</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99%</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317"/>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8</w:t>
            </w:r>
          </w:p>
        </w:tc>
        <w:tc>
          <w:tcPr>
            <w:tcW w:w="1695" w:type="dxa"/>
            <w:tcBorders>
              <w:top w:val="nil"/>
              <w:left w:val="single" w:sz="4" w:space="0" w:color="auto"/>
              <w:bottom w:val="single" w:sz="4" w:space="0" w:color="auto"/>
              <w:right w:val="single" w:sz="4" w:space="0" w:color="auto"/>
            </w:tcBorders>
            <w:shd w:val="clear" w:color="auto" w:fill="auto"/>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Pelayanan Pemeriksaan Berkala siswa tingkat SD sederajat</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334"/>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9</w:t>
            </w:r>
          </w:p>
        </w:tc>
        <w:tc>
          <w:tcPr>
            <w:tcW w:w="1695" w:type="dxa"/>
            <w:tcBorders>
              <w:top w:val="nil"/>
              <w:left w:val="single" w:sz="4" w:space="0" w:color="auto"/>
              <w:bottom w:val="single" w:sz="4" w:space="0" w:color="auto"/>
              <w:right w:val="single" w:sz="4" w:space="0" w:color="auto"/>
            </w:tcBorders>
            <w:shd w:val="clear" w:color="auto" w:fill="auto"/>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Pelayanan Pemeriksaan Berkala siswa tingkat Dasar SMP/sederajat</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197"/>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10</w:t>
            </w:r>
          </w:p>
        </w:tc>
        <w:tc>
          <w:tcPr>
            <w:tcW w:w="1695" w:type="dxa"/>
            <w:tcBorders>
              <w:top w:val="nil"/>
              <w:left w:val="single" w:sz="4" w:space="0" w:color="auto"/>
              <w:bottom w:val="single" w:sz="4" w:space="0" w:color="auto"/>
              <w:right w:val="single" w:sz="4" w:space="0" w:color="auto"/>
            </w:tcBorders>
            <w:shd w:val="clear" w:color="auto" w:fill="auto"/>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Pelayanan Pemeriksaan Berkala siswa tingkat Lanjutan (SMA)/sederajat</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838"/>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11</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Cakupan  Bumil mendapat 90 tablet Fe</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90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90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92.73</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95%</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215"/>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12</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Bayi yang mendapat ASI Eksklusif</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ind w:left="-108" w:right="-108"/>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80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90.30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90%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571"/>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13</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Cakupan Balita Gizi Buruk Mendapat Perawatan</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ind w:left="-108" w:right="-108"/>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502"/>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14</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Ibu Hamil KEK yang ditangani</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440"/>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15</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Desa/Kelurahan UCI</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82%</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354"/>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16</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Cakupan Batita yang Memperoleh Imunisasi Booster</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Pr>
                <w:rFonts w:ascii="Arial" w:hAnsi="Arial" w:cs="Arial"/>
                <w:color w:val="000000"/>
                <w:sz w:val="18"/>
                <w:szCs w:val="18"/>
              </w:rPr>
              <w:t>80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95</w:t>
            </w:r>
          </w:p>
        </w:tc>
        <w:tc>
          <w:tcPr>
            <w:tcW w:w="840"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ind w:left="-108" w:right="-108"/>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ind w:left="-108" w:right="-108"/>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ind w:left="-108" w:right="-108"/>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85.05</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83%</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261"/>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17</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Cakupan Desa/Kelurahan Mengalami KLB yang dilakukan Penyelidikan Epdemiologi &lt; 24 Jam</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550"/>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18</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Meningkatnya rumah /bangunan yang bebas jentik nyamuk Aides</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Pr>
                <w:rFonts w:ascii="Arial" w:hAnsi="Arial" w:cs="Arial"/>
                <w:color w:val="000000"/>
                <w:sz w:val="18"/>
                <w:szCs w:val="18"/>
              </w:rPr>
              <w:t>9</w:t>
            </w:r>
            <w:r w:rsidRPr="00BA15F7">
              <w:rPr>
                <w:rFonts w:ascii="Arial" w:hAnsi="Arial" w:cs="Arial"/>
                <w:color w:val="000000"/>
                <w:sz w:val="18"/>
                <w:szCs w:val="18"/>
              </w:rPr>
              <w:t>5</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95</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82.69</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83%</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387"/>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19</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Meningkatnya pemeriksaan kontak intensif kusta</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60"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90.48</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81%</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257"/>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20</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Penderita DBD yang Ditangani</w:t>
            </w: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4"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46"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006606">
        <w:trPr>
          <w:trHeight w:val="401"/>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21</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Penemuan Penderita Diare yang Ditangani</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60"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100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42.66</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69%</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384"/>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22</w:t>
            </w:r>
          </w:p>
        </w:tc>
        <w:tc>
          <w:tcPr>
            <w:tcW w:w="1695" w:type="dxa"/>
            <w:tcBorders>
              <w:top w:val="nil"/>
              <w:left w:val="single" w:sz="4" w:space="0" w:color="auto"/>
              <w:bottom w:val="single" w:sz="4" w:space="0" w:color="auto"/>
              <w:right w:val="single" w:sz="4" w:space="0" w:color="auto"/>
            </w:tcBorders>
            <w:shd w:val="clear" w:color="auto" w:fill="auto"/>
            <w:vAlign w:val="bottom"/>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Cakupan Posbindu</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30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275%</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r>
      <w:tr w:rsidR="009D10BD" w:rsidRPr="00BA15F7" w:rsidTr="00DE05AE">
        <w:trPr>
          <w:trHeight w:val="401"/>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23</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Peserta Prolanis Aktif</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60"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50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50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88%</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r w:rsidR="009D10BD" w:rsidRPr="00BA15F7" w:rsidTr="00006606">
        <w:trPr>
          <w:trHeight w:val="544"/>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24</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Keluarga rawan yang mendapat keperawatan kesehatan masyarakat (</w:t>
            </w:r>
            <w:r w:rsidRPr="00845765">
              <w:rPr>
                <w:rFonts w:ascii="Arial" w:hAnsi="Arial" w:cs="Arial"/>
                <w:i/>
                <w:iCs/>
                <w:color w:val="000000"/>
                <w:sz w:val="18"/>
                <w:szCs w:val="18"/>
              </w:rPr>
              <w:t>Home Care)</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60"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30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30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22.30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30%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r w:rsidR="009D10BD" w:rsidRPr="00BA15F7" w:rsidTr="00DE05AE">
        <w:trPr>
          <w:trHeight w:val="488"/>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25</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Puskesmas Terakreditasi</w:t>
            </w:r>
          </w:p>
        </w:tc>
        <w:tc>
          <w:tcPr>
            <w:tcW w:w="849"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54"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46" w:type="dxa"/>
            <w:tcBorders>
              <w:top w:val="nil"/>
              <w:left w:val="nil"/>
              <w:bottom w:val="single" w:sz="4" w:space="0" w:color="auto"/>
              <w:right w:val="single" w:sz="4" w:space="0" w:color="auto"/>
            </w:tcBorders>
            <w:shd w:val="clear" w:color="auto" w:fill="auto"/>
            <w:vAlign w:val="center"/>
          </w:tcPr>
          <w:p w:rsidR="009D10BD" w:rsidRPr="00BA15F7" w:rsidRDefault="009D10BD" w:rsidP="009D10BD">
            <w:pPr>
              <w:spacing w:after="0" w:line="240" w:lineRule="auto"/>
              <w:jc w:val="center"/>
              <w:rPr>
                <w:rFonts w:ascii="Arial" w:hAnsi="Arial" w:cs="Arial"/>
                <w:sz w:val="18"/>
                <w:szCs w:val="18"/>
                <w:lang w:val="id-ID"/>
              </w:rPr>
            </w:pPr>
          </w:p>
        </w:tc>
        <w:tc>
          <w:tcPr>
            <w:tcW w:w="860" w:type="dxa"/>
            <w:tcBorders>
              <w:top w:val="nil"/>
              <w:left w:val="single" w:sz="4" w:space="0" w:color="auto"/>
              <w:bottom w:val="single" w:sz="4" w:space="0" w:color="auto"/>
              <w:right w:val="single" w:sz="4" w:space="0" w:color="auto"/>
            </w:tcBorders>
            <w:shd w:val="clear" w:color="auto" w:fill="auto"/>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100.00</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100%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r w:rsidR="009D10BD" w:rsidRPr="00BA15F7" w:rsidTr="00DE05AE">
        <w:trPr>
          <w:trHeight w:val="325"/>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26</w:t>
            </w:r>
          </w:p>
        </w:tc>
        <w:tc>
          <w:tcPr>
            <w:tcW w:w="1695" w:type="dxa"/>
            <w:tcBorders>
              <w:top w:val="nil"/>
              <w:left w:val="single" w:sz="4" w:space="0" w:color="auto"/>
              <w:bottom w:val="single" w:sz="4"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Ketersediaan Obat sesuai kebutuhan</w:t>
            </w: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4"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46"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0"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70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70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91.72</w:t>
            </w:r>
          </w:p>
        </w:tc>
        <w:tc>
          <w:tcPr>
            <w:tcW w:w="850" w:type="dxa"/>
            <w:tcBorders>
              <w:top w:val="nil"/>
              <w:left w:val="single" w:sz="4" w:space="0" w:color="auto"/>
              <w:bottom w:val="single" w:sz="4"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71%</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r w:rsidR="009D10BD" w:rsidRPr="00BA15F7" w:rsidTr="00DE05AE">
        <w:trPr>
          <w:trHeight w:val="331"/>
          <w:jc w:val="center"/>
        </w:trPr>
        <w:tc>
          <w:tcPr>
            <w:tcW w:w="566" w:type="dxa"/>
            <w:tcBorders>
              <w:top w:val="nil"/>
              <w:left w:val="single" w:sz="8" w:space="0" w:color="auto"/>
              <w:bottom w:val="single" w:sz="4" w:space="0" w:color="auto"/>
              <w:right w:val="single" w:sz="4" w:space="0" w:color="auto"/>
            </w:tcBorders>
            <w:shd w:val="clear" w:color="auto" w:fill="auto"/>
            <w:noWrap/>
            <w:hideMark/>
          </w:tcPr>
          <w:p w:rsidR="009D10BD" w:rsidRPr="00BA15F7" w:rsidRDefault="009D10BD" w:rsidP="009D10BD">
            <w:pPr>
              <w:spacing w:after="0" w:line="240" w:lineRule="auto"/>
              <w:ind w:left="-108" w:right="-108"/>
              <w:jc w:val="center"/>
              <w:rPr>
                <w:rFonts w:ascii="Arial" w:hAnsi="Arial" w:cs="Arial"/>
                <w:sz w:val="18"/>
                <w:szCs w:val="18"/>
              </w:rPr>
            </w:pPr>
            <w:r w:rsidRPr="00BA15F7">
              <w:rPr>
                <w:rFonts w:ascii="Arial" w:hAnsi="Arial" w:cs="Arial"/>
                <w:sz w:val="18"/>
                <w:szCs w:val="18"/>
              </w:rPr>
              <w:t>27</w:t>
            </w:r>
          </w:p>
        </w:tc>
        <w:tc>
          <w:tcPr>
            <w:tcW w:w="1695" w:type="dxa"/>
            <w:tcBorders>
              <w:top w:val="nil"/>
              <w:left w:val="single" w:sz="4" w:space="0" w:color="auto"/>
              <w:bottom w:val="single" w:sz="8" w:space="0" w:color="auto"/>
              <w:right w:val="single" w:sz="4" w:space="0" w:color="auto"/>
            </w:tcBorders>
            <w:shd w:val="clear" w:color="auto" w:fill="auto"/>
            <w:hideMark/>
          </w:tcPr>
          <w:p w:rsidR="009D10BD" w:rsidRPr="00845765" w:rsidRDefault="009D10BD" w:rsidP="009D10BD">
            <w:pPr>
              <w:rPr>
                <w:rFonts w:ascii="Arial" w:hAnsi="Arial" w:cs="Arial"/>
                <w:color w:val="000000"/>
                <w:sz w:val="18"/>
                <w:szCs w:val="18"/>
              </w:rPr>
            </w:pPr>
            <w:r w:rsidRPr="00845765">
              <w:rPr>
                <w:rFonts w:ascii="Arial" w:hAnsi="Arial" w:cs="Arial"/>
                <w:color w:val="000000"/>
                <w:sz w:val="18"/>
                <w:szCs w:val="18"/>
              </w:rPr>
              <w:t>Penyuluhan Keamanan Pangan (Penerbitan Sertifikat Keamanan Pangan)</w:t>
            </w: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4"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46"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0" w:type="dxa"/>
            <w:tcBorders>
              <w:top w:val="nil"/>
              <w:left w:val="single" w:sz="4" w:space="0" w:color="auto"/>
              <w:bottom w:val="single" w:sz="8"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0</w:t>
            </w:r>
          </w:p>
        </w:tc>
        <w:tc>
          <w:tcPr>
            <w:tcW w:w="851" w:type="dxa"/>
            <w:gridSpan w:val="2"/>
            <w:tcBorders>
              <w:top w:val="nil"/>
              <w:left w:val="single" w:sz="4" w:space="0" w:color="auto"/>
              <w:bottom w:val="single" w:sz="8" w:space="0" w:color="auto"/>
              <w:right w:val="single" w:sz="4" w:space="0" w:color="auto"/>
            </w:tcBorders>
            <w:shd w:val="clear" w:color="auto" w:fill="auto"/>
            <w:noWrap/>
            <w:vAlign w:val="center"/>
          </w:tcPr>
          <w:p w:rsidR="009D10BD" w:rsidRPr="00BA15F7" w:rsidRDefault="009D10BD" w:rsidP="009D10BD">
            <w:pPr>
              <w:jc w:val="center"/>
              <w:rPr>
                <w:rFonts w:ascii="Arial" w:hAnsi="Arial" w:cs="Arial"/>
                <w:color w:val="000000"/>
                <w:sz w:val="18"/>
                <w:szCs w:val="18"/>
              </w:rPr>
            </w:pPr>
            <w:r w:rsidRPr="00BA15F7">
              <w:rPr>
                <w:rFonts w:ascii="Arial" w:hAnsi="Arial" w:cs="Arial"/>
                <w:color w:val="000000"/>
                <w:sz w:val="18"/>
                <w:szCs w:val="18"/>
              </w:rPr>
              <w:t>0</w:t>
            </w: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single" w:sz="4" w:space="0" w:color="auto"/>
              <w:bottom w:val="single" w:sz="8" w:space="0" w:color="auto"/>
              <w:right w:val="single" w:sz="8" w:space="0" w:color="auto"/>
            </w:tcBorders>
            <w:shd w:val="clear" w:color="auto" w:fill="auto"/>
            <w:noWrap/>
            <w:vAlign w:val="center"/>
          </w:tcPr>
          <w:p w:rsidR="009D10BD" w:rsidRPr="00845765" w:rsidRDefault="009D10BD" w:rsidP="009D10BD">
            <w:pPr>
              <w:jc w:val="center"/>
              <w:rPr>
                <w:rFonts w:ascii="Arial" w:hAnsi="Arial" w:cs="Arial"/>
                <w:color w:val="000000"/>
                <w:sz w:val="18"/>
                <w:szCs w:val="18"/>
              </w:rPr>
            </w:pPr>
            <w:r w:rsidRPr="00845765">
              <w:rPr>
                <w:rFonts w:ascii="Arial" w:hAnsi="Arial" w:cs="Arial"/>
                <w:color w:val="000000"/>
                <w:sz w:val="18"/>
                <w:szCs w:val="18"/>
              </w:rPr>
              <w:t>50.00</w:t>
            </w:r>
          </w:p>
        </w:tc>
        <w:tc>
          <w:tcPr>
            <w:tcW w:w="850" w:type="dxa"/>
            <w:tcBorders>
              <w:top w:val="nil"/>
              <w:left w:val="single" w:sz="4" w:space="0" w:color="auto"/>
              <w:bottom w:val="single" w:sz="8" w:space="0" w:color="auto"/>
              <w:right w:val="single" w:sz="8" w:space="0" w:color="auto"/>
            </w:tcBorders>
            <w:shd w:val="clear" w:color="auto" w:fill="auto"/>
            <w:noWrap/>
            <w:vAlign w:val="center"/>
          </w:tcPr>
          <w:p w:rsidR="009D10BD" w:rsidRDefault="009D10BD" w:rsidP="009D10BD">
            <w:pPr>
              <w:jc w:val="center"/>
              <w:rPr>
                <w:rFonts w:cs="Calibri"/>
                <w:color w:val="000000"/>
              </w:rPr>
            </w:pPr>
            <w:r>
              <w:rPr>
                <w:rFonts w:cs="Calibri"/>
                <w:color w:val="000000"/>
              </w:rPr>
              <w:t>0%</w:t>
            </w: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r w:rsidR="009D10BD" w:rsidRPr="00BA15F7" w:rsidTr="003A1176">
        <w:trPr>
          <w:trHeight w:val="589"/>
          <w:jc w:val="center"/>
        </w:trPr>
        <w:tc>
          <w:tcPr>
            <w:tcW w:w="566" w:type="dxa"/>
            <w:tcBorders>
              <w:top w:val="nil"/>
              <w:left w:val="single" w:sz="8" w:space="0" w:color="auto"/>
              <w:bottom w:val="single" w:sz="4" w:space="0" w:color="auto"/>
              <w:right w:val="single" w:sz="4" w:space="0" w:color="auto"/>
            </w:tcBorders>
            <w:shd w:val="clear" w:color="auto" w:fill="auto"/>
            <w:noWrap/>
          </w:tcPr>
          <w:p w:rsidR="009D10BD" w:rsidRPr="00BA15F7" w:rsidRDefault="009D10BD" w:rsidP="009D10BD">
            <w:pPr>
              <w:spacing w:after="0" w:line="240" w:lineRule="auto"/>
              <w:ind w:left="-108" w:right="-108"/>
              <w:jc w:val="center"/>
              <w:rPr>
                <w:rFonts w:ascii="Arial" w:hAnsi="Arial" w:cs="Arial"/>
                <w:sz w:val="18"/>
                <w:szCs w:val="18"/>
              </w:rPr>
            </w:pPr>
          </w:p>
        </w:tc>
        <w:tc>
          <w:tcPr>
            <w:tcW w:w="1695" w:type="dxa"/>
            <w:tcBorders>
              <w:top w:val="nil"/>
              <w:left w:val="single" w:sz="4" w:space="0" w:color="auto"/>
              <w:bottom w:val="single" w:sz="4" w:space="0" w:color="auto"/>
              <w:right w:val="single" w:sz="4" w:space="0" w:color="auto"/>
            </w:tcBorders>
            <w:shd w:val="clear" w:color="auto" w:fill="auto"/>
          </w:tcPr>
          <w:p w:rsidR="009D10BD" w:rsidRPr="00BA15F7" w:rsidRDefault="009D10BD" w:rsidP="009D10BD">
            <w:pPr>
              <w:spacing w:after="0" w:line="240" w:lineRule="auto"/>
              <w:ind w:left="-52" w:right="-83"/>
              <w:rPr>
                <w:rFonts w:ascii="Arial" w:hAnsi="Arial" w:cs="Arial"/>
                <w:sz w:val="18"/>
                <w:szCs w:val="18"/>
              </w:rPr>
            </w:pPr>
          </w:p>
        </w:tc>
        <w:tc>
          <w:tcPr>
            <w:tcW w:w="849" w:type="dxa"/>
            <w:tcBorders>
              <w:top w:val="nil"/>
              <w:left w:val="single" w:sz="4" w:space="0" w:color="auto"/>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4"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46"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4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6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0" w:type="dxa"/>
            <w:gridSpan w:val="2"/>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jc w:val="center"/>
              <w:rPr>
                <w:rFonts w:ascii="Arial" w:hAnsi="Arial" w:cs="Arial"/>
                <w:sz w:val="18"/>
                <w:szCs w:val="18"/>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1"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lang w:val="id-ID"/>
              </w:rPr>
            </w:pPr>
          </w:p>
        </w:tc>
        <w:tc>
          <w:tcPr>
            <w:tcW w:w="850" w:type="dxa"/>
            <w:tcBorders>
              <w:top w:val="nil"/>
              <w:left w:val="nil"/>
              <w:bottom w:val="single" w:sz="4" w:space="0" w:color="auto"/>
              <w:right w:val="single" w:sz="4"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b/>
                <w:sz w:val="18"/>
                <w:szCs w:val="18"/>
              </w:rPr>
            </w:pP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D10BD" w:rsidRPr="00BA15F7" w:rsidRDefault="009D10BD" w:rsidP="009D10BD">
            <w:pPr>
              <w:spacing w:after="0" w:line="240" w:lineRule="auto"/>
              <w:ind w:left="-108" w:right="-107"/>
              <w:jc w:val="center"/>
              <w:rPr>
                <w:rFonts w:ascii="Arial" w:hAnsi="Arial" w:cs="Arial"/>
                <w:sz w:val="18"/>
                <w:szCs w:val="18"/>
              </w:rPr>
            </w:pPr>
          </w:p>
        </w:tc>
      </w:tr>
    </w:tbl>
    <w:p w:rsidR="003E3DFF" w:rsidRDefault="003E3DFF" w:rsidP="003E3DFF">
      <w:pPr>
        <w:spacing w:after="0" w:line="240" w:lineRule="auto"/>
        <w:jc w:val="both"/>
        <w:rPr>
          <w:rFonts w:ascii="Arial" w:hAnsi="Arial" w:cs="Arial"/>
          <w:color w:val="000000" w:themeColor="text1"/>
          <w:sz w:val="24"/>
          <w:szCs w:val="24"/>
          <w:lang w:val="id-ID"/>
        </w:rPr>
        <w:sectPr w:rsidR="003E3DFF" w:rsidSect="00FA40E0">
          <w:pgSz w:w="16839" w:h="11907" w:orient="landscape" w:code="9"/>
          <w:pgMar w:top="1701" w:right="1701" w:bottom="1327" w:left="1531" w:header="720" w:footer="720" w:gutter="0"/>
          <w:pgNumType w:start="67"/>
          <w:cols w:space="720"/>
          <w:titlePg/>
          <w:docGrid w:linePitch="360"/>
        </w:sectPr>
      </w:pPr>
    </w:p>
    <w:p w:rsidR="002A45B0" w:rsidRDefault="001F5886" w:rsidP="00824206">
      <w:pPr>
        <w:spacing w:after="0" w:line="360" w:lineRule="auto"/>
        <w:ind w:firstLine="720"/>
        <w:jc w:val="both"/>
        <w:rPr>
          <w:rFonts w:ascii="Arial" w:hAnsi="Arial" w:cs="Arial"/>
          <w:noProof/>
          <w:color w:val="000000"/>
          <w:sz w:val="24"/>
          <w:szCs w:val="24"/>
          <w:lang w:val="en-ID"/>
        </w:rPr>
      </w:pPr>
      <w:r w:rsidRPr="001F5886">
        <w:rPr>
          <w:rFonts w:ascii="Arial" w:hAnsi="Arial" w:cs="Arial"/>
          <w:noProof/>
          <w:color w:val="000000"/>
          <w:sz w:val="24"/>
          <w:szCs w:val="24"/>
          <w:lang w:val="en-ID"/>
        </w:rPr>
        <w:t xml:space="preserve">Pada tahun 2016 SPM Wajib Nasional yang diterapkan  Puskesmas masih mengacu pada Permenkes nomor 741/PER/MENKES/VII/2008. Capaian pada tahun 2016 menunjukan sebanyak </w:t>
      </w:r>
      <w:r w:rsidR="00006606">
        <w:rPr>
          <w:rFonts w:ascii="Arial" w:hAnsi="Arial" w:cs="Arial"/>
          <w:noProof/>
          <w:color w:val="000000"/>
          <w:sz w:val="24"/>
          <w:szCs w:val="24"/>
        </w:rPr>
        <w:t>68,2%</w:t>
      </w:r>
      <w:r w:rsidRPr="001F5886">
        <w:rPr>
          <w:rFonts w:ascii="Arial" w:hAnsi="Arial" w:cs="Arial"/>
          <w:noProof/>
          <w:color w:val="000000"/>
          <w:sz w:val="24"/>
          <w:szCs w:val="24"/>
          <w:lang w:val="en-ID"/>
        </w:rPr>
        <w:t xml:space="preserve"> indikator telah memenuhi target dan sebanyak </w:t>
      </w:r>
      <w:r w:rsidR="00006606">
        <w:rPr>
          <w:rFonts w:ascii="Arial" w:hAnsi="Arial" w:cs="Arial"/>
          <w:noProof/>
          <w:color w:val="000000"/>
          <w:sz w:val="24"/>
          <w:szCs w:val="24"/>
        </w:rPr>
        <w:t>31,8%</w:t>
      </w:r>
      <w:r w:rsidRPr="001F5886">
        <w:rPr>
          <w:rFonts w:ascii="Arial" w:hAnsi="Arial" w:cs="Arial"/>
          <w:noProof/>
          <w:color w:val="000000"/>
          <w:sz w:val="24"/>
          <w:szCs w:val="24"/>
          <w:lang w:val="en-ID"/>
        </w:rPr>
        <w:t xml:space="preserve"> Indikator tidak memenuhi target. Masih adanya indikator yang tidak memenuhi target</w:t>
      </w:r>
      <w:r>
        <w:rPr>
          <w:rFonts w:ascii="Arial" w:hAnsi="Arial" w:cs="Arial"/>
          <w:noProof/>
          <w:color w:val="000000"/>
          <w:sz w:val="24"/>
          <w:szCs w:val="24"/>
          <w:lang w:val="en-ID"/>
        </w:rPr>
        <w:t>.</w:t>
      </w:r>
    </w:p>
    <w:p w:rsidR="003F1CE1" w:rsidRPr="003E3DFF" w:rsidRDefault="003F1CE1" w:rsidP="00824206">
      <w:pPr>
        <w:spacing w:after="0" w:line="360" w:lineRule="auto"/>
        <w:ind w:firstLine="720"/>
        <w:jc w:val="both"/>
        <w:rPr>
          <w:rFonts w:ascii="Arial" w:hAnsi="Arial" w:cs="Arial"/>
          <w:color w:val="000000" w:themeColor="text1"/>
          <w:sz w:val="24"/>
          <w:szCs w:val="24"/>
          <w:lang w:val="id-ID"/>
        </w:rPr>
      </w:pPr>
    </w:p>
    <w:p w:rsidR="002A45B0" w:rsidRDefault="003F1CE1" w:rsidP="00824206">
      <w:pPr>
        <w:spacing w:after="0" w:line="360" w:lineRule="auto"/>
        <w:ind w:firstLine="720"/>
        <w:jc w:val="both"/>
        <w:rPr>
          <w:rFonts w:ascii="Arial" w:hAnsi="Arial" w:cs="Arial"/>
          <w:noProof/>
          <w:color w:val="000000"/>
          <w:sz w:val="24"/>
          <w:szCs w:val="24"/>
          <w:lang w:val="en-ID"/>
        </w:rPr>
      </w:pPr>
      <w:r w:rsidRPr="003F1CE1">
        <w:rPr>
          <w:rFonts w:ascii="Arial" w:hAnsi="Arial" w:cs="Arial"/>
          <w:noProof/>
          <w:color w:val="000000"/>
          <w:sz w:val="24"/>
          <w:szCs w:val="24"/>
          <w:lang w:val="en-ID"/>
        </w:rPr>
        <w:t>Pada tahun 2017 SPM Wajib Nasional yang diterapkan  Puskesmas sudah mengacu pada Permenkes nomor 43 Tahun 2016. Capaian pada tahun 201</w:t>
      </w:r>
      <w:r w:rsidRPr="003F1CE1">
        <w:rPr>
          <w:rFonts w:ascii="Arial" w:hAnsi="Arial" w:cs="Arial"/>
          <w:noProof/>
          <w:color w:val="000000"/>
          <w:sz w:val="24"/>
          <w:szCs w:val="24"/>
          <w:lang w:val="id-ID"/>
        </w:rPr>
        <w:t>7</w:t>
      </w:r>
      <w:r w:rsidRPr="003F1CE1">
        <w:rPr>
          <w:rFonts w:ascii="Arial" w:hAnsi="Arial" w:cs="Arial"/>
          <w:noProof/>
          <w:color w:val="000000"/>
          <w:sz w:val="24"/>
          <w:szCs w:val="24"/>
          <w:lang w:val="en-ID"/>
        </w:rPr>
        <w:t xml:space="preserve"> menunjukan sebanyak </w:t>
      </w:r>
      <w:r w:rsidR="00824206">
        <w:rPr>
          <w:rFonts w:ascii="Arial" w:hAnsi="Arial" w:cs="Arial"/>
          <w:noProof/>
          <w:color w:val="000000"/>
          <w:sz w:val="24"/>
          <w:szCs w:val="24"/>
        </w:rPr>
        <w:t>25%</w:t>
      </w:r>
      <w:r w:rsidRPr="003F1CE1">
        <w:rPr>
          <w:rFonts w:ascii="Arial" w:hAnsi="Arial" w:cs="Arial"/>
          <w:noProof/>
          <w:color w:val="000000"/>
          <w:sz w:val="24"/>
          <w:szCs w:val="24"/>
          <w:lang w:val="en-ID"/>
        </w:rPr>
        <w:t xml:space="preserve"> indikator telah memenuhi target dan sebanyak </w:t>
      </w:r>
      <w:r w:rsidR="00824206">
        <w:rPr>
          <w:rFonts w:ascii="Arial" w:hAnsi="Arial" w:cs="Arial"/>
          <w:noProof/>
          <w:color w:val="000000"/>
          <w:sz w:val="24"/>
          <w:szCs w:val="24"/>
        </w:rPr>
        <w:t>75%</w:t>
      </w:r>
      <w:r w:rsidRPr="003F1CE1">
        <w:rPr>
          <w:rFonts w:ascii="Arial" w:hAnsi="Arial" w:cs="Arial"/>
          <w:noProof/>
          <w:color w:val="000000"/>
          <w:sz w:val="24"/>
          <w:szCs w:val="24"/>
          <w:lang w:val="en-ID"/>
        </w:rPr>
        <w:t xml:space="preserve"> Indikator tidak memenuhi target. Masih adanya indikator yang tidak memenuhi target</w:t>
      </w:r>
      <w:r w:rsidR="00006606">
        <w:rPr>
          <w:rFonts w:ascii="Arial" w:hAnsi="Arial" w:cs="Arial"/>
          <w:noProof/>
          <w:color w:val="000000"/>
          <w:sz w:val="24"/>
          <w:szCs w:val="24"/>
          <w:lang w:val="en-ID"/>
        </w:rPr>
        <w:t>.</w:t>
      </w:r>
    </w:p>
    <w:p w:rsidR="00006606" w:rsidRDefault="00006606" w:rsidP="00824206">
      <w:pPr>
        <w:spacing w:after="0" w:line="360" w:lineRule="auto"/>
        <w:ind w:firstLine="720"/>
        <w:jc w:val="both"/>
        <w:rPr>
          <w:rFonts w:ascii="Arial" w:hAnsi="Arial" w:cs="Arial"/>
          <w:noProof/>
          <w:color w:val="000000"/>
          <w:sz w:val="24"/>
          <w:szCs w:val="24"/>
          <w:lang w:val="en-ID"/>
        </w:rPr>
      </w:pPr>
    </w:p>
    <w:p w:rsidR="00824206" w:rsidRPr="00824206" w:rsidRDefault="00006606" w:rsidP="00824206">
      <w:pPr>
        <w:pStyle w:val="ListParagraph"/>
        <w:spacing w:after="0" w:line="360" w:lineRule="auto"/>
        <w:ind w:left="0" w:firstLine="426"/>
        <w:jc w:val="both"/>
        <w:rPr>
          <w:rFonts w:ascii="Arial" w:hAnsi="Arial" w:cs="Arial"/>
          <w:bCs/>
          <w:noProof/>
          <w:color w:val="000000"/>
          <w:sz w:val="24"/>
          <w:szCs w:val="24"/>
          <w:lang w:val="en-ID" w:eastAsia="id-ID"/>
        </w:rPr>
      </w:pPr>
      <w:r w:rsidRPr="00006606">
        <w:rPr>
          <w:rFonts w:ascii="Arial" w:hAnsi="Arial" w:cs="Arial"/>
          <w:bCs/>
          <w:noProof/>
          <w:color w:val="000000"/>
          <w:sz w:val="24"/>
          <w:szCs w:val="24"/>
          <w:lang w:val="en-ID" w:eastAsia="id-ID"/>
        </w:rPr>
        <w:t>Capaian indikator SPM UKM Esensial disusun dengan mengacu pada PKP dan SPM tambahan yang ditetapkan oleh dinas kesehatan. Informasi capaian yang tercantum menunjukan presentase indikator yang memenuhi target sebesar 76,19% dan sebesar 23,80% masih belum memenuhi target.</w:t>
      </w:r>
      <w:r w:rsidR="00824206" w:rsidRPr="00824206">
        <w:rPr>
          <w:rFonts w:ascii="Arial" w:hAnsi="Arial" w:cs="Arial"/>
          <w:bCs/>
          <w:noProof/>
          <w:color w:val="000000"/>
          <w:sz w:val="24"/>
          <w:szCs w:val="24"/>
          <w:lang w:val="en-ID" w:eastAsia="id-ID"/>
        </w:rPr>
        <w:t xml:space="preserve"> hal ini disebabkan oleh beberapa faktor, diantaranya:</w:t>
      </w:r>
    </w:p>
    <w:p w:rsidR="00824206" w:rsidRPr="00824206" w:rsidRDefault="00824206" w:rsidP="00824206">
      <w:pPr>
        <w:numPr>
          <w:ilvl w:val="0"/>
          <w:numId w:val="82"/>
        </w:numPr>
        <w:tabs>
          <w:tab w:val="left" w:pos="284"/>
          <w:tab w:val="left" w:pos="4320"/>
        </w:tabs>
        <w:spacing w:after="0" w:line="360" w:lineRule="auto"/>
        <w:ind w:left="357" w:hanging="357"/>
        <w:contextualSpacing/>
        <w:jc w:val="both"/>
        <w:rPr>
          <w:rFonts w:ascii="Arial" w:hAnsi="Arial" w:cs="Arial"/>
          <w:noProof/>
          <w:color w:val="000000"/>
          <w:sz w:val="24"/>
          <w:szCs w:val="24"/>
          <w:lang w:val="en-ID"/>
        </w:rPr>
      </w:pPr>
      <w:r w:rsidRPr="00824206">
        <w:rPr>
          <w:rFonts w:ascii="Arial" w:hAnsi="Arial" w:cs="Arial"/>
          <w:noProof/>
          <w:color w:val="000000"/>
          <w:sz w:val="24"/>
          <w:szCs w:val="24"/>
          <w:lang w:val="en-ID"/>
        </w:rPr>
        <w:t>Faktor Prosedur</w:t>
      </w:r>
    </w:p>
    <w:p w:rsidR="00824206" w:rsidRPr="00824206" w:rsidRDefault="00824206" w:rsidP="00824206">
      <w:pPr>
        <w:numPr>
          <w:ilvl w:val="1"/>
          <w:numId w:val="81"/>
        </w:numPr>
        <w:tabs>
          <w:tab w:val="left" w:pos="709"/>
        </w:tabs>
        <w:spacing w:after="0" w:line="360" w:lineRule="auto"/>
        <w:ind w:left="709" w:hanging="425"/>
        <w:contextualSpacing/>
        <w:jc w:val="both"/>
        <w:rPr>
          <w:rFonts w:ascii="Arial" w:hAnsi="Arial" w:cs="Arial"/>
          <w:noProof/>
          <w:color w:val="000000"/>
          <w:sz w:val="24"/>
          <w:szCs w:val="24"/>
          <w:lang w:val="id-ID"/>
        </w:rPr>
      </w:pPr>
      <w:r w:rsidRPr="00824206">
        <w:rPr>
          <w:rFonts w:ascii="Arial" w:hAnsi="Arial" w:cs="Arial"/>
          <w:noProof/>
          <w:color w:val="000000"/>
          <w:sz w:val="24"/>
          <w:szCs w:val="24"/>
          <w:lang w:val="id-ID"/>
        </w:rPr>
        <w:t>Kurangnya sosialisasi kepada masyarakat</w:t>
      </w:r>
    </w:p>
    <w:p w:rsidR="00824206" w:rsidRPr="00824206" w:rsidRDefault="00824206" w:rsidP="00824206">
      <w:pPr>
        <w:numPr>
          <w:ilvl w:val="1"/>
          <w:numId w:val="81"/>
        </w:numPr>
        <w:tabs>
          <w:tab w:val="left" w:pos="709"/>
        </w:tabs>
        <w:spacing w:after="0" w:line="360" w:lineRule="auto"/>
        <w:ind w:left="709" w:hanging="425"/>
        <w:contextualSpacing/>
        <w:jc w:val="both"/>
        <w:rPr>
          <w:rFonts w:ascii="Arial" w:hAnsi="Arial" w:cs="Arial"/>
          <w:noProof/>
          <w:color w:val="000000"/>
          <w:sz w:val="24"/>
          <w:szCs w:val="24"/>
          <w:lang w:val="id-ID"/>
        </w:rPr>
      </w:pPr>
      <w:r w:rsidRPr="00824206">
        <w:rPr>
          <w:rFonts w:ascii="Arial" w:hAnsi="Arial" w:cs="Arial"/>
          <w:noProof/>
          <w:color w:val="000000"/>
          <w:sz w:val="24"/>
          <w:szCs w:val="24"/>
          <w:lang w:val="id-ID"/>
        </w:rPr>
        <w:t>Kurangnya anggaran untuk mengadakan pelatihan</w:t>
      </w:r>
    </w:p>
    <w:p w:rsidR="00824206" w:rsidRPr="00824206" w:rsidRDefault="00824206" w:rsidP="00824206">
      <w:pPr>
        <w:numPr>
          <w:ilvl w:val="1"/>
          <w:numId w:val="81"/>
        </w:numPr>
        <w:tabs>
          <w:tab w:val="left" w:pos="709"/>
        </w:tabs>
        <w:spacing w:after="0" w:line="360" w:lineRule="auto"/>
        <w:ind w:left="709" w:hanging="425"/>
        <w:contextualSpacing/>
        <w:jc w:val="both"/>
        <w:rPr>
          <w:rFonts w:ascii="Arial" w:hAnsi="Arial" w:cs="Arial"/>
          <w:noProof/>
          <w:color w:val="000000"/>
          <w:sz w:val="24"/>
          <w:szCs w:val="24"/>
          <w:lang w:val="id-ID"/>
        </w:rPr>
      </w:pPr>
      <w:r w:rsidRPr="00824206">
        <w:rPr>
          <w:rFonts w:ascii="Arial" w:hAnsi="Arial" w:cs="Arial"/>
          <w:noProof/>
          <w:color w:val="000000"/>
          <w:sz w:val="24"/>
          <w:szCs w:val="24"/>
          <w:lang w:val="id-ID"/>
        </w:rPr>
        <w:t>kurangnya koordinasi dengan linsek</w:t>
      </w:r>
    </w:p>
    <w:p w:rsidR="00824206" w:rsidRPr="00824206" w:rsidRDefault="00824206" w:rsidP="00824206">
      <w:pPr>
        <w:numPr>
          <w:ilvl w:val="0"/>
          <w:numId w:val="82"/>
        </w:numPr>
        <w:tabs>
          <w:tab w:val="left" w:pos="284"/>
          <w:tab w:val="left" w:pos="4320"/>
        </w:tabs>
        <w:spacing w:after="0" w:line="360" w:lineRule="auto"/>
        <w:ind w:left="357" w:hanging="357"/>
        <w:contextualSpacing/>
        <w:jc w:val="both"/>
        <w:rPr>
          <w:rFonts w:ascii="Arial" w:hAnsi="Arial" w:cs="Arial"/>
          <w:noProof/>
          <w:color w:val="000000"/>
          <w:sz w:val="24"/>
          <w:szCs w:val="24"/>
          <w:lang w:val="en-ID"/>
        </w:rPr>
      </w:pPr>
      <w:r w:rsidRPr="00824206">
        <w:rPr>
          <w:rFonts w:ascii="Arial" w:hAnsi="Arial" w:cs="Arial"/>
          <w:noProof/>
          <w:color w:val="000000"/>
          <w:sz w:val="24"/>
          <w:szCs w:val="24"/>
          <w:lang w:val="en-ID"/>
        </w:rPr>
        <w:t>Faktor SDM</w:t>
      </w:r>
    </w:p>
    <w:p w:rsidR="00824206" w:rsidRPr="00824206" w:rsidRDefault="00824206" w:rsidP="00824206">
      <w:pPr>
        <w:numPr>
          <w:ilvl w:val="1"/>
          <w:numId w:val="81"/>
        </w:numPr>
        <w:tabs>
          <w:tab w:val="left" w:pos="709"/>
        </w:tabs>
        <w:spacing w:after="0" w:line="360" w:lineRule="auto"/>
        <w:ind w:left="709" w:hanging="425"/>
        <w:contextualSpacing/>
        <w:jc w:val="both"/>
        <w:rPr>
          <w:rFonts w:ascii="Arial" w:hAnsi="Arial" w:cs="Arial"/>
          <w:noProof/>
          <w:color w:val="000000"/>
          <w:sz w:val="24"/>
          <w:szCs w:val="24"/>
          <w:lang w:val="id-ID"/>
        </w:rPr>
      </w:pPr>
      <w:r w:rsidRPr="00824206">
        <w:rPr>
          <w:rFonts w:ascii="Arial" w:hAnsi="Arial" w:cs="Arial"/>
          <w:noProof/>
          <w:color w:val="000000"/>
          <w:sz w:val="24"/>
          <w:szCs w:val="24"/>
          <w:lang w:val="id-ID"/>
        </w:rPr>
        <w:t xml:space="preserve">Kurangnya pengetahuan dari </w:t>
      </w:r>
      <w:r w:rsidRPr="00824206">
        <w:rPr>
          <w:rFonts w:ascii="Arial" w:hAnsi="Arial" w:cs="Arial"/>
          <w:noProof/>
          <w:color w:val="000000"/>
          <w:sz w:val="24"/>
          <w:szCs w:val="24"/>
        </w:rPr>
        <w:t>pelaksana kegiatan tentang indikator yang harus dilalui</w:t>
      </w:r>
    </w:p>
    <w:p w:rsidR="00824206" w:rsidRPr="00824206" w:rsidRDefault="00824206" w:rsidP="00824206">
      <w:pPr>
        <w:numPr>
          <w:ilvl w:val="1"/>
          <w:numId w:val="81"/>
        </w:numPr>
        <w:tabs>
          <w:tab w:val="left" w:pos="709"/>
        </w:tabs>
        <w:spacing w:after="0" w:line="360" w:lineRule="auto"/>
        <w:ind w:left="709" w:hanging="425"/>
        <w:contextualSpacing/>
        <w:jc w:val="both"/>
        <w:rPr>
          <w:rFonts w:ascii="Arial" w:hAnsi="Arial" w:cs="Arial"/>
          <w:noProof/>
          <w:color w:val="000000"/>
          <w:sz w:val="24"/>
          <w:szCs w:val="24"/>
          <w:lang w:val="id-ID"/>
        </w:rPr>
      </w:pPr>
      <w:r w:rsidRPr="00824206">
        <w:rPr>
          <w:rFonts w:ascii="Arial" w:hAnsi="Arial" w:cs="Arial"/>
          <w:noProof/>
          <w:color w:val="000000"/>
          <w:sz w:val="24"/>
          <w:szCs w:val="24"/>
          <w:lang w:val="id-ID"/>
        </w:rPr>
        <w:t xml:space="preserve">Kurangnya pelatihan </w:t>
      </w:r>
    </w:p>
    <w:p w:rsidR="00824206" w:rsidRPr="00824206" w:rsidRDefault="00824206" w:rsidP="00824206">
      <w:pPr>
        <w:numPr>
          <w:ilvl w:val="0"/>
          <w:numId w:val="82"/>
        </w:numPr>
        <w:tabs>
          <w:tab w:val="left" w:pos="284"/>
          <w:tab w:val="left" w:pos="4320"/>
        </w:tabs>
        <w:spacing w:after="0" w:line="360" w:lineRule="auto"/>
        <w:ind w:left="357" w:hanging="357"/>
        <w:contextualSpacing/>
        <w:jc w:val="both"/>
        <w:rPr>
          <w:rFonts w:ascii="Arial" w:hAnsi="Arial" w:cs="Arial"/>
          <w:noProof/>
          <w:color w:val="000000"/>
          <w:sz w:val="24"/>
          <w:szCs w:val="24"/>
          <w:lang w:val="en-ID"/>
        </w:rPr>
      </w:pPr>
      <w:r w:rsidRPr="00824206">
        <w:rPr>
          <w:rFonts w:ascii="Arial" w:hAnsi="Arial" w:cs="Arial"/>
          <w:noProof/>
          <w:color w:val="000000"/>
          <w:sz w:val="24"/>
          <w:szCs w:val="24"/>
          <w:lang w:val="en-ID"/>
        </w:rPr>
        <w:t>Faktor Progres Pelaksanan</w:t>
      </w:r>
    </w:p>
    <w:p w:rsidR="00824206" w:rsidRPr="00824206" w:rsidRDefault="00824206" w:rsidP="00824206">
      <w:pPr>
        <w:numPr>
          <w:ilvl w:val="0"/>
          <w:numId w:val="81"/>
        </w:numPr>
        <w:tabs>
          <w:tab w:val="left" w:pos="284"/>
          <w:tab w:val="left" w:pos="4320"/>
        </w:tabs>
        <w:spacing w:after="0" w:line="360" w:lineRule="auto"/>
        <w:ind w:left="709" w:hanging="425"/>
        <w:contextualSpacing/>
        <w:jc w:val="both"/>
        <w:rPr>
          <w:rFonts w:ascii="Arial" w:hAnsi="Arial" w:cs="Arial"/>
          <w:noProof/>
          <w:color w:val="000000"/>
          <w:sz w:val="24"/>
          <w:szCs w:val="24"/>
          <w:lang w:val="en-ID"/>
        </w:rPr>
      </w:pPr>
      <w:r w:rsidRPr="00824206">
        <w:rPr>
          <w:rFonts w:ascii="Arial" w:hAnsi="Arial" w:cs="Arial"/>
          <w:noProof/>
          <w:color w:val="000000"/>
          <w:sz w:val="24"/>
          <w:szCs w:val="24"/>
          <w:lang w:val="en-ID"/>
        </w:rPr>
        <w:t>Kurangnya inovasi untuk memudahkan dalam pelaksanaan program</w:t>
      </w:r>
    </w:p>
    <w:p w:rsidR="00006606" w:rsidRDefault="00824206" w:rsidP="00824206">
      <w:pPr>
        <w:spacing w:after="0" w:line="240" w:lineRule="auto"/>
        <w:ind w:firstLine="720"/>
        <w:jc w:val="both"/>
        <w:rPr>
          <w:rFonts w:ascii="Arial" w:hAnsi="Arial" w:cs="Arial"/>
          <w:noProof/>
          <w:color w:val="000000"/>
          <w:sz w:val="24"/>
          <w:szCs w:val="24"/>
          <w:lang w:val="en-ID"/>
        </w:rPr>
      </w:pPr>
      <w:r w:rsidRPr="00824206">
        <w:rPr>
          <w:rFonts w:ascii="Arial" w:hAnsi="Arial" w:cs="Arial"/>
          <w:noProof/>
          <w:color w:val="000000"/>
          <w:sz w:val="24"/>
          <w:szCs w:val="24"/>
          <w:lang w:val="en-ID"/>
        </w:rPr>
        <w:t>Kurangnya dana</w:t>
      </w:r>
    </w:p>
    <w:p w:rsidR="00006606" w:rsidRPr="003E3DFF" w:rsidRDefault="00006606" w:rsidP="003F1CE1">
      <w:pPr>
        <w:spacing w:after="0" w:line="240" w:lineRule="auto"/>
        <w:ind w:firstLine="720"/>
        <w:jc w:val="both"/>
        <w:rPr>
          <w:rFonts w:ascii="Arial" w:hAnsi="Arial" w:cs="Arial"/>
          <w:color w:val="000000" w:themeColor="text1"/>
          <w:sz w:val="24"/>
          <w:szCs w:val="24"/>
          <w:lang w:val="id-ID"/>
        </w:rPr>
      </w:pPr>
    </w:p>
    <w:p w:rsidR="003E3DFF" w:rsidRDefault="00A60AA7" w:rsidP="000D63B6">
      <w:pPr>
        <w:spacing w:after="120" w:line="240" w:lineRule="auto"/>
        <w:jc w:val="center"/>
        <w:rPr>
          <w:rFonts w:ascii="Arial" w:hAnsi="Arial" w:cs="Arial"/>
          <w:color w:val="000000" w:themeColor="text1"/>
          <w:sz w:val="24"/>
          <w:szCs w:val="24"/>
          <w:lang w:val="id-ID"/>
        </w:rPr>
        <w:sectPr w:rsidR="003E3DFF" w:rsidSect="00AF6FB9">
          <w:pgSz w:w="11907" w:h="16839" w:code="9"/>
          <w:pgMar w:top="1531" w:right="1701" w:bottom="1701" w:left="1327" w:header="720" w:footer="720" w:gutter="0"/>
          <w:pgNumType w:start="80"/>
          <w:cols w:space="720"/>
          <w:titlePg/>
          <w:docGrid w:linePitch="360"/>
        </w:sectPr>
      </w:pPr>
      <w:r w:rsidRPr="006C692A">
        <w:rPr>
          <w:rFonts w:ascii="Arial" w:hAnsi="Arial" w:cs="Arial"/>
          <w:color w:val="000000" w:themeColor="text1"/>
          <w:sz w:val="24"/>
          <w:szCs w:val="24"/>
          <w:lang w:val="id-ID"/>
        </w:rPr>
        <w:br w:type="page"/>
      </w:r>
    </w:p>
    <w:p w:rsidR="00A60AA7" w:rsidRDefault="002F7B74" w:rsidP="000D63B6">
      <w:pPr>
        <w:spacing w:after="120" w:line="240" w:lineRule="auto"/>
        <w:jc w:val="center"/>
        <w:rPr>
          <w:rFonts w:ascii="Arial" w:hAnsi="Arial" w:cs="Arial"/>
          <w:color w:val="000000" w:themeColor="text1"/>
          <w:sz w:val="24"/>
          <w:szCs w:val="24"/>
          <w:lang w:val="id-ID"/>
        </w:rPr>
      </w:pPr>
      <w:r w:rsidRPr="006C692A">
        <w:rPr>
          <w:rFonts w:ascii="Arial" w:hAnsi="Arial" w:cs="Arial"/>
          <w:color w:val="000000" w:themeColor="text1"/>
          <w:sz w:val="24"/>
          <w:szCs w:val="24"/>
          <w:lang w:val="id-ID"/>
        </w:rPr>
        <w:t>Tabel. 2.</w:t>
      </w:r>
      <w:r w:rsidR="005206BA">
        <w:rPr>
          <w:rFonts w:ascii="Arial" w:hAnsi="Arial" w:cs="Arial"/>
          <w:color w:val="000000" w:themeColor="text1"/>
          <w:sz w:val="24"/>
          <w:szCs w:val="24"/>
          <w:lang w:val="id-ID"/>
        </w:rPr>
        <w:t>6</w:t>
      </w:r>
      <w:r w:rsidR="0087792E" w:rsidRPr="006C692A">
        <w:rPr>
          <w:rFonts w:ascii="Arial" w:hAnsi="Arial" w:cs="Arial"/>
          <w:color w:val="000000" w:themeColor="text1"/>
          <w:sz w:val="24"/>
          <w:szCs w:val="24"/>
          <w:lang w:val="id-ID"/>
        </w:rPr>
        <w:t xml:space="preserve"> Anggaran dan Realisasi Pendanaan </w:t>
      </w:r>
      <w:r w:rsidR="00902620">
        <w:rPr>
          <w:rFonts w:ascii="Arial" w:hAnsi="Arial" w:cs="Arial"/>
          <w:color w:val="000000" w:themeColor="text1"/>
          <w:sz w:val="24"/>
          <w:szCs w:val="24"/>
          <w:lang w:val="id-ID"/>
        </w:rPr>
        <w:t>Puskesmas Bandarkedungmulyo Kabupaten Jombang</w:t>
      </w:r>
      <w:r w:rsidR="0087792E" w:rsidRPr="006C692A">
        <w:rPr>
          <w:rFonts w:ascii="Arial" w:hAnsi="Arial" w:cs="Arial"/>
          <w:color w:val="000000" w:themeColor="text1"/>
          <w:sz w:val="24"/>
          <w:szCs w:val="24"/>
          <w:lang w:val="id-ID"/>
        </w:rPr>
        <w:t xml:space="preserve"> 2014-2018</w:t>
      </w:r>
    </w:p>
    <w:p w:rsidR="00775035" w:rsidRDefault="00775035" w:rsidP="000D63B6">
      <w:pPr>
        <w:spacing w:after="120" w:line="240" w:lineRule="auto"/>
        <w:jc w:val="center"/>
        <w:rPr>
          <w:rFonts w:ascii="Arial" w:hAnsi="Arial" w:cs="Arial"/>
          <w:color w:val="000000" w:themeColor="text1"/>
          <w:sz w:val="24"/>
          <w:szCs w:val="24"/>
          <w:lang w:val="id-ID"/>
        </w:rPr>
      </w:pPr>
    </w:p>
    <w:p w:rsidR="00721732" w:rsidRPr="006C692A" w:rsidRDefault="00CA5BFC" w:rsidP="00CA5BFC">
      <w:pPr>
        <w:tabs>
          <w:tab w:val="left" w:pos="8364"/>
        </w:tabs>
        <w:spacing w:after="0" w:line="240" w:lineRule="auto"/>
        <w:rPr>
          <w:rFonts w:ascii="Arial" w:hAnsi="Arial" w:cs="Arial"/>
          <w:b/>
          <w:color w:val="000000" w:themeColor="text1"/>
          <w:sz w:val="24"/>
          <w:szCs w:val="24"/>
          <w:lang w:val="id-ID"/>
        </w:rPr>
      </w:pPr>
      <w:r w:rsidRPr="006C692A">
        <w:rPr>
          <w:rFonts w:ascii="Arial" w:hAnsi="Arial" w:cs="Arial"/>
          <w:b/>
          <w:color w:val="000000" w:themeColor="text1"/>
          <w:sz w:val="24"/>
          <w:szCs w:val="24"/>
          <w:lang w:val="id-ID"/>
        </w:rPr>
        <w:t xml:space="preserve"> </w:t>
      </w:r>
    </w:p>
    <w:tbl>
      <w:tblPr>
        <w:tblW w:w="16200" w:type="dxa"/>
        <w:tblInd w:w="-1276" w:type="dxa"/>
        <w:tblLook w:val="04A0" w:firstRow="1" w:lastRow="0" w:firstColumn="1" w:lastColumn="0" w:noHBand="0" w:noVBand="1"/>
      </w:tblPr>
      <w:tblGrid>
        <w:gridCol w:w="559"/>
        <w:gridCol w:w="1568"/>
        <w:gridCol w:w="856"/>
        <w:gridCol w:w="984"/>
        <w:gridCol w:w="853"/>
        <w:gridCol w:w="1060"/>
        <w:gridCol w:w="886"/>
        <w:gridCol w:w="773"/>
        <w:gridCol w:w="884"/>
        <w:gridCol w:w="1060"/>
        <w:gridCol w:w="884"/>
        <w:gridCol w:w="773"/>
        <w:gridCol w:w="617"/>
        <w:gridCol w:w="654"/>
        <w:gridCol w:w="654"/>
        <w:gridCol w:w="704"/>
        <w:gridCol w:w="617"/>
        <w:gridCol w:w="917"/>
        <w:gridCol w:w="897"/>
      </w:tblGrid>
      <w:tr w:rsidR="00721732" w:rsidRPr="00721732" w:rsidTr="00721732">
        <w:trPr>
          <w:trHeight w:val="315"/>
        </w:trPr>
        <w:tc>
          <w:tcPr>
            <w:tcW w:w="16200" w:type="dxa"/>
            <w:gridSpan w:val="19"/>
            <w:tcBorders>
              <w:top w:val="nil"/>
              <w:left w:val="nil"/>
              <w:bottom w:val="single" w:sz="4" w:space="0" w:color="auto"/>
              <w:right w:val="single" w:sz="4"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Tabel. 2.6 Anggaran dan Realisasi Pendanaan Puskesmas Bandarkedungmulyo Kabupaten Jombang 2014-2018</w:t>
            </w:r>
          </w:p>
        </w:tc>
      </w:tr>
      <w:tr w:rsidR="00721732" w:rsidRPr="00721732" w:rsidTr="00721732">
        <w:trPr>
          <w:trHeight w:val="330"/>
        </w:trPr>
        <w:tc>
          <w:tcPr>
            <w:tcW w:w="559" w:type="dxa"/>
            <w:tcBorders>
              <w:top w:val="single" w:sz="4" w:space="0" w:color="auto"/>
              <w:left w:val="single" w:sz="4" w:space="0" w:color="auto"/>
              <w:bottom w:val="nil"/>
              <w:right w:val="single" w:sz="8" w:space="0" w:color="auto"/>
            </w:tcBorders>
            <w:shd w:val="clear" w:color="auto" w:fill="auto"/>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1568"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Uraian</w:t>
            </w:r>
          </w:p>
        </w:tc>
        <w:tc>
          <w:tcPr>
            <w:tcW w:w="4639" w:type="dxa"/>
            <w:gridSpan w:val="5"/>
            <w:tcBorders>
              <w:top w:val="single" w:sz="4" w:space="0" w:color="auto"/>
              <w:left w:val="nil"/>
              <w:bottom w:val="single" w:sz="8" w:space="0" w:color="auto"/>
              <w:right w:val="single" w:sz="8" w:space="0" w:color="000000"/>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Anggaran pada Tahun ke</w:t>
            </w:r>
          </w:p>
        </w:tc>
        <w:tc>
          <w:tcPr>
            <w:tcW w:w="4374" w:type="dxa"/>
            <w:gridSpan w:val="5"/>
            <w:tcBorders>
              <w:top w:val="single" w:sz="4" w:space="0" w:color="auto"/>
              <w:left w:val="nil"/>
              <w:bottom w:val="single" w:sz="8" w:space="0" w:color="auto"/>
              <w:right w:val="single" w:sz="8" w:space="0" w:color="000000"/>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Realisasi Anggaran pada Tahun ke</w:t>
            </w:r>
          </w:p>
        </w:tc>
        <w:tc>
          <w:tcPr>
            <w:tcW w:w="3246" w:type="dxa"/>
            <w:gridSpan w:val="5"/>
            <w:tcBorders>
              <w:top w:val="single" w:sz="4" w:space="0" w:color="auto"/>
              <w:left w:val="nil"/>
              <w:bottom w:val="single" w:sz="8" w:space="0" w:color="auto"/>
              <w:right w:val="single" w:sz="8" w:space="0" w:color="000000"/>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Rasio antara Realisasi dan Anggaran Tahun ke</w:t>
            </w:r>
          </w:p>
        </w:tc>
        <w:tc>
          <w:tcPr>
            <w:tcW w:w="1814" w:type="dxa"/>
            <w:gridSpan w:val="2"/>
            <w:tcBorders>
              <w:top w:val="single" w:sz="4" w:space="0" w:color="auto"/>
              <w:left w:val="nil"/>
              <w:bottom w:val="single" w:sz="8" w:space="0" w:color="auto"/>
              <w:right w:val="single" w:sz="4"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Rata-Rata</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No</w:t>
            </w:r>
          </w:p>
        </w:tc>
        <w:tc>
          <w:tcPr>
            <w:tcW w:w="1568" w:type="dxa"/>
            <w:vMerge/>
            <w:tcBorders>
              <w:top w:val="nil"/>
              <w:left w:val="single" w:sz="8" w:space="0" w:color="auto"/>
              <w:bottom w:val="single" w:sz="8" w:space="0" w:color="000000"/>
              <w:right w:val="single" w:sz="8" w:space="0" w:color="auto"/>
            </w:tcBorders>
            <w:vAlign w:val="center"/>
            <w:hideMark/>
          </w:tcPr>
          <w:p w:rsidR="00721732" w:rsidRPr="00721732" w:rsidRDefault="00721732" w:rsidP="00721732">
            <w:pPr>
              <w:spacing w:after="0" w:line="240" w:lineRule="auto"/>
              <w:rPr>
                <w:rFonts w:ascii="Arial" w:eastAsia="Times New Roman" w:hAnsi="Arial" w:cs="Arial"/>
                <w:b/>
                <w:bCs/>
                <w:color w:val="000000"/>
                <w:sz w:val="10"/>
                <w:szCs w:val="10"/>
              </w:rPr>
            </w:pP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1</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2</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3</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4</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5</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1</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2</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3</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4</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5</w:t>
            </w:r>
          </w:p>
        </w:tc>
        <w:tc>
          <w:tcPr>
            <w:tcW w:w="6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1</w:t>
            </w:r>
          </w:p>
        </w:tc>
        <w:tc>
          <w:tcPr>
            <w:tcW w:w="65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2</w:t>
            </w:r>
          </w:p>
        </w:tc>
        <w:tc>
          <w:tcPr>
            <w:tcW w:w="65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3</w:t>
            </w:r>
          </w:p>
        </w:tc>
        <w:tc>
          <w:tcPr>
            <w:tcW w:w="70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4</w:t>
            </w:r>
          </w:p>
        </w:tc>
        <w:tc>
          <w:tcPr>
            <w:tcW w:w="6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5</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Anggaran</w:t>
            </w:r>
          </w:p>
        </w:tc>
        <w:tc>
          <w:tcPr>
            <w:tcW w:w="897" w:type="dxa"/>
            <w:tcBorders>
              <w:top w:val="nil"/>
              <w:left w:val="nil"/>
              <w:bottom w:val="single" w:sz="8" w:space="0" w:color="auto"/>
              <w:right w:val="single" w:sz="4"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Realisasi</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 </w:t>
            </w:r>
          </w:p>
        </w:tc>
        <w:tc>
          <w:tcPr>
            <w:tcW w:w="1568"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2</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3</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4</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5</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6</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7</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8</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9</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11</w:t>
            </w:r>
          </w:p>
        </w:tc>
        <w:tc>
          <w:tcPr>
            <w:tcW w:w="6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12</w:t>
            </w:r>
          </w:p>
        </w:tc>
        <w:tc>
          <w:tcPr>
            <w:tcW w:w="65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13</w:t>
            </w:r>
          </w:p>
        </w:tc>
        <w:tc>
          <w:tcPr>
            <w:tcW w:w="65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14</w:t>
            </w:r>
          </w:p>
        </w:tc>
        <w:tc>
          <w:tcPr>
            <w:tcW w:w="70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15</w:t>
            </w:r>
          </w:p>
        </w:tc>
        <w:tc>
          <w:tcPr>
            <w:tcW w:w="6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16</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17</w:t>
            </w:r>
          </w:p>
        </w:tc>
        <w:tc>
          <w:tcPr>
            <w:tcW w:w="897" w:type="dxa"/>
            <w:tcBorders>
              <w:top w:val="nil"/>
              <w:left w:val="nil"/>
              <w:bottom w:val="single" w:sz="8" w:space="0" w:color="auto"/>
              <w:right w:val="single" w:sz="4" w:space="0" w:color="auto"/>
            </w:tcBorders>
            <w:shd w:val="clear" w:color="auto" w:fill="auto"/>
            <w:noWrap/>
            <w:vAlign w:val="center"/>
            <w:hideMark/>
          </w:tcPr>
          <w:p w:rsidR="00721732" w:rsidRPr="00721732" w:rsidRDefault="00721732" w:rsidP="00721732">
            <w:pPr>
              <w:spacing w:after="0" w:line="240" w:lineRule="auto"/>
              <w:jc w:val="center"/>
              <w:rPr>
                <w:rFonts w:ascii="Arial" w:eastAsia="Times New Roman" w:hAnsi="Arial" w:cs="Arial"/>
                <w:b/>
                <w:bCs/>
                <w:i/>
                <w:iCs/>
                <w:color w:val="000000"/>
                <w:sz w:val="10"/>
                <w:szCs w:val="10"/>
              </w:rPr>
            </w:pPr>
            <w:r w:rsidRPr="00721732">
              <w:rPr>
                <w:rFonts w:ascii="Arial" w:eastAsia="Times New Roman" w:hAnsi="Arial" w:cs="Arial"/>
                <w:b/>
                <w:bCs/>
                <w:i/>
                <w:iCs/>
                <w:color w:val="000000"/>
                <w:sz w:val="10"/>
                <w:szCs w:val="10"/>
              </w:rPr>
              <w:t>18</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A</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Program Pelayanan Administrasi Perkantoran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348.082.088</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248.334.106</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266.825.144</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213.870.300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194.180.655</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200.804.289</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212.909.100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188.298.488</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55,79</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80,86</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79,79</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88,04</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269277909,5</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199048133</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xml:space="preserve">Belanja alat listrik </w:t>
            </w:r>
            <w:r w:rsidRPr="00721732">
              <w:rPr>
                <w:rFonts w:ascii="Arial" w:eastAsia="Times New Roman" w:hAnsi="Arial" w:cs="Arial"/>
                <w:b/>
                <w:bCs/>
                <w:color w:val="000000"/>
                <w:sz w:val="10"/>
                <w:szCs w:val="10"/>
              </w:rPr>
              <w:t>dan</w:t>
            </w:r>
            <w:r w:rsidRPr="00721732">
              <w:rPr>
                <w:rFonts w:ascii="Arial" w:eastAsia="Times New Roman" w:hAnsi="Arial" w:cs="Arial"/>
                <w:color w:val="000000"/>
                <w:sz w:val="10"/>
                <w:szCs w:val="10"/>
              </w:rPr>
              <w:t xml:space="preserve"> elektronik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5.597.000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7.154.000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8.610.000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5.597.000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4.190.000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7.542.000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58,57</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87,60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7120333,333</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5776333,333</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telepon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21.300.000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19.200.000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16.226.121</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15.571.788</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15.319.599</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4.047.379</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67,61</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74,15</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71,92</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21,08</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21375000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12791221,75</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Listrik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45.000.000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43.866.888</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28.911.373</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32.456.757</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37.223.461</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43.343.428</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96,37</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90,16</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82,72</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98,81</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38716722</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35483754,75</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Internet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2.609.791</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2.632.500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2.695.900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86,99</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87,75</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74,89</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2646063,667</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Perjalanan Dinas</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6.720.000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10.395.000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17.150.000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17.550.000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37,33</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57,75</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85,75</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97,50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12953750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Pembuangan limbah medis</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7.500.000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2.376.000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3.217.500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31,68</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64,35</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6250000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2796750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Pemeliharaan Gedung dan Fasilitas Penunjang</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7.827.154</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5.255.334</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1.103.000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6.585.500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3.449.000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30,64</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84,14</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65,63</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5560829,333</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3712500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Pakaian Olah Raga</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6.480.000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1.650.000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3.300.000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25,46</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30,00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8740000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2475000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Jasa Pelayanan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124.952.544</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69.676.476</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81.529.905</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63.695.412</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64.493.685</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61.227.622</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64.764.570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54.249.681</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51,61</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87,87</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79,44</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85,17</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84963584,25</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61183889,5</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Pegawai</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124.952.544</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69.676.476</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81.529.905</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69.108.000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64.493.685</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61.227.622</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64.764.570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69.108.000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51,61</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87,87</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79,44</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86316731,25</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64898469,25</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B</w:t>
            </w:r>
          </w:p>
        </w:tc>
        <w:tc>
          <w:tcPr>
            <w:tcW w:w="1568"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Kefarmasian</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399921207</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444009281</w:t>
            </w:r>
          </w:p>
        </w:tc>
        <w:tc>
          <w:tcPr>
            <w:tcW w:w="88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423429695</w:t>
            </w:r>
          </w:p>
        </w:tc>
        <w:tc>
          <w:tcPr>
            <w:tcW w:w="773"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317280218</w:t>
            </w:r>
          </w:p>
        </w:tc>
        <w:tc>
          <w:tcPr>
            <w:tcW w:w="773"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288404214</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71,46</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68,11</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633680091,5</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302842216</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w:t>
            </w:r>
          </w:p>
        </w:tc>
        <w:tc>
          <w:tcPr>
            <w:tcW w:w="1568"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Droping Obat</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312527383</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387585591</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390021721</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225990724</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273216303</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259742789</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72,31</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70,49</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66,60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545067347,5</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379474908</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w:t>
            </w:r>
          </w:p>
        </w:tc>
        <w:tc>
          <w:tcPr>
            <w:tcW w:w="1568"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Dropping BMHP</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87393824</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56423690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33407974</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58437370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44063915</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28661425</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66,87</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78,09</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85,79</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88612744</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65581355</w:t>
            </w:r>
          </w:p>
        </w:tc>
      </w:tr>
      <w:tr w:rsidR="00721732" w:rsidRPr="00721732" w:rsidTr="00721732">
        <w:trPr>
          <w:trHeight w:val="30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C</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BOK PKM Bandar Kedungmulyo Th 2014-2015</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78100000</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115798000</w:t>
            </w:r>
          </w:p>
        </w:tc>
        <w:tc>
          <w:tcPr>
            <w:tcW w:w="853"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773" w:type="dxa"/>
            <w:tcBorders>
              <w:top w:val="nil"/>
              <w:left w:val="nil"/>
              <w:bottom w:val="single" w:sz="8" w:space="0" w:color="auto"/>
              <w:right w:val="single" w:sz="8" w:space="0" w:color="auto"/>
            </w:tcBorders>
            <w:shd w:val="clear" w:color="000000" w:fill="FFFFFF"/>
            <w:noWrap/>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78100000</w:t>
            </w:r>
          </w:p>
        </w:tc>
        <w:tc>
          <w:tcPr>
            <w:tcW w:w="884" w:type="dxa"/>
            <w:tcBorders>
              <w:top w:val="nil"/>
              <w:left w:val="nil"/>
              <w:bottom w:val="single" w:sz="8" w:space="0" w:color="auto"/>
              <w:right w:val="single" w:sz="8" w:space="0" w:color="auto"/>
            </w:tcBorders>
            <w:shd w:val="clear" w:color="000000" w:fill="FFFFFF"/>
            <w:noWrap/>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71235000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61,52</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96949000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74667500</w:t>
            </w:r>
          </w:p>
        </w:tc>
      </w:tr>
      <w:tr w:rsidR="00721732" w:rsidRPr="00721732" w:rsidTr="00721732">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MDGs 1 : Upaya menurunkan prevalensi balita gizi kurang dan gizi buruk</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25.840.000</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22.602.000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25.840.000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10.708.000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47,38</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24221000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18274000</w:t>
            </w:r>
          </w:p>
        </w:tc>
      </w:tr>
      <w:tr w:rsidR="00721732" w:rsidRPr="00721732" w:rsidTr="00CB47F4">
        <w:trPr>
          <w:trHeight w:val="345"/>
        </w:trPr>
        <w:tc>
          <w:tcPr>
            <w:tcW w:w="559" w:type="dxa"/>
            <w:tcBorders>
              <w:top w:val="nil"/>
              <w:left w:val="single" w:sz="4" w:space="0" w:color="auto"/>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w:t>
            </w:r>
          </w:p>
        </w:tc>
        <w:tc>
          <w:tcPr>
            <w:tcW w:w="1568" w:type="dxa"/>
            <w:tcBorders>
              <w:top w:val="nil"/>
              <w:left w:val="nil"/>
              <w:bottom w:val="single" w:sz="4"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MDGs 4 : Upaya menurunkan angka kematian balita</w:t>
            </w:r>
          </w:p>
        </w:tc>
        <w:tc>
          <w:tcPr>
            <w:tcW w:w="856"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2.700.000</w:t>
            </w:r>
          </w:p>
        </w:tc>
        <w:tc>
          <w:tcPr>
            <w:tcW w:w="984"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7.691.000</w:t>
            </w:r>
          </w:p>
        </w:tc>
        <w:tc>
          <w:tcPr>
            <w:tcW w:w="85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2.700.000</w:t>
            </w:r>
          </w:p>
        </w:tc>
        <w:tc>
          <w:tcPr>
            <w:tcW w:w="884"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5.447.000</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70,82</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5195500</w:t>
            </w:r>
          </w:p>
        </w:tc>
        <w:tc>
          <w:tcPr>
            <w:tcW w:w="89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4073500</w:t>
            </w:r>
          </w:p>
        </w:tc>
      </w:tr>
      <w:tr w:rsidR="00721732" w:rsidRPr="00721732" w:rsidTr="00CB47F4">
        <w:trPr>
          <w:trHeight w:val="675"/>
        </w:trPr>
        <w:tc>
          <w:tcPr>
            <w:tcW w:w="559"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w:t>
            </w:r>
          </w:p>
        </w:tc>
        <w:tc>
          <w:tcPr>
            <w:tcW w:w="1568" w:type="dxa"/>
            <w:tcBorders>
              <w:top w:val="single" w:sz="4" w:space="0" w:color="auto"/>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MDGs 5 : Upaya menurunkan angka kematian ibu dan mewujudkan akses kesehatan reproduksi bagi semua</w:t>
            </w:r>
          </w:p>
        </w:tc>
        <w:tc>
          <w:tcPr>
            <w:tcW w:w="856"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3.300.000</w:t>
            </w:r>
          </w:p>
        </w:tc>
        <w:tc>
          <w:tcPr>
            <w:tcW w:w="984"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9.300.000</w:t>
            </w:r>
          </w:p>
        </w:tc>
        <w:tc>
          <w:tcPr>
            <w:tcW w:w="85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3.300.000</w:t>
            </w:r>
          </w:p>
        </w:tc>
        <w:tc>
          <w:tcPr>
            <w:tcW w:w="884"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3.120.000</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33,55</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6300000</w:t>
            </w:r>
          </w:p>
        </w:tc>
        <w:tc>
          <w:tcPr>
            <w:tcW w:w="89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3210000</w:t>
            </w:r>
          </w:p>
        </w:tc>
      </w:tr>
      <w:tr w:rsidR="00721732" w:rsidRPr="00721732" w:rsidTr="00721732">
        <w:trPr>
          <w:trHeight w:val="67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MDGs 6 : Upaya mengendalikan penyebaran dan menurunkan jumlah kasus baru Malaria dan TB</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3.420.000</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18.880.000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3.420.000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11.080.000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58,69</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11150000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7250000</w:t>
            </w:r>
          </w:p>
        </w:tc>
      </w:tr>
      <w:tr w:rsidR="00721732" w:rsidRPr="00721732" w:rsidTr="00721732">
        <w:trPr>
          <w:trHeight w:val="67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MDGs 7 : Upaya meningkatkan akses masyarakat terhadap sumber air minum dan sanitasi dasar yang layak</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11.621.000</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24.460.000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11.621.000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16.610.000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67,91</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18040500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14115500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Management Puskesmas</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3.604.000</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5.330.000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3.604.000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4.580.000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85,93</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4467000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4092000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Upaya Kesehatan Penunjang</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#DIV/0!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#DIV/0!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KIA &amp; KB</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7.560.000</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11.430.000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7.560.000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7.380.000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64,57</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9495000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7470000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PROMKES</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9.150.000</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8.630.000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9.150.000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5.390.000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62,46</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8890000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7270000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SE &amp; KK</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9.645.000</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6.345.000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9.645.000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5.790.000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91,25</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7995000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7717500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11</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Pelayanan Kes. Jiwa</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1.260.000</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1.130.000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1.260.000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1.130.000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1195000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1195000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C</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BOK PKM Bandar Kedungmulyo Th 2016-2018</w:t>
            </w:r>
          </w:p>
        </w:tc>
        <w:tc>
          <w:tcPr>
            <w:tcW w:w="85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295389000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406075840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532851790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162853100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135789950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169520000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55,13</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33,44</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31,81</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411438876,7</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156054350</w:t>
            </w:r>
          </w:p>
        </w:tc>
      </w:tr>
      <w:tr w:rsidR="00721732" w:rsidRPr="00721732" w:rsidTr="00721732">
        <w:trPr>
          <w:trHeight w:val="45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12</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Honorarium  pengelola dan penanggung jawab keuangan BOK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6.600.000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6600000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13</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Alat Tulis Kantor</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2.646.500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3.226.590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3.271.790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1.295.600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1.263.900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48,96</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39,17</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3048293,333</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1279750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14</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Makanan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16.290.000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44.850.000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46.050.000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16.290.000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3.600.000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8,03</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35730000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9945000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15</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Jasa Publikasi/ Iklan (Cetak Banner)</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1.400.000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1.200.000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#DIV/0!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85,71</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#DIV/0!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1200000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16</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Honorarium Narasumber</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#DIV/0!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17</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Cetak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31.875.000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23.279.000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62.920.000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31.875.000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20.256.800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87,02</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39358000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26065900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18</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Penggandaan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765.000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1.085.250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1.212.000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660.000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321.750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86,27</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29,65</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1020750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490875</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19</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Makan Minum Rapat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8.885.000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15.062.500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17.862.500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3.780.000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3.587.500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42,54</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23,82</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13936666,67</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3683750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20</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Makan Minum Peserta</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70.497.500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76.632.500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85.717.500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37.062.500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29.000.000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52,57</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37,84</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77615833,33</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33031250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21</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Perjalanan Dinas Dalam Daerah</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106.650.000</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149.800.000</w:t>
            </w:r>
          </w:p>
        </w:tc>
        <w:tc>
          <w:tcPr>
            <w:tcW w:w="886"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216.138.000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42.550.000</w:t>
            </w:r>
          </w:p>
        </w:tc>
        <w:tc>
          <w:tcPr>
            <w:tcW w:w="8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46.500.000</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127.400.000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39,90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31,04</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58,94</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157529333,3</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72150000</w:t>
            </w:r>
          </w:p>
        </w:tc>
      </w:tr>
      <w:tr w:rsidR="00721732" w:rsidRPr="00721732" w:rsidTr="00CB47F4">
        <w:trPr>
          <w:trHeight w:val="345"/>
        </w:trPr>
        <w:tc>
          <w:tcPr>
            <w:tcW w:w="559" w:type="dxa"/>
            <w:tcBorders>
              <w:top w:val="nil"/>
              <w:left w:val="single" w:sz="4" w:space="0" w:color="auto"/>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22</w:t>
            </w:r>
          </w:p>
        </w:tc>
        <w:tc>
          <w:tcPr>
            <w:tcW w:w="1568" w:type="dxa"/>
            <w:tcBorders>
              <w:top w:val="nil"/>
              <w:left w:val="nil"/>
              <w:bottom w:val="single" w:sz="4"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Transportasi dan Akomodasi Non PNS</w:t>
            </w:r>
          </w:p>
        </w:tc>
        <w:tc>
          <w:tcPr>
            <w:tcW w:w="85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57.780.000</w:t>
            </w:r>
          </w:p>
        </w:tc>
        <w:tc>
          <w:tcPr>
            <w:tcW w:w="1060"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89.940.000</w:t>
            </w:r>
          </w:p>
        </w:tc>
        <w:tc>
          <w:tcPr>
            <w:tcW w:w="886"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98.880.000</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29.340.000</w:t>
            </w:r>
          </w:p>
        </w:tc>
        <w:tc>
          <w:tcPr>
            <w:tcW w:w="884"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30.060.000</w:t>
            </w:r>
          </w:p>
        </w:tc>
        <w:tc>
          <w:tcPr>
            <w:tcW w:w="773"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42.120.000</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50,78</w:t>
            </w:r>
          </w:p>
        </w:tc>
        <w:tc>
          <w:tcPr>
            <w:tcW w:w="70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33,42</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42,60</w:t>
            </w:r>
          </w:p>
        </w:tc>
        <w:tc>
          <w:tcPr>
            <w:tcW w:w="91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82200000</w:t>
            </w:r>
          </w:p>
        </w:tc>
        <w:tc>
          <w:tcPr>
            <w:tcW w:w="89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33840000</w:t>
            </w:r>
          </w:p>
        </w:tc>
      </w:tr>
      <w:tr w:rsidR="00721732" w:rsidRPr="00721732" w:rsidTr="00CB47F4">
        <w:trPr>
          <w:trHeight w:val="345"/>
        </w:trPr>
        <w:tc>
          <w:tcPr>
            <w:tcW w:w="559"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C</w:t>
            </w:r>
          </w:p>
        </w:tc>
        <w:tc>
          <w:tcPr>
            <w:tcW w:w="1568" w:type="dxa"/>
            <w:tcBorders>
              <w:top w:val="single" w:sz="4" w:space="0" w:color="auto"/>
              <w:left w:val="nil"/>
              <w:bottom w:val="single" w:sz="8" w:space="0" w:color="auto"/>
              <w:right w:val="nil"/>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Pelayanan JKN PKM Bandar kedungmulyo th 2014</w:t>
            </w:r>
          </w:p>
        </w:tc>
        <w:tc>
          <w:tcPr>
            <w:tcW w:w="85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1.096.335.000</w:t>
            </w:r>
          </w:p>
        </w:tc>
        <w:tc>
          <w:tcPr>
            <w:tcW w:w="984" w:type="dxa"/>
            <w:tcBorders>
              <w:top w:val="single" w:sz="4" w:space="0" w:color="auto"/>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5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663.075.000</w:t>
            </w:r>
          </w:p>
        </w:tc>
        <w:tc>
          <w:tcPr>
            <w:tcW w:w="884" w:type="dxa"/>
            <w:tcBorders>
              <w:top w:val="single" w:sz="4" w:space="0" w:color="auto"/>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60,48</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1096335000</w:t>
            </w:r>
          </w:p>
        </w:tc>
        <w:tc>
          <w:tcPr>
            <w:tcW w:w="89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663075000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w:t>
            </w:r>
          </w:p>
        </w:tc>
        <w:tc>
          <w:tcPr>
            <w:tcW w:w="1568" w:type="dxa"/>
            <w:tcBorders>
              <w:top w:val="nil"/>
              <w:left w:val="nil"/>
              <w:bottom w:val="single" w:sz="8" w:space="0" w:color="000000"/>
              <w:right w:val="nil"/>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Pembelian BBM</w:t>
            </w:r>
          </w:p>
        </w:tc>
        <w:tc>
          <w:tcPr>
            <w:tcW w:w="856" w:type="dxa"/>
            <w:tcBorders>
              <w:top w:val="nil"/>
              <w:left w:val="single" w:sz="8" w:space="0" w:color="auto"/>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2.400.000</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2400000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w:t>
            </w:r>
          </w:p>
        </w:tc>
        <w:tc>
          <w:tcPr>
            <w:tcW w:w="1568" w:type="dxa"/>
            <w:tcBorders>
              <w:top w:val="nil"/>
              <w:left w:val="nil"/>
              <w:bottom w:val="single" w:sz="8" w:space="0" w:color="000000"/>
              <w:right w:val="nil"/>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Kelengkapan Komputer</w:t>
            </w:r>
          </w:p>
        </w:tc>
        <w:tc>
          <w:tcPr>
            <w:tcW w:w="856" w:type="dxa"/>
            <w:tcBorders>
              <w:top w:val="nil"/>
              <w:left w:val="single" w:sz="8" w:space="0" w:color="auto"/>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85.000</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85000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w:t>
            </w:r>
          </w:p>
        </w:tc>
        <w:tc>
          <w:tcPr>
            <w:tcW w:w="1568" w:type="dxa"/>
            <w:tcBorders>
              <w:top w:val="nil"/>
              <w:left w:val="nil"/>
              <w:bottom w:val="single" w:sz="8" w:space="0" w:color="000000"/>
              <w:right w:val="nil"/>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Plastik Pembungkus Obat</w:t>
            </w:r>
          </w:p>
        </w:tc>
        <w:tc>
          <w:tcPr>
            <w:tcW w:w="856" w:type="dxa"/>
            <w:tcBorders>
              <w:top w:val="nil"/>
              <w:left w:val="single" w:sz="8" w:space="0" w:color="auto"/>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w:t>
            </w:r>
          </w:p>
        </w:tc>
        <w:tc>
          <w:tcPr>
            <w:tcW w:w="1568" w:type="dxa"/>
            <w:tcBorders>
              <w:top w:val="nil"/>
              <w:left w:val="nil"/>
              <w:bottom w:val="single" w:sz="8" w:space="0" w:color="auto"/>
              <w:right w:val="nil"/>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Internet</w:t>
            </w:r>
          </w:p>
        </w:tc>
        <w:tc>
          <w:tcPr>
            <w:tcW w:w="856" w:type="dxa"/>
            <w:tcBorders>
              <w:top w:val="nil"/>
              <w:left w:val="single" w:sz="8" w:space="0" w:color="auto"/>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651.000</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651000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w:t>
            </w:r>
          </w:p>
        </w:tc>
        <w:tc>
          <w:tcPr>
            <w:tcW w:w="1568" w:type="dxa"/>
            <w:tcBorders>
              <w:top w:val="nil"/>
              <w:left w:val="nil"/>
              <w:bottom w:val="single" w:sz="8" w:space="0" w:color="000000"/>
              <w:right w:val="nil"/>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Jasa Transaksi Keuangan</w:t>
            </w:r>
          </w:p>
        </w:tc>
        <w:tc>
          <w:tcPr>
            <w:tcW w:w="856" w:type="dxa"/>
            <w:tcBorders>
              <w:top w:val="nil"/>
              <w:left w:val="single" w:sz="8" w:space="0" w:color="auto"/>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445.000</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445000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w:t>
            </w:r>
          </w:p>
        </w:tc>
        <w:tc>
          <w:tcPr>
            <w:tcW w:w="1568" w:type="dxa"/>
            <w:tcBorders>
              <w:top w:val="nil"/>
              <w:left w:val="nil"/>
              <w:bottom w:val="single" w:sz="8" w:space="0" w:color="000000"/>
              <w:right w:val="nil"/>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Jasa Pelayanan</w:t>
            </w:r>
          </w:p>
        </w:tc>
        <w:tc>
          <w:tcPr>
            <w:tcW w:w="856" w:type="dxa"/>
            <w:tcBorders>
              <w:top w:val="nil"/>
              <w:left w:val="single" w:sz="8" w:space="0" w:color="auto"/>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657.819.000</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657819000</w:t>
            </w:r>
          </w:p>
        </w:tc>
      </w:tr>
      <w:tr w:rsidR="00721732" w:rsidRPr="00721732" w:rsidTr="00721732">
        <w:trPr>
          <w:trHeight w:val="315"/>
        </w:trPr>
        <w:tc>
          <w:tcPr>
            <w:tcW w:w="559" w:type="dxa"/>
            <w:tcBorders>
              <w:top w:val="nil"/>
              <w:left w:val="single" w:sz="4" w:space="0" w:color="auto"/>
              <w:bottom w:val="nil"/>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w:t>
            </w:r>
          </w:p>
        </w:tc>
        <w:tc>
          <w:tcPr>
            <w:tcW w:w="1568" w:type="dxa"/>
            <w:tcBorders>
              <w:top w:val="nil"/>
              <w:left w:val="nil"/>
              <w:bottom w:val="nil"/>
              <w:right w:val="nil"/>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Jasa Servis</w:t>
            </w:r>
          </w:p>
        </w:tc>
        <w:tc>
          <w:tcPr>
            <w:tcW w:w="856" w:type="dxa"/>
            <w:tcBorders>
              <w:top w:val="nil"/>
              <w:left w:val="single" w:sz="8" w:space="0" w:color="auto"/>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200.000</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200000</w:t>
            </w:r>
          </w:p>
        </w:tc>
      </w:tr>
      <w:tr w:rsidR="00721732" w:rsidRPr="00721732" w:rsidTr="00721732">
        <w:trPr>
          <w:trHeight w:val="315"/>
        </w:trPr>
        <w:tc>
          <w:tcPr>
            <w:tcW w:w="559"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w:t>
            </w:r>
          </w:p>
        </w:tc>
        <w:tc>
          <w:tcPr>
            <w:tcW w:w="1568" w:type="dxa"/>
            <w:tcBorders>
              <w:top w:val="single" w:sz="8" w:space="0" w:color="auto"/>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xml:space="preserve">Belanja suku cadang </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135.000</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135000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Cetak</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540.000</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540000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C</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Pelayanan JKN PKM Bandar kedungmulyo Tahun 2015</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2.050.047.000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1355700743</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66,13</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2050047000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1355700743</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Kantor Habis Pakai</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38.034.800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29035800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76,34</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38034800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29035800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Materai</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Peralatan Dan Bahan Kebersihan</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24.388.000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16836102</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69,03</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24388000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16836102</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BBM/Bahan Gas</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15.670.000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6455959</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41,20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15670000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6455959</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Kelengkapan Komputer</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3700000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82,22</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3700000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Plastik Pembungkus Obat</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3.048.000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2652000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87,01</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3048000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2652000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Obat-obatan</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200.090.381</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29990000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14,99</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200090381</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29990000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Laboratorium</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78.598.242</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70065000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89,14</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78598242</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70065000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internet</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4.200.000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752182</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17,91</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4200000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752182</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Jasa Transaksi Keuangan</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125000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15,63</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125000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11</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Japel Kesh.Puskesmas</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994.464.000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970072200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97,55</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994464000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970072200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12</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Jasa Servis</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885000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59,00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885000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13</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Penggantian Suku cadang</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4.550.000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3910000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85,93</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4550000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3910000</w:t>
            </w:r>
          </w:p>
        </w:tc>
      </w:tr>
      <w:tr w:rsidR="00721732" w:rsidRPr="00721732" w:rsidTr="00CB47F4">
        <w:trPr>
          <w:trHeight w:val="345"/>
        </w:trPr>
        <w:tc>
          <w:tcPr>
            <w:tcW w:w="559" w:type="dxa"/>
            <w:tcBorders>
              <w:top w:val="nil"/>
              <w:left w:val="single" w:sz="8" w:space="0" w:color="auto"/>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14</w:t>
            </w:r>
          </w:p>
        </w:tc>
        <w:tc>
          <w:tcPr>
            <w:tcW w:w="1568" w:type="dxa"/>
            <w:tcBorders>
              <w:top w:val="nil"/>
              <w:left w:val="nil"/>
              <w:bottom w:val="single" w:sz="4"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Bakar Minyak/gas dan Pelumas</w:t>
            </w:r>
          </w:p>
        </w:tc>
        <w:tc>
          <w:tcPr>
            <w:tcW w:w="856" w:type="dxa"/>
            <w:tcBorders>
              <w:top w:val="nil"/>
              <w:left w:val="nil"/>
              <w:bottom w:val="single" w:sz="4"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c>
          <w:tcPr>
            <w:tcW w:w="85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1331000</w:t>
            </w:r>
          </w:p>
        </w:tc>
        <w:tc>
          <w:tcPr>
            <w:tcW w:w="1060" w:type="dxa"/>
            <w:tcBorders>
              <w:top w:val="nil"/>
              <w:left w:val="nil"/>
              <w:bottom w:val="single" w:sz="4"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73,94</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c>
          <w:tcPr>
            <w:tcW w:w="89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1331000</w:t>
            </w:r>
          </w:p>
        </w:tc>
      </w:tr>
      <w:tr w:rsidR="00721732" w:rsidRPr="00721732" w:rsidTr="00CB47F4">
        <w:trPr>
          <w:trHeight w:val="315"/>
        </w:trPr>
        <w:tc>
          <w:tcPr>
            <w:tcW w:w="559"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15</w:t>
            </w:r>
          </w:p>
        </w:tc>
        <w:tc>
          <w:tcPr>
            <w:tcW w:w="1568" w:type="dxa"/>
            <w:tcBorders>
              <w:top w:val="single" w:sz="4" w:space="0" w:color="auto"/>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STNK</w:t>
            </w:r>
          </w:p>
        </w:tc>
        <w:tc>
          <w:tcPr>
            <w:tcW w:w="856" w:type="dxa"/>
            <w:tcBorders>
              <w:top w:val="single" w:sz="4" w:space="0" w:color="auto"/>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465.800</w:t>
            </w:r>
          </w:p>
        </w:tc>
        <w:tc>
          <w:tcPr>
            <w:tcW w:w="85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450000</w:t>
            </w:r>
          </w:p>
        </w:tc>
        <w:tc>
          <w:tcPr>
            <w:tcW w:w="1060" w:type="dxa"/>
            <w:tcBorders>
              <w:top w:val="single" w:sz="4" w:space="0" w:color="auto"/>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96,61</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465800</w:t>
            </w:r>
          </w:p>
        </w:tc>
        <w:tc>
          <w:tcPr>
            <w:tcW w:w="89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450000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16</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Cetak</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12.170.000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7930000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65,16</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12170000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7930000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17</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#DIV/0!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18</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Alat rumah tangga Lainnya (Home Use)</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9240000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77,00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9240000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19</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Peralatan Personal Komputer</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8.750.000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5550000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63,43</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8750000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5550000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20</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Peralatan Jaringan</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600000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85,71</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600000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21</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Alkes Kedokteran Umum</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101.500.000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59928000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59,04</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101500000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59928000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22</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Alkes Kedokteran Gigi</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68172500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85,22</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68172500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23</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Alkes Kebidanan dan Kandungan</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35.150.000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22990000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65,41</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35150000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22990000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24</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Alkes Kedokteran Penyakit Dalam</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3960000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15,84</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3960000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25</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Alkes Alat Kedokteran Gawat Darurat</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6270000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78,38</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6270000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26</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Alat Lab.Kedokteran</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51.000.000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17407500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34,13</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51000000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17407500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27</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Alat Lab.Patologi</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3960000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99,00</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3960000</w:t>
            </w:r>
          </w:p>
        </w:tc>
      </w:tr>
      <w:tr w:rsidR="00721732" w:rsidRPr="00721732" w:rsidTr="00721732">
        <w:trPr>
          <w:trHeight w:val="31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28</w:t>
            </w:r>
          </w:p>
        </w:tc>
        <w:tc>
          <w:tcPr>
            <w:tcW w:w="1568" w:type="dxa"/>
            <w:tcBorders>
              <w:top w:val="nil"/>
              <w:left w:val="nil"/>
              <w:bottom w:val="single" w:sz="8" w:space="0" w:color="auto"/>
              <w:right w:val="single" w:sz="8" w:space="0" w:color="auto"/>
            </w:tcBorders>
            <w:shd w:val="clear" w:color="auto" w:fill="auto"/>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Alat Lab.Hematologi</w:t>
            </w:r>
          </w:p>
        </w:tc>
        <w:tc>
          <w:tcPr>
            <w:tcW w:w="856"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984"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21.000.000</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11632500</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55,39</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11632500</w:t>
            </w:r>
          </w:p>
        </w:tc>
      </w:tr>
      <w:tr w:rsidR="00721732" w:rsidRPr="00721732" w:rsidTr="00721732">
        <w:trPr>
          <w:trHeight w:val="345"/>
        </w:trPr>
        <w:tc>
          <w:tcPr>
            <w:tcW w:w="559" w:type="dxa"/>
            <w:tcBorders>
              <w:top w:val="nil"/>
              <w:left w:val="single" w:sz="8"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C</w:t>
            </w:r>
          </w:p>
        </w:tc>
        <w:tc>
          <w:tcPr>
            <w:tcW w:w="1568" w:type="dxa"/>
            <w:tcBorders>
              <w:top w:val="nil"/>
              <w:left w:val="nil"/>
              <w:bottom w:val="single" w:sz="8" w:space="0" w:color="auto"/>
              <w:right w:val="nil"/>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Pelayanan JKN PKM Bandar kedungmulyo Tahun 2016</w:t>
            </w:r>
          </w:p>
        </w:tc>
        <w:tc>
          <w:tcPr>
            <w:tcW w:w="856" w:type="dxa"/>
            <w:tcBorders>
              <w:top w:val="nil"/>
              <w:left w:val="single" w:sz="8" w:space="0" w:color="auto"/>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2440365257</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1807294410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74,06</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2440365257</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1807294410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Kantor Habis Pakai</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72875950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53896100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73,96</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72875950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53896100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Materai</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2160000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2112000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97,78</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2160000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2112000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BBM/Bahan Gas</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14400000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10749000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74,65</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14400000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10749000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Kelengkapan Komputer</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2305000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76,83</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2305000</w:t>
            </w:r>
          </w:p>
        </w:tc>
      </w:tr>
      <w:tr w:rsidR="00721732" w:rsidRPr="00721732" w:rsidTr="00721732">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Plastik Pembungkus Obat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16200000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14010000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86,48</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16200000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14010000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Gas Oksigen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37800000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27845000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73,66</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37800000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27845000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Kimia</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47400000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40056500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84,51</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47400000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40056500</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Internet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2938573</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81,63</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2938573</w:t>
            </w:r>
          </w:p>
        </w:tc>
      </w:tr>
      <w:tr w:rsidR="00721732" w:rsidRPr="00721732" w:rsidTr="00721732">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Japel Kesh.Puskesmas</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1056240000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1056240000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1056240000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1056240000</w:t>
            </w:r>
          </w:p>
        </w:tc>
      </w:tr>
      <w:tr w:rsidR="00721732" w:rsidRPr="00721732" w:rsidTr="00CB47F4">
        <w:trPr>
          <w:trHeight w:val="315"/>
        </w:trPr>
        <w:tc>
          <w:tcPr>
            <w:tcW w:w="559" w:type="dxa"/>
            <w:tcBorders>
              <w:top w:val="nil"/>
              <w:left w:val="single" w:sz="4" w:space="0" w:color="auto"/>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w:t>
            </w:r>
          </w:p>
        </w:tc>
        <w:tc>
          <w:tcPr>
            <w:tcW w:w="1568" w:type="dxa"/>
            <w:tcBorders>
              <w:top w:val="nil"/>
              <w:left w:val="nil"/>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Jasa Servis</w:t>
            </w:r>
          </w:p>
        </w:tc>
        <w:tc>
          <w:tcPr>
            <w:tcW w:w="85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950000</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31,67</w:t>
            </w:r>
          </w:p>
        </w:tc>
        <w:tc>
          <w:tcPr>
            <w:tcW w:w="70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w:t>
            </w:r>
          </w:p>
        </w:tc>
        <w:tc>
          <w:tcPr>
            <w:tcW w:w="89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950000</w:t>
            </w:r>
          </w:p>
        </w:tc>
      </w:tr>
      <w:tr w:rsidR="00721732" w:rsidRPr="00721732" w:rsidTr="00CB47F4">
        <w:trPr>
          <w:trHeight w:val="345"/>
        </w:trPr>
        <w:tc>
          <w:tcPr>
            <w:tcW w:w="559"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11</w:t>
            </w:r>
          </w:p>
        </w:tc>
        <w:tc>
          <w:tcPr>
            <w:tcW w:w="1568" w:type="dxa"/>
            <w:tcBorders>
              <w:top w:val="single" w:sz="4" w:space="0" w:color="auto"/>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Suku Cadang Mobil Pusling</w:t>
            </w:r>
          </w:p>
        </w:tc>
        <w:tc>
          <w:tcPr>
            <w:tcW w:w="85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2000000</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580000</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29,00</w:t>
            </w:r>
          </w:p>
        </w:tc>
        <w:tc>
          <w:tcPr>
            <w:tcW w:w="70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2000000</w:t>
            </w:r>
          </w:p>
        </w:tc>
        <w:tc>
          <w:tcPr>
            <w:tcW w:w="89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580000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12</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Pelumas</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805000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33,54</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805000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13</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STNK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50,00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14</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Cetak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49625000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12875000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25,94</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49625000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12875000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15</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penggandaan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1176600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98,05</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1176600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16</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Pengadaan Alat Kantor Lainnya</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18500000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74,00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18500000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17</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Pengadaan Alat Pendingin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14700000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98,00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14700000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18</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Pengadaan Personal Komputer</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43500000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87,00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43500000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19</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Pengadaan Peralatan Personal Komputer</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7700000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96,25</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7700000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20</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Pengadaan Peralatan Jaringan Lainnya</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830000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55,33</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830000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21</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Pengadaan Lemari</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14000000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56,00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14000000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22</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Pengadaan Alat Studio</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21650000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86,60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21650000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23</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Alkes Kedokteran Umum</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179017457</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151109655</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84,41</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179017457</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151109655</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24</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Alkes Kedokteran Bedah</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12750000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9900000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77,65</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12750000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9900000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25</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AlatKebidanan Dan Peny.Kandungan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22500000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9735000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43,27</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22500000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9735000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26</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Alat Kedokteran Peny.Dalam</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76500000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65875782</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86,11</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76500000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65875782</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27</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Alat Kesehatan Anak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90500000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74572300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82,40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90500000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74572300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28</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Alat Kedokteran Jantung</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61150000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53207900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87,01</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61150000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53207900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29</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Alat Laboratorium Kimia</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95000000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89200000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93,89</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89200000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30</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Pengadaan Alat Laboratorium Patologi</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7000000</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5775000</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82,50</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5775000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C</w:t>
            </w:r>
          </w:p>
        </w:tc>
        <w:tc>
          <w:tcPr>
            <w:tcW w:w="1568" w:type="dxa"/>
            <w:tcBorders>
              <w:top w:val="nil"/>
              <w:left w:val="nil"/>
              <w:bottom w:val="single" w:sz="8" w:space="0" w:color="auto"/>
              <w:right w:val="nil"/>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Pelayanan JKN PKM Bandar kedungmulyo Tahun 2017</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2404646897</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auto" w:fill="auto"/>
            <w:noWrap/>
            <w:vAlign w:val="bottom"/>
            <w:hideMark/>
          </w:tcPr>
          <w:p w:rsidR="00721732" w:rsidRPr="00721732" w:rsidRDefault="00721732" w:rsidP="00721732">
            <w:pPr>
              <w:spacing w:after="0" w:line="240" w:lineRule="auto"/>
              <w:rPr>
                <w:rFonts w:eastAsia="Times New Roman" w:cs="Calibri"/>
                <w:color w:val="000000"/>
                <w:sz w:val="10"/>
                <w:szCs w:val="10"/>
              </w:rPr>
            </w:pPr>
            <w:r w:rsidRPr="00721732">
              <w:rPr>
                <w:rFonts w:eastAsia="Times New Roman" w:cs="Calibri"/>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1761965888</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73,27</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2404646897</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1761965888</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Kantor Habis Pakai</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97870500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71892000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73,46</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97870500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71892000</w:t>
            </w:r>
          </w:p>
        </w:tc>
      </w:tr>
      <w:tr w:rsidR="00721732" w:rsidRPr="00721732" w:rsidTr="00CB47F4">
        <w:trPr>
          <w:trHeight w:val="315"/>
        </w:trPr>
        <w:tc>
          <w:tcPr>
            <w:tcW w:w="559" w:type="dxa"/>
            <w:tcBorders>
              <w:top w:val="nil"/>
              <w:left w:val="single" w:sz="4" w:space="0" w:color="auto"/>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Materai</w:t>
            </w:r>
          </w:p>
        </w:tc>
        <w:tc>
          <w:tcPr>
            <w:tcW w:w="85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3600000</w:t>
            </w:r>
          </w:p>
        </w:tc>
        <w:tc>
          <w:tcPr>
            <w:tcW w:w="88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3390000</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94,17</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3600000</w:t>
            </w:r>
          </w:p>
        </w:tc>
        <w:tc>
          <w:tcPr>
            <w:tcW w:w="89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3390000</w:t>
            </w:r>
          </w:p>
        </w:tc>
      </w:tr>
      <w:tr w:rsidR="00721732" w:rsidRPr="00721732" w:rsidTr="00CB47F4">
        <w:trPr>
          <w:trHeight w:val="345"/>
        </w:trPr>
        <w:tc>
          <w:tcPr>
            <w:tcW w:w="559"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single" w:sz="4" w:space="0" w:color="auto"/>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Peralatan Kebersihan Dan Bahan Kebersihan</w:t>
            </w:r>
          </w:p>
        </w:tc>
        <w:tc>
          <w:tcPr>
            <w:tcW w:w="85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57686000</w:t>
            </w:r>
          </w:p>
        </w:tc>
        <w:tc>
          <w:tcPr>
            <w:tcW w:w="88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34444318</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59,71</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57686000</w:t>
            </w:r>
          </w:p>
        </w:tc>
        <w:tc>
          <w:tcPr>
            <w:tcW w:w="89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34444318</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BBM/Bahan Gas</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13800000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13049367</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94,56</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13800000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13049367</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Kelengkapan Komputer</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1680000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1680000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Alat-alat kesehatan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66147500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24939506</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37,70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66147500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24939506</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Plastik Pembungkus Obat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25300000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18093500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71,52</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25300000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18093500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obat-obatan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48504524</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12556360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25,89</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48504524</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12556360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Kimia</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82160000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69069000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84,07</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82160000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69069000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Internet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4200000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2904908</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69,16</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4200000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2904908</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Japel Kesh.Puskesmas</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971363400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962734800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99,11</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971363400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962734800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Cetak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1301105</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16602500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1276,03</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1301105</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16602500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STNK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95030000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748300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0,79</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95030000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748300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pengadaan Alat kantor lainnya</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4080080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81,60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4080080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Mebelair ( Kursi Tunggu dan Meja Rapat )</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75000000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71100000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94,80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71100000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Alat Pendingin ( AC )</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32500000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92,31</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Alat Pemadam Kebakaran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5000000</w:t>
            </w:r>
          </w:p>
        </w:tc>
      </w:tr>
      <w:tr w:rsidR="00721732" w:rsidRPr="00721732" w:rsidTr="00CB47F4">
        <w:trPr>
          <w:trHeight w:val="67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Personal Komputer ( Komputer dan Laptop )</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96000000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94971460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98,93</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96000000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94971460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Peralatan Personal Komputer (Printer)</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15000000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14503550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96,69</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14503550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Peralatan Jaringan ( Server )</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65000000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45590000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70,14</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65000000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45590000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Lemari dan arsip Pejabat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37500000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12028500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32,08</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37500000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12028500</w:t>
            </w:r>
          </w:p>
        </w:tc>
      </w:tr>
      <w:tr w:rsidR="00721732" w:rsidRPr="00721732" w:rsidTr="00CB47F4">
        <w:trPr>
          <w:trHeight w:val="345"/>
        </w:trPr>
        <w:tc>
          <w:tcPr>
            <w:tcW w:w="559" w:type="dxa"/>
            <w:tcBorders>
              <w:top w:val="nil"/>
              <w:left w:val="single" w:sz="4" w:space="0" w:color="auto"/>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Pengadaan Alat Kedokteran Umum</w:t>
            </w:r>
          </w:p>
        </w:tc>
        <w:tc>
          <w:tcPr>
            <w:tcW w:w="85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208500000</w:t>
            </w:r>
          </w:p>
        </w:tc>
        <w:tc>
          <w:tcPr>
            <w:tcW w:w="88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148887736</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71,41</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208500000</w:t>
            </w:r>
          </w:p>
        </w:tc>
        <w:tc>
          <w:tcPr>
            <w:tcW w:w="89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148887736</w:t>
            </w:r>
          </w:p>
        </w:tc>
      </w:tr>
      <w:tr w:rsidR="00721732" w:rsidRPr="00721732" w:rsidTr="00CB47F4">
        <w:trPr>
          <w:trHeight w:val="510"/>
        </w:trPr>
        <w:tc>
          <w:tcPr>
            <w:tcW w:w="559"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single" w:sz="4" w:space="0" w:color="auto"/>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Alat Kedokteran Gigi ( Dental Unit )</w:t>
            </w:r>
          </w:p>
        </w:tc>
        <w:tc>
          <w:tcPr>
            <w:tcW w:w="85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94162360</w:t>
            </w:r>
          </w:p>
        </w:tc>
        <w:tc>
          <w:tcPr>
            <w:tcW w:w="88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93700003</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99,51</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94162360</w:t>
            </w:r>
          </w:p>
        </w:tc>
        <w:tc>
          <w:tcPr>
            <w:tcW w:w="89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93700003</w:t>
            </w:r>
          </w:p>
        </w:tc>
      </w:tr>
      <w:tr w:rsidR="00721732" w:rsidRPr="00721732" w:rsidTr="00CB47F4">
        <w:trPr>
          <w:trHeight w:val="67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Alat Kedokteran Gawat Darurat ( Brankard )</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10000000</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10000000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b/>
                <w:bCs/>
                <w:color w:val="000000"/>
                <w:sz w:val="10"/>
                <w:szCs w:val="10"/>
              </w:rPr>
            </w:pPr>
            <w:r w:rsidRPr="00721732">
              <w:rPr>
                <w:rFonts w:ascii="Arial" w:eastAsia="Times New Roman" w:hAnsi="Arial" w:cs="Arial"/>
                <w:b/>
                <w:bCs/>
                <w:color w:val="000000"/>
                <w:sz w:val="10"/>
                <w:szCs w:val="10"/>
              </w:rPr>
              <w:t>C</w:t>
            </w:r>
          </w:p>
        </w:tc>
        <w:tc>
          <w:tcPr>
            <w:tcW w:w="1568" w:type="dxa"/>
            <w:tcBorders>
              <w:top w:val="nil"/>
              <w:left w:val="nil"/>
              <w:bottom w:val="single" w:sz="8" w:space="0" w:color="auto"/>
              <w:right w:val="nil"/>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Pelayanan JKN PKM Bandar kedungmulyo Tahun 2018</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2468199109</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1842567365</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74,65</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2468199109</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1842567365</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Kantor Habis Pakai</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80743820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60805000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75,31</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80743820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60805000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Materai</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Peralatan Kebersihan Dan Bahan Kebersihan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57378000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36548800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63,70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57378000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36548800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BBM/Bahan Gas</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22770000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18639897</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81,86</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22770000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18639897</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Kelengkapan Komputer</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5400000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3224000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59,70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5400000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3224000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Alat-alat kesehatan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213185788</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51572964</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24,19</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213185788</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51572964</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Plastik Pembungkus Obat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25300000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18202500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71,95</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25300000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18202500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Gas Oksigen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10500000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17,14</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1800000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Bahan Kimia</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78760000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63753540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80,95</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78760000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63753540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Internet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11550000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4749678</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41,12</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11550000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4749678</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Japel Kesh.Puskesmas</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1077991200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1077991200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100,00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1077991200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1077991200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STNK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2602212</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1270300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48,82</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2602212</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1270300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Cetak</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126437500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109841250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86,87</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126437500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109841250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Makanan dan Minuman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10950000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990000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9,04</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10950000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990000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Perjalanan Dinas Dalam daerah</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4800000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10,42</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4800000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Perjalanan Dinas Luar daerah</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4400000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14,67</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30000000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4400000</w:t>
            </w:r>
          </w:p>
        </w:tc>
      </w:tr>
      <w:tr w:rsidR="00721732" w:rsidRPr="00721732" w:rsidTr="00CB47F4">
        <w:trPr>
          <w:trHeight w:val="31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Diklat</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3500000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87,50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3500000</w:t>
            </w:r>
          </w:p>
        </w:tc>
      </w:tr>
      <w:tr w:rsidR="00721732" w:rsidRPr="00721732" w:rsidTr="00CB47F4">
        <w:trPr>
          <w:trHeight w:val="34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Jasa Konsultasi Penelitian</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15500000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77,50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15500000</w:t>
            </w:r>
          </w:p>
        </w:tc>
      </w:tr>
      <w:tr w:rsidR="00721732" w:rsidRPr="00721732" w:rsidTr="00CB47F4">
        <w:trPr>
          <w:trHeight w:val="510"/>
        </w:trPr>
        <w:tc>
          <w:tcPr>
            <w:tcW w:w="559" w:type="dxa"/>
            <w:tcBorders>
              <w:top w:val="nil"/>
              <w:left w:val="single" w:sz="4" w:space="0" w:color="auto"/>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4"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Alat kantor Lainnya (Genset )</w:t>
            </w:r>
          </w:p>
        </w:tc>
        <w:tc>
          <w:tcPr>
            <w:tcW w:w="85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200000000</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195000000</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4"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97,50</w:t>
            </w:r>
          </w:p>
        </w:tc>
        <w:tc>
          <w:tcPr>
            <w:tcW w:w="91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200000000</w:t>
            </w:r>
          </w:p>
        </w:tc>
        <w:tc>
          <w:tcPr>
            <w:tcW w:w="897" w:type="dxa"/>
            <w:tcBorders>
              <w:top w:val="nil"/>
              <w:left w:val="nil"/>
              <w:bottom w:val="single" w:sz="4"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195000000</w:t>
            </w:r>
          </w:p>
        </w:tc>
      </w:tr>
      <w:tr w:rsidR="00721732" w:rsidRPr="00721732" w:rsidTr="00CB47F4">
        <w:trPr>
          <w:trHeight w:val="510"/>
        </w:trPr>
        <w:tc>
          <w:tcPr>
            <w:tcW w:w="559"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single" w:sz="4" w:space="0" w:color="auto"/>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Alat Pendingin ( Lemari Es )</w:t>
            </w:r>
          </w:p>
        </w:tc>
        <w:tc>
          <w:tcPr>
            <w:tcW w:w="85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5000000</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4400000</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single" w:sz="4" w:space="0" w:color="auto"/>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88,00</w:t>
            </w:r>
          </w:p>
        </w:tc>
        <w:tc>
          <w:tcPr>
            <w:tcW w:w="91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5000000</w:t>
            </w:r>
          </w:p>
        </w:tc>
        <w:tc>
          <w:tcPr>
            <w:tcW w:w="897" w:type="dxa"/>
            <w:tcBorders>
              <w:top w:val="single" w:sz="4" w:space="0" w:color="auto"/>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4400000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Alat Rumah Tangga lainnya ( Televisi )</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11569773</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11133700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96,23</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11569773</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11133700</w:t>
            </w:r>
          </w:p>
        </w:tc>
      </w:tr>
      <w:tr w:rsidR="00721732" w:rsidRPr="00721732" w:rsidTr="00CB47F4">
        <w:trPr>
          <w:trHeight w:val="675"/>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Personal Komputer ( Komputer dan Laptop )</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96000000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92890200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96,76</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96000000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92890200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Peralatan Personal Komputer ( Printer )</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23500000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18638800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79,31</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23500000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18638800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Lemari dan Arsip Pejabat ( Lemari arsip )</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19000000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12787500</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67,30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19000000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12787500</w:t>
            </w:r>
          </w:p>
        </w:tc>
      </w:tr>
      <w:tr w:rsidR="00721732" w:rsidRPr="00721732" w:rsidTr="00CB47F4">
        <w:trPr>
          <w:trHeight w:val="510"/>
        </w:trPr>
        <w:tc>
          <w:tcPr>
            <w:tcW w:w="559" w:type="dxa"/>
            <w:tcBorders>
              <w:top w:val="nil"/>
              <w:left w:val="single" w:sz="4" w:space="0" w:color="auto"/>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568" w:type="dxa"/>
            <w:tcBorders>
              <w:top w:val="nil"/>
              <w:left w:val="nil"/>
              <w:bottom w:val="single" w:sz="8" w:space="0" w:color="auto"/>
              <w:right w:val="single" w:sz="8" w:space="0" w:color="auto"/>
            </w:tcBorders>
            <w:shd w:val="clear" w:color="000000" w:fill="FFFFFF"/>
            <w:vAlign w:val="center"/>
            <w:hideMark/>
          </w:tcPr>
          <w:p w:rsidR="00721732" w:rsidRPr="00721732" w:rsidRDefault="00721732" w:rsidP="00721732">
            <w:pPr>
              <w:spacing w:after="0" w:line="240" w:lineRule="auto"/>
              <w:rPr>
                <w:rFonts w:ascii="Arial" w:eastAsia="Times New Roman" w:hAnsi="Arial" w:cs="Arial"/>
                <w:color w:val="000000"/>
                <w:sz w:val="10"/>
                <w:szCs w:val="10"/>
              </w:rPr>
            </w:pPr>
            <w:r w:rsidRPr="00721732">
              <w:rPr>
                <w:rFonts w:ascii="Arial" w:eastAsia="Times New Roman" w:hAnsi="Arial" w:cs="Arial"/>
                <w:color w:val="000000"/>
                <w:sz w:val="10"/>
                <w:szCs w:val="10"/>
              </w:rPr>
              <w:t>Belanja Modal Peralatan dan Mesin-Pengadaan Alat Kedokteran Umum</w:t>
            </w:r>
          </w:p>
        </w:tc>
        <w:tc>
          <w:tcPr>
            <w:tcW w:w="85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9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5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6"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149000000</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1060"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88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73"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32628036</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5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704"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 </w:t>
            </w:r>
          </w:p>
        </w:tc>
        <w:tc>
          <w:tcPr>
            <w:tcW w:w="617" w:type="dxa"/>
            <w:tcBorders>
              <w:top w:val="nil"/>
              <w:left w:val="nil"/>
              <w:bottom w:val="single" w:sz="8" w:space="0" w:color="auto"/>
              <w:right w:val="single" w:sz="8" w:space="0" w:color="auto"/>
            </w:tcBorders>
            <w:shd w:val="clear" w:color="000000" w:fill="FFFFFF"/>
            <w:noWrap/>
            <w:vAlign w:val="center"/>
            <w:hideMark/>
          </w:tcPr>
          <w:p w:rsidR="00721732" w:rsidRPr="00721732" w:rsidRDefault="00721732" w:rsidP="00721732">
            <w:pPr>
              <w:spacing w:after="0" w:line="240" w:lineRule="auto"/>
              <w:jc w:val="center"/>
              <w:rPr>
                <w:rFonts w:ascii="Arial" w:eastAsia="Times New Roman" w:hAnsi="Arial" w:cs="Arial"/>
                <w:color w:val="000000"/>
                <w:sz w:val="10"/>
                <w:szCs w:val="10"/>
              </w:rPr>
            </w:pPr>
            <w:r w:rsidRPr="00721732">
              <w:rPr>
                <w:rFonts w:ascii="Arial" w:eastAsia="Times New Roman" w:hAnsi="Arial" w:cs="Arial"/>
                <w:color w:val="000000"/>
                <w:sz w:val="10"/>
                <w:szCs w:val="10"/>
              </w:rPr>
              <w:t>21,90</w:t>
            </w:r>
          </w:p>
        </w:tc>
        <w:tc>
          <w:tcPr>
            <w:tcW w:w="91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149000000</w:t>
            </w:r>
          </w:p>
        </w:tc>
        <w:tc>
          <w:tcPr>
            <w:tcW w:w="897" w:type="dxa"/>
            <w:tcBorders>
              <w:top w:val="nil"/>
              <w:left w:val="nil"/>
              <w:bottom w:val="single" w:sz="8" w:space="0" w:color="auto"/>
              <w:right w:val="single" w:sz="8" w:space="0" w:color="auto"/>
            </w:tcBorders>
            <w:shd w:val="clear" w:color="auto" w:fill="auto"/>
            <w:noWrap/>
            <w:vAlign w:val="center"/>
            <w:hideMark/>
          </w:tcPr>
          <w:p w:rsidR="00721732" w:rsidRPr="00721732" w:rsidRDefault="00721732" w:rsidP="00721732">
            <w:pPr>
              <w:spacing w:after="0" w:line="240" w:lineRule="auto"/>
              <w:jc w:val="right"/>
              <w:rPr>
                <w:rFonts w:ascii="Arial" w:eastAsia="Times New Roman" w:hAnsi="Arial" w:cs="Arial"/>
                <w:color w:val="000000"/>
                <w:sz w:val="10"/>
                <w:szCs w:val="10"/>
              </w:rPr>
            </w:pPr>
            <w:r w:rsidRPr="00721732">
              <w:rPr>
                <w:rFonts w:ascii="Arial" w:eastAsia="Times New Roman" w:hAnsi="Arial" w:cs="Arial"/>
                <w:color w:val="000000"/>
                <w:sz w:val="10"/>
                <w:szCs w:val="10"/>
              </w:rPr>
              <w:t>32628036</w:t>
            </w:r>
          </w:p>
        </w:tc>
      </w:tr>
    </w:tbl>
    <w:p w:rsidR="00E33CF6" w:rsidRPr="006C692A" w:rsidRDefault="00E33CF6" w:rsidP="00CA5BFC">
      <w:pPr>
        <w:tabs>
          <w:tab w:val="left" w:pos="8364"/>
        </w:tabs>
        <w:spacing w:after="0" w:line="240" w:lineRule="auto"/>
        <w:rPr>
          <w:rFonts w:ascii="Arial" w:hAnsi="Arial" w:cs="Arial"/>
          <w:b/>
          <w:color w:val="000000" w:themeColor="text1"/>
          <w:sz w:val="24"/>
          <w:szCs w:val="24"/>
          <w:lang w:val="id-ID"/>
        </w:rPr>
      </w:pPr>
    </w:p>
    <w:p w:rsidR="003E3DFF" w:rsidRDefault="003E3DFF" w:rsidP="00CE67B7">
      <w:pPr>
        <w:spacing w:after="0" w:line="240" w:lineRule="auto"/>
        <w:rPr>
          <w:rFonts w:ascii="Arial" w:hAnsi="Arial" w:cs="Arial"/>
          <w:color w:val="000000" w:themeColor="text1"/>
          <w:sz w:val="24"/>
          <w:szCs w:val="24"/>
          <w:lang w:val="id-ID"/>
        </w:rPr>
        <w:sectPr w:rsidR="003E3DFF" w:rsidSect="00AF6FB9">
          <w:pgSz w:w="16839" w:h="11907" w:orient="landscape" w:code="9"/>
          <w:pgMar w:top="1701" w:right="1701" w:bottom="1327" w:left="1531" w:header="720" w:footer="720" w:gutter="0"/>
          <w:pgNumType w:start="81"/>
          <w:cols w:space="720"/>
          <w:titlePg/>
          <w:docGrid w:linePitch="360"/>
        </w:sectPr>
      </w:pPr>
      <w:r>
        <w:rPr>
          <w:rFonts w:ascii="Arial" w:hAnsi="Arial" w:cs="Arial"/>
          <w:color w:val="000000" w:themeColor="text1"/>
          <w:sz w:val="24"/>
          <w:szCs w:val="24"/>
          <w:lang w:val="id-ID"/>
        </w:rPr>
        <w:br w:type="page"/>
      </w:r>
    </w:p>
    <w:p w:rsidR="00E33CF6" w:rsidRPr="000C6A5E" w:rsidRDefault="004A481C" w:rsidP="000C6A5E">
      <w:pPr>
        <w:spacing w:after="0" w:line="360" w:lineRule="auto"/>
        <w:ind w:firstLine="1080"/>
        <w:jc w:val="both"/>
        <w:rPr>
          <w:rFonts w:ascii="Arial" w:hAnsi="Arial" w:cs="Arial"/>
          <w:color w:val="000000" w:themeColor="text1"/>
          <w:sz w:val="24"/>
          <w:szCs w:val="24"/>
          <w:lang w:val="id-ID"/>
        </w:rPr>
      </w:pPr>
      <w:r w:rsidRPr="000C6A5E">
        <w:rPr>
          <w:rFonts w:ascii="Arial" w:hAnsi="Arial" w:cs="Arial"/>
          <w:color w:val="000000" w:themeColor="text1"/>
          <w:sz w:val="24"/>
          <w:szCs w:val="24"/>
          <w:lang w:val="id-ID"/>
        </w:rPr>
        <w:t xml:space="preserve">Pada kegiatan ini akan </w:t>
      </w:r>
      <w:r w:rsidR="003D72DB" w:rsidRPr="000C6A5E">
        <w:rPr>
          <w:rFonts w:ascii="Arial" w:hAnsi="Arial" w:cs="Arial"/>
          <w:color w:val="000000" w:themeColor="text1"/>
          <w:sz w:val="24"/>
          <w:szCs w:val="24"/>
          <w:lang w:val="id-ID"/>
        </w:rPr>
        <w:t>direview mengenai angg</w:t>
      </w:r>
      <w:r w:rsidR="00C3024B">
        <w:rPr>
          <w:rFonts w:ascii="Arial" w:hAnsi="Arial" w:cs="Arial"/>
          <w:color w:val="000000" w:themeColor="text1"/>
          <w:sz w:val="24"/>
          <w:szCs w:val="24"/>
          <w:lang w:val="id-ID"/>
        </w:rPr>
        <w:t>aran yang telah direncanakan oleh</w:t>
      </w:r>
      <w:r w:rsidR="003D72DB" w:rsidRPr="000C6A5E">
        <w:rPr>
          <w:rFonts w:ascii="Arial" w:hAnsi="Arial" w:cs="Arial"/>
          <w:color w:val="000000" w:themeColor="text1"/>
          <w:sz w:val="24"/>
          <w:szCs w:val="24"/>
          <w:lang w:val="id-ID"/>
        </w:rPr>
        <w:t xml:space="preserve"> </w:t>
      </w:r>
      <w:r w:rsidR="00902620">
        <w:rPr>
          <w:rFonts w:ascii="Arial" w:hAnsi="Arial" w:cs="Arial"/>
          <w:color w:val="000000" w:themeColor="text1"/>
          <w:sz w:val="24"/>
          <w:szCs w:val="24"/>
          <w:lang w:val="id-ID"/>
        </w:rPr>
        <w:t>Puskesmas Bandarkedungmulyo Kabupaten Jombang</w:t>
      </w:r>
      <w:r w:rsidR="003D72DB" w:rsidRPr="000C6A5E">
        <w:rPr>
          <w:rFonts w:ascii="Arial" w:hAnsi="Arial" w:cs="Arial"/>
          <w:color w:val="000000" w:themeColor="text1"/>
          <w:sz w:val="24"/>
          <w:szCs w:val="24"/>
          <w:lang w:val="id-ID"/>
        </w:rPr>
        <w:t xml:space="preserve"> beserta realisasi anggaran tersebut hingga tahun 2018.</w:t>
      </w:r>
    </w:p>
    <w:p w:rsidR="003D72DB" w:rsidRPr="000C6A5E" w:rsidRDefault="003D72DB" w:rsidP="0055330F">
      <w:pPr>
        <w:spacing w:after="0" w:line="360" w:lineRule="auto"/>
        <w:jc w:val="both"/>
        <w:rPr>
          <w:rFonts w:ascii="Arial" w:hAnsi="Arial" w:cs="Arial"/>
          <w:color w:val="000000" w:themeColor="text1"/>
          <w:sz w:val="24"/>
          <w:szCs w:val="24"/>
        </w:rPr>
      </w:pPr>
      <w:r w:rsidRPr="000C6A5E">
        <w:rPr>
          <w:rFonts w:ascii="Arial" w:hAnsi="Arial" w:cs="Arial"/>
          <w:color w:val="000000" w:themeColor="text1"/>
          <w:sz w:val="24"/>
          <w:szCs w:val="24"/>
          <w:lang w:val="id-ID"/>
        </w:rPr>
        <w:t xml:space="preserve">Secara garis besar program </w:t>
      </w:r>
      <w:r w:rsidR="00902620">
        <w:rPr>
          <w:rFonts w:ascii="Arial" w:hAnsi="Arial" w:cs="Arial"/>
          <w:color w:val="000000" w:themeColor="text1"/>
          <w:sz w:val="24"/>
          <w:szCs w:val="24"/>
          <w:lang w:val="id-ID"/>
        </w:rPr>
        <w:t>Puskesmas Bandarkedungmulyo Kabupaten Jombang</w:t>
      </w:r>
      <w:r w:rsidRPr="000C6A5E">
        <w:rPr>
          <w:rFonts w:ascii="Arial" w:hAnsi="Arial" w:cs="Arial"/>
          <w:color w:val="000000" w:themeColor="text1"/>
          <w:sz w:val="24"/>
          <w:szCs w:val="24"/>
          <w:lang w:val="id-ID"/>
        </w:rPr>
        <w:t xml:space="preserve"> dibagi menjadi 2</w:t>
      </w:r>
      <w:r w:rsidR="00EC6B1E">
        <w:rPr>
          <w:rFonts w:ascii="Arial" w:hAnsi="Arial" w:cs="Arial"/>
          <w:color w:val="000000" w:themeColor="text1"/>
          <w:sz w:val="24"/>
          <w:szCs w:val="24"/>
        </w:rPr>
        <w:t>,</w:t>
      </w:r>
      <w:r w:rsidRPr="000C6A5E">
        <w:rPr>
          <w:rFonts w:ascii="Arial" w:hAnsi="Arial" w:cs="Arial"/>
          <w:color w:val="000000" w:themeColor="text1"/>
          <w:sz w:val="24"/>
          <w:szCs w:val="24"/>
          <w:lang w:val="id-ID"/>
        </w:rPr>
        <w:t xml:space="preserve"> yaitu Program</w:t>
      </w:r>
      <w:r w:rsidR="00016BED" w:rsidRPr="000C6A5E">
        <w:rPr>
          <w:rFonts w:ascii="Arial" w:hAnsi="Arial" w:cs="Arial"/>
          <w:color w:val="000000" w:themeColor="text1"/>
          <w:sz w:val="24"/>
          <w:szCs w:val="24"/>
        </w:rPr>
        <w:t xml:space="preserve"> yaitu program semua urusan / ex belanja tidak langsung dan program belana pembangunan .</w:t>
      </w:r>
    </w:p>
    <w:p w:rsidR="00016BED" w:rsidRDefault="00016BED" w:rsidP="007F160C">
      <w:pPr>
        <w:spacing w:after="0" w:line="360" w:lineRule="auto"/>
        <w:jc w:val="both"/>
        <w:rPr>
          <w:rFonts w:ascii="Arial" w:hAnsi="Arial" w:cs="Arial"/>
          <w:color w:val="000000" w:themeColor="text1"/>
          <w:sz w:val="24"/>
          <w:szCs w:val="24"/>
        </w:rPr>
      </w:pPr>
      <w:r w:rsidRPr="00A30E3F">
        <w:rPr>
          <w:rFonts w:ascii="Arial" w:hAnsi="Arial" w:cs="Arial"/>
          <w:color w:val="000000" w:themeColor="text1"/>
          <w:sz w:val="24"/>
          <w:szCs w:val="24"/>
        </w:rPr>
        <w:t xml:space="preserve">Adapun capaian program sebagai </w:t>
      </w:r>
      <w:proofErr w:type="gramStart"/>
      <w:r w:rsidRPr="00A30E3F">
        <w:rPr>
          <w:rFonts w:ascii="Arial" w:hAnsi="Arial" w:cs="Arial"/>
          <w:color w:val="000000" w:themeColor="text1"/>
          <w:sz w:val="24"/>
          <w:szCs w:val="24"/>
        </w:rPr>
        <w:t>berikiut :</w:t>
      </w:r>
      <w:proofErr w:type="gramEnd"/>
      <w:r w:rsidR="00D069FC" w:rsidRPr="00A30E3F">
        <w:rPr>
          <w:rFonts w:ascii="Arial" w:hAnsi="Arial" w:cs="Arial"/>
          <w:color w:val="000000" w:themeColor="text1"/>
          <w:sz w:val="24"/>
          <w:szCs w:val="24"/>
        </w:rPr>
        <w:t xml:space="preserve"> SPM 2018</w:t>
      </w:r>
    </w:p>
    <w:tbl>
      <w:tblPr>
        <w:tblW w:w="9194" w:type="dxa"/>
        <w:tblInd w:w="-10" w:type="dxa"/>
        <w:tblLook w:val="04A0" w:firstRow="1" w:lastRow="0" w:firstColumn="1" w:lastColumn="0" w:noHBand="0" w:noVBand="1"/>
      </w:tblPr>
      <w:tblGrid>
        <w:gridCol w:w="516"/>
        <w:gridCol w:w="3749"/>
        <w:gridCol w:w="1028"/>
        <w:gridCol w:w="1511"/>
        <w:gridCol w:w="1295"/>
        <w:gridCol w:w="1095"/>
      </w:tblGrid>
      <w:tr w:rsidR="00854D82" w:rsidRPr="00854D82" w:rsidTr="00CB47F4">
        <w:trPr>
          <w:trHeight w:val="340"/>
        </w:trPr>
        <w:tc>
          <w:tcPr>
            <w:tcW w:w="51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NO</w:t>
            </w:r>
          </w:p>
        </w:tc>
        <w:tc>
          <w:tcPr>
            <w:tcW w:w="3749" w:type="dxa"/>
            <w:tcBorders>
              <w:top w:val="single" w:sz="8" w:space="0" w:color="auto"/>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 xml:space="preserve">INDIKATOR </w:t>
            </w:r>
          </w:p>
        </w:tc>
        <w:tc>
          <w:tcPr>
            <w:tcW w:w="1028" w:type="dxa"/>
            <w:tcBorders>
              <w:top w:val="single" w:sz="8" w:space="0" w:color="auto"/>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TARGET TAHUN 2018</w:t>
            </w:r>
          </w:p>
        </w:tc>
        <w:tc>
          <w:tcPr>
            <w:tcW w:w="1511" w:type="dxa"/>
            <w:tcBorders>
              <w:top w:val="single" w:sz="8" w:space="0" w:color="auto"/>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PEMBILANG (Jml Dilayani)</w:t>
            </w:r>
          </w:p>
        </w:tc>
        <w:tc>
          <w:tcPr>
            <w:tcW w:w="1295" w:type="dxa"/>
            <w:tcBorders>
              <w:top w:val="single" w:sz="8" w:space="0" w:color="auto"/>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PENYEBUT (Sasaran)</w:t>
            </w:r>
          </w:p>
        </w:tc>
        <w:tc>
          <w:tcPr>
            <w:tcW w:w="1095" w:type="dxa"/>
            <w:tcBorders>
              <w:top w:val="single" w:sz="8" w:space="0" w:color="auto"/>
              <w:left w:val="nil"/>
              <w:bottom w:val="single" w:sz="4" w:space="0" w:color="auto"/>
              <w:right w:val="single" w:sz="8"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CAPAIAN (</w:t>
            </w:r>
            <w:r w:rsidR="00A30E3F">
              <w:rPr>
                <w:rFonts w:ascii="Arial" w:eastAsia="Times New Roman" w:hAnsi="Arial" w:cs="Arial"/>
                <w:color w:val="000000"/>
                <w:sz w:val="20"/>
                <w:szCs w:val="20"/>
              </w:rPr>
              <w:t>%</w:t>
            </w:r>
            <w:r w:rsidRPr="00854D82">
              <w:rPr>
                <w:rFonts w:ascii="Arial" w:eastAsia="Times New Roman" w:hAnsi="Arial" w:cs="Arial"/>
                <w:color w:val="000000"/>
                <w:sz w:val="20"/>
                <w:szCs w:val="20"/>
              </w:rPr>
              <w:t>)</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000000" w:fill="DBEEF3"/>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A.</w:t>
            </w:r>
          </w:p>
        </w:tc>
        <w:tc>
          <w:tcPr>
            <w:tcW w:w="3749" w:type="dxa"/>
            <w:tcBorders>
              <w:top w:val="nil"/>
              <w:left w:val="nil"/>
              <w:bottom w:val="single" w:sz="4" w:space="0" w:color="auto"/>
              <w:right w:val="single" w:sz="4" w:space="0" w:color="auto"/>
            </w:tcBorders>
            <w:shd w:val="clear" w:color="000000" w:fill="DBEEF3"/>
            <w:noWrap/>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WAJIB</w:t>
            </w:r>
          </w:p>
        </w:tc>
        <w:tc>
          <w:tcPr>
            <w:tcW w:w="1028" w:type="dxa"/>
            <w:tcBorders>
              <w:top w:val="nil"/>
              <w:left w:val="nil"/>
              <w:bottom w:val="single" w:sz="4" w:space="0" w:color="auto"/>
              <w:right w:val="single" w:sz="4" w:space="0" w:color="auto"/>
            </w:tcBorders>
            <w:shd w:val="clear" w:color="000000" w:fill="DBEEF3"/>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 </w:t>
            </w:r>
          </w:p>
        </w:tc>
        <w:tc>
          <w:tcPr>
            <w:tcW w:w="1511" w:type="dxa"/>
            <w:tcBorders>
              <w:top w:val="nil"/>
              <w:left w:val="nil"/>
              <w:bottom w:val="single" w:sz="4" w:space="0" w:color="auto"/>
              <w:right w:val="single" w:sz="4" w:space="0" w:color="auto"/>
            </w:tcBorders>
            <w:shd w:val="clear" w:color="000000" w:fill="DBEEF3"/>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 </w:t>
            </w:r>
          </w:p>
        </w:tc>
        <w:tc>
          <w:tcPr>
            <w:tcW w:w="1295" w:type="dxa"/>
            <w:tcBorders>
              <w:top w:val="nil"/>
              <w:left w:val="nil"/>
              <w:bottom w:val="single" w:sz="4" w:space="0" w:color="auto"/>
              <w:right w:val="single" w:sz="4" w:space="0" w:color="auto"/>
            </w:tcBorders>
            <w:shd w:val="clear" w:color="000000" w:fill="DBEEF3"/>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 </w:t>
            </w:r>
          </w:p>
        </w:tc>
        <w:tc>
          <w:tcPr>
            <w:tcW w:w="1095" w:type="dxa"/>
            <w:tcBorders>
              <w:top w:val="nil"/>
              <w:left w:val="nil"/>
              <w:bottom w:val="single" w:sz="4" w:space="0" w:color="auto"/>
              <w:right w:val="single" w:sz="8" w:space="0" w:color="auto"/>
            </w:tcBorders>
            <w:shd w:val="clear" w:color="000000" w:fill="DBEEF3"/>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 </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Ibu Hamil</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695</w:t>
            </w:r>
          </w:p>
        </w:tc>
        <w:tc>
          <w:tcPr>
            <w:tcW w:w="1295"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749</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92,79</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Ibu Bersalin</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696</w:t>
            </w:r>
          </w:p>
        </w:tc>
        <w:tc>
          <w:tcPr>
            <w:tcW w:w="1295"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715</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97,34</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Bayi Baru Lahir</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692</w:t>
            </w:r>
          </w:p>
        </w:tc>
        <w:tc>
          <w:tcPr>
            <w:tcW w:w="1295"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684</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101,17</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4</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Balita</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2972</w:t>
            </w:r>
          </w:p>
        </w:tc>
        <w:tc>
          <w:tcPr>
            <w:tcW w:w="1295"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3405</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87,28</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pada Usia Pendidikan Dasar</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1279</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1289</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99,22</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pada Usia Produktif</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8096</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28526</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28,38</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pada Usia Lanjut</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1928</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5513</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34,97</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Penderita Hipertensi</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1405</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10394</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13,52</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Penderita Diabetes Melitus (DM)</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529</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2299</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23,01</w:t>
            </w:r>
          </w:p>
        </w:tc>
      </w:tr>
      <w:tr w:rsidR="00854D82" w:rsidRPr="00854D82" w:rsidTr="00CB47F4">
        <w:trPr>
          <w:trHeight w:val="340"/>
        </w:trPr>
        <w:tc>
          <w:tcPr>
            <w:tcW w:w="516" w:type="dxa"/>
            <w:tcBorders>
              <w:top w:val="single" w:sz="4" w:space="0" w:color="auto"/>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w:t>
            </w:r>
          </w:p>
        </w:tc>
        <w:tc>
          <w:tcPr>
            <w:tcW w:w="3749" w:type="dxa"/>
            <w:tcBorders>
              <w:top w:val="single" w:sz="4" w:space="0" w:color="auto"/>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Kesehatan Orang dengan Gangguan Jiwa (ODGJ)</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137</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167</w:t>
            </w:r>
          </w:p>
        </w:tc>
        <w:tc>
          <w:tcPr>
            <w:tcW w:w="1095" w:type="dxa"/>
            <w:tcBorders>
              <w:top w:val="single" w:sz="4" w:space="0" w:color="auto"/>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82,04</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11</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 xml:space="preserve">Pelayanan Kesehatan Orang dengan Tuberculosis (TB) </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35</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94</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37,23</w:t>
            </w:r>
          </w:p>
        </w:tc>
      </w:tr>
      <w:tr w:rsidR="00854D82" w:rsidRPr="00854D82" w:rsidTr="00CB47F4">
        <w:trPr>
          <w:trHeight w:val="340"/>
        </w:trPr>
        <w:tc>
          <w:tcPr>
            <w:tcW w:w="516" w:type="dxa"/>
            <w:tcBorders>
              <w:top w:val="nil"/>
              <w:left w:val="single" w:sz="8" w:space="0" w:color="auto"/>
              <w:bottom w:val="single" w:sz="8"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12</w:t>
            </w:r>
          </w:p>
        </w:tc>
        <w:tc>
          <w:tcPr>
            <w:tcW w:w="3749" w:type="dxa"/>
            <w:tcBorders>
              <w:top w:val="nil"/>
              <w:left w:val="nil"/>
              <w:bottom w:val="single" w:sz="8"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 xml:space="preserve">Pelayanan Kesehatan Orang dengan Resiko terinfeksi HIV </w:t>
            </w:r>
          </w:p>
        </w:tc>
        <w:tc>
          <w:tcPr>
            <w:tcW w:w="1028" w:type="dxa"/>
            <w:tcBorders>
              <w:top w:val="nil"/>
              <w:left w:val="nil"/>
              <w:bottom w:val="single" w:sz="8"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8"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769</w:t>
            </w:r>
          </w:p>
        </w:tc>
        <w:tc>
          <w:tcPr>
            <w:tcW w:w="1295" w:type="dxa"/>
            <w:tcBorders>
              <w:top w:val="nil"/>
              <w:left w:val="nil"/>
              <w:bottom w:val="single" w:sz="8"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824</w:t>
            </w:r>
          </w:p>
        </w:tc>
        <w:tc>
          <w:tcPr>
            <w:tcW w:w="1095" w:type="dxa"/>
            <w:tcBorders>
              <w:top w:val="nil"/>
              <w:left w:val="nil"/>
              <w:bottom w:val="single" w:sz="8"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93,33</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000000" w:fill="DBEEF3"/>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B.</w:t>
            </w:r>
          </w:p>
        </w:tc>
        <w:tc>
          <w:tcPr>
            <w:tcW w:w="3749" w:type="dxa"/>
            <w:tcBorders>
              <w:top w:val="nil"/>
              <w:left w:val="nil"/>
              <w:bottom w:val="single" w:sz="4" w:space="0" w:color="auto"/>
              <w:right w:val="single" w:sz="4" w:space="0" w:color="auto"/>
            </w:tcBorders>
            <w:shd w:val="clear" w:color="000000" w:fill="DBEEF3"/>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TAMBAHAN</w:t>
            </w:r>
          </w:p>
        </w:tc>
        <w:tc>
          <w:tcPr>
            <w:tcW w:w="1028" w:type="dxa"/>
            <w:tcBorders>
              <w:top w:val="nil"/>
              <w:left w:val="nil"/>
              <w:bottom w:val="single" w:sz="4" w:space="0" w:color="auto"/>
              <w:right w:val="single" w:sz="4" w:space="0" w:color="auto"/>
            </w:tcBorders>
            <w:shd w:val="clear" w:color="000000" w:fill="DBEEF3"/>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 </w:t>
            </w:r>
          </w:p>
        </w:tc>
        <w:tc>
          <w:tcPr>
            <w:tcW w:w="1511" w:type="dxa"/>
            <w:tcBorders>
              <w:top w:val="nil"/>
              <w:left w:val="nil"/>
              <w:bottom w:val="single" w:sz="4" w:space="0" w:color="auto"/>
              <w:right w:val="single" w:sz="4" w:space="0" w:color="auto"/>
            </w:tcBorders>
            <w:shd w:val="clear" w:color="000000" w:fill="DBEEF3"/>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 </w:t>
            </w:r>
          </w:p>
        </w:tc>
        <w:tc>
          <w:tcPr>
            <w:tcW w:w="1295" w:type="dxa"/>
            <w:tcBorders>
              <w:top w:val="nil"/>
              <w:left w:val="nil"/>
              <w:bottom w:val="single" w:sz="4" w:space="0" w:color="auto"/>
              <w:right w:val="single" w:sz="4" w:space="0" w:color="auto"/>
            </w:tcBorders>
            <w:shd w:val="clear" w:color="000000" w:fill="DBEEF3"/>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 </w:t>
            </w:r>
          </w:p>
        </w:tc>
        <w:tc>
          <w:tcPr>
            <w:tcW w:w="1095" w:type="dxa"/>
            <w:tcBorders>
              <w:top w:val="nil"/>
              <w:left w:val="nil"/>
              <w:bottom w:val="single" w:sz="4" w:space="0" w:color="auto"/>
              <w:right w:val="single" w:sz="8" w:space="0" w:color="auto"/>
            </w:tcBorders>
            <w:shd w:val="clear" w:color="000000" w:fill="DBEEF3"/>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 </w:t>
            </w:r>
          </w:p>
        </w:tc>
      </w:tr>
      <w:tr w:rsidR="00854D82" w:rsidRPr="00854D82" w:rsidTr="00CB47F4">
        <w:trPr>
          <w:trHeight w:val="340"/>
        </w:trPr>
        <w:tc>
          <w:tcPr>
            <w:tcW w:w="516" w:type="dxa"/>
            <w:tcBorders>
              <w:top w:val="nil"/>
              <w:left w:val="single" w:sz="4"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Desa Siaga Purnama Mandiri</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11</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w:t>
            </w:r>
          </w:p>
        </w:tc>
      </w:tr>
      <w:tr w:rsidR="00854D82" w:rsidRPr="00854D82" w:rsidTr="00CB47F4">
        <w:trPr>
          <w:gridBefore w:val="1"/>
          <w:wBefore w:w="516" w:type="dxa"/>
          <w:trHeight w:val="340"/>
        </w:trPr>
        <w:tc>
          <w:tcPr>
            <w:tcW w:w="3749" w:type="dxa"/>
            <w:tcBorders>
              <w:top w:val="nil"/>
              <w:left w:val="single" w:sz="4" w:space="0" w:color="auto"/>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Posyandu Purnama Mandiri</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75</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59</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59</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PHBS tatanan Rumah Tangga Sehat</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55</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487</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880</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55</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4</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Cakupan Klinik sanitasi</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184</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2492</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Cakupan pembinaan kelompok/klub olah raga</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sz w:val="20"/>
                <w:szCs w:val="20"/>
              </w:rPr>
            </w:pPr>
            <w:r w:rsidRPr="00854D82">
              <w:rPr>
                <w:rFonts w:ascii="Arial" w:eastAsia="Times New Roman" w:hAnsi="Arial" w:cs="Arial"/>
                <w:sz w:val="20"/>
                <w:szCs w:val="20"/>
              </w:rPr>
              <w:t>20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12</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95</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13</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Cakupan pembinaan kelompok pekerja</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Persentase Pelayanan Kesehatan Ibu Nifas</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713</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722</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99</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Pemeriksaan Berkala siswa tingkat SD sederajat</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3795</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3795</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Pemeriksaan Berkala siswa tingkat Dasar SMP/sederajat</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1054</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1054</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Pelayanan Pemeriksaan Berkala siswa tingkat Lanjutan (SMA)/sederajat</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970</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970</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11</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Cakupan  Bumil mendapat 90 tablet Fe</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712</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749</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95</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12</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Bayi yang mendapat ASI Eksklusif</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650</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720</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13</w:t>
            </w:r>
          </w:p>
        </w:tc>
        <w:tc>
          <w:tcPr>
            <w:tcW w:w="3749" w:type="dxa"/>
            <w:tcBorders>
              <w:top w:val="nil"/>
              <w:left w:val="nil"/>
              <w:bottom w:val="single" w:sz="4" w:space="0" w:color="auto"/>
              <w:right w:val="single" w:sz="4" w:space="0" w:color="auto"/>
            </w:tcBorders>
            <w:shd w:val="clear" w:color="auto" w:fill="auto"/>
            <w:vAlign w:val="center"/>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Cakupan Balita Gizi Buruk Mendapat Perawatan</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14</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Ibu Hamil KEK yang ditangani</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69</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69</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15</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Desa/Kelurahan UCI</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11</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82</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16</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Cakupan Baduta yang Memperoleh Imunisasi Booster</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95</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617</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742</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83</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17</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Cakupan Desa/Kelurahan Mengalami KLB yang dilakukan Penyelidikan Epdemiologi &lt; 24 Jam</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0</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0</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18</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Meningkatnya rumah /bangunan yang bebas jentik nyamuk Aides</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95</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15268</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18381</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83</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19</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Meningkatnya pemeriksaan kontak intensif kusta</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17</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21</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81</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20</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Penderita DBD yang Ditangani</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12</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12</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21</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Penemuan Penderita Diare yang Ditangani</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855</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1247</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69</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22</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Cakupan Posbindu</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11</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4</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275</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23</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Peserta Prolanis Aktif</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44</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50</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88</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24</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Keluarga rawan yang mendapat keperawatan kesehatan masyarakat (Home Care)</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52</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172</w:t>
            </w:r>
          </w:p>
        </w:tc>
        <w:tc>
          <w:tcPr>
            <w:tcW w:w="1095" w:type="dxa"/>
            <w:tcBorders>
              <w:top w:val="nil"/>
              <w:left w:val="nil"/>
              <w:bottom w:val="single" w:sz="4" w:space="0" w:color="auto"/>
              <w:right w:val="single" w:sz="8" w:space="0" w:color="auto"/>
            </w:tcBorders>
            <w:shd w:val="clear" w:color="auto" w:fill="FFFFFF" w:themeFill="background1"/>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30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25</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Puskesmas Terakreditasi</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100</w:t>
            </w:r>
          </w:p>
        </w:tc>
      </w:tr>
      <w:tr w:rsidR="00854D82" w:rsidRPr="00854D82" w:rsidTr="00CB47F4">
        <w:trPr>
          <w:trHeight w:val="340"/>
        </w:trPr>
        <w:tc>
          <w:tcPr>
            <w:tcW w:w="516" w:type="dxa"/>
            <w:tcBorders>
              <w:top w:val="nil"/>
              <w:left w:val="single" w:sz="8" w:space="0" w:color="auto"/>
              <w:bottom w:val="single" w:sz="4"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26</w:t>
            </w:r>
          </w:p>
        </w:tc>
        <w:tc>
          <w:tcPr>
            <w:tcW w:w="3749" w:type="dxa"/>
            <w:tcBorders>
              <w:top w:val="nil"/>
              <w:left w:val="nil"/>
              <w:bottom w:val="single" w:sz="4"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Ketersediaan Obat sesuai kebutuhan</w:t>
            </w:r>
          </w:p>
        </w:tc>
        <w:tc>
          <w:tcPr>
            <w:tcW w:w="1028"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70</w:t>
            </w:r>
          </w:p>
        </w:tc>
        <w:tc>
          <w:tcPr>
            <w:tcW w:w="1511"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1229</w:t>
            </w:r>
          </w:p>
        </w:tc>
        <w:tc>
          <w:tcPr>
            <w:tcW w:w="1295" w:type="dxa"/>
            <w:tcBorders>
              <w:top w:val="nil"/>
              <w:left w:val="nil"/>
              <w:bottom w:val="single" w:sz="4"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1728</w:t>
            </w:r>
          </w:p>
        </w:tc>
        <w:tc>
          <w:tcPr>
            <w:tcW w:w="1095" w:type="dxa"/>
            <w:tcBorders>
              <w:top w:val="nil"/>
              <w:left w:val="nil"/>
              <w:bottom w:val="single" w:sz="4"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71</w:t>
            </w:r>
          </w:p>
        </w:tc>
      </w:tr>
      <w:tr w:rsidR="00854D82" w:rsidRPr="00854D82" w:rsidTr="00CB47F4">
        <w:trPr>
          <w:trHeight w:val="340"/>
        </w:trPr>
        <w:tc>
          <w:tcPr>
            <w:tcW w:w="516" w:type="dxa"/>
            <w:tcBorders>
              <w:top w:val="nil"/>
              <w:left w:val="single" w:sz="8" w:space="0" w:color="auto"/>
              <w:bottom w:val="single" w:sz="8" w:space="0" w:color="auto"/>
              <w:right w:val="single" w:sz="4" w:space="0" w:color="auto"/>
            </w:tcBorders>
            <w:shd w:val="clear" w:color="auto" w:fill="auto"/>
            <w:noWrap/>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27</w:t>
            </w:r>
          </w:p>
        </w:tc>
        <w:tc>
          <w:tcPr>
            <w:tcW w:w="3749" w:type="dxa"/>
            <w:tcBorders>
              <w:top w:val="nil"/>
              <w:left w:val="nil"/>
              <w:bottom w:val="single" w:sz="8" w:space="0" w:color="auto"/>
              <w:right w:val="single" w:sz="4" w:space="0" w:color="auto"/>
            </w:tcBorders>
            <w:shd w:val="clear" w:color="auto" w:fill="auto"/>
            <w:hideMark/>
          </w:tcPr>
          <w:p w:rsidR="00854D82" w:rsidRPr="00854D82" w:rsidRDefault="00854D82" w:rsidP="00854D82">
            <w:pPr>
              <w:spacing w:after="0" w:line="240" w:lineRule="auto"/>
              <w:rPr>
                <w:rFonts w:ascii="Arial" w:eastAsia="Times New Roman" w:hAnsi="Arial" w:cs="Arial"/>
                <w:color w:val="000000"/>
                <w:sz w:val="20"/>
                <w:szCs w:val="20"/>
              </w:rPr>
            </w:pPr>
            <w:r w:rsidRPr="00854D82">
              <w:rPr>
                <w:rFonts w:ascii="Arial" w:eastAsia="Times New Roman" w:hAnsi="Arial" w:cs="Arial"/>
                <w:color w:val="000000"/>
                <w:sz w:val="20"/>
                <w:szCs w:val="20"/>
              </w:rPr>
              <w:t>Penyuluhan Keamanan Pangan (Penerbitan Sertifikat Keamanan Pangan)</w:t>
            </w:r>
          </w:p>
        </w:tc>
        <w:tc>
          <w:tcPr>
            <w:tcW w:w="1028" w:type="dxa"/>
            <w:tcBorders>
              <w:top w:val="nil"/>
              <w:left w:val="nil"/>
              <w:bottom w:val="single" w:sz="8"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0</w:t>
            </w:r>
          </w:p>
        </w:tc>
        <w:tc>
          <w:tcPr>
            <w:tcW w:w="1511" w:type="dxa"/>
            <w:tcBorders>
              <w:top w:val="nil"/>
              <w:left w:val="nil"/>
              <w:bottom w:val="single" w:sz="8"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0</w:t>
            </w:r>
          </w:p>
        </w:tc>
        <w:tc>
          <w:tcPr>
            <w:tcW w:w="1295" w:type="dxa"/>
            <w:tcBorders>
              <w:top w:val="nil"/>
              <w:left w:val="nil"/>
              <w:bottom w:val="single" w:sz="8" w:space="0" w:color="auto"/>
              <w:right w:val="single" w:sz="4"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0</w:t>
            </w:r>
          </w:p>
        </w:tc>
        <w:tc>
          <w:tcPr>
            <w:tcW w:w="1095" w:type="dxa"/>
            <w:tcBorders>
              <w:top w:val="nil"/>
              <w:left w:val="nil"/>
              <w:bottom w:val="single" w:sz="8" w:space="0" w:color="auto"/>
              <w:right w:val="single" w:sz="8" w:space="0" w:color="auto"/>
            </w:tcBorders>
            <w:shd w:val="clear" w:color="auto" w:fill="auto"/>
            <w:noWrap/>
            <w:vAlign w:val="center"/>
            <w:hideMark/>
          </w:tcPr>
          <w:p w:rsidR="00854D82" w:rsidRPr="00854D82" w:rsidRDefault="00854D82" w:rsidP="00854D82">
            <w:pPr>
              <w:spacing w:after="0" w:line="240" w:lineRule="auto"/>
              <w:jc w:val="center"/>
              <w:rPr>
                <w:rFonts w:ascii="Arial" w:eastAsia="Times New Roman" w:hAnsi="Arial" w:cs="Arial"/>
                <w:color w:val="000000"/>
                <w:sz w:val="20"/>
                <w:szCs w:val="20"/>
              </w:rPr>
            </w:pPr>
            <w:r w:rsidRPr="00854D82">
              <w:rPr>
                <w:rFonts w:ascii="Arial" w:eastAsia="Times New Roman" w:hAnsi="Arial" w:cs="Arial"/>
                <w:color w:val="000000"/>
                <w:sz w:val="20"/>
                <w:szCs w:val="20"/>
              </w:rPr>
              <w:t>0</w:t>
            </w:r>
          </w:p>
        </w:tc>
      </w:tr>
    </w:tbl>
    <w:p w:rsidR="00E33CF6" w:rsidRPr="006C692A" w:rsidRDefault="00E33CF6" w:rsidP="0055330F">
      <w:pPr>
        <w:spacing w:after="0" w:line="360" w:lineRule="auto"/>
        <w:jc w:val="both"/>
        <w:rPr>
          <w:rFonts w:ascii="Arial" w:hAnsi="Arial" w:cs="Arial"/>
          <w:b/>
          <w:color w:val="000000" w:themeColor="text1"/>
          <w:sz w:val="24"/>
          <w:szCs w:val="24"/>
        </w:rPr>
        <w:sectPr w:rsidR="00E33CF6" w:rsidRPr="006C692A" w:rsidSect="00AF6FB9">
          <w:pgSz w:w="11907" w:h="16839" w:code="9"/>
          <w:pgMar w:top="1701" w:right="1531" w:bottom="1701" w:left="1701" w:header="720" w:footer="720" w:gutter="0"/>
          <w:pgNumType w:start="89"/>
          <w:cols w:space="720"/>
          <w:titlePg/>
          <w:docGrid w:linePitch="360"/>
        </w:sectPr>
      </w:pPr>
    </w:p>
    <w:p w:rsidR="00E34716" w:rsidRPr="00E34716" w:rsidRDefault="0045567F" w:rsidP="00460811">
      <w:pPr>
        <w:pStyle w:val="ListParagraph"/>
        <w:numPr>
          <w:ilvl w:val="1"/>
          <w:numId w:val="16"/>
        </w:numPr>
        <w:tabs>
          <w:tab w:val="clear" w:pos="1080"/>
        </w:tabs>
        <w:spacing w:after="0" w:line="360" w:lineRule="auto"/>
        <w:ind w:left="426" w:hanging="426"/>
        <w:jc w:val="both"/>
        <w:rPr>
          <w:rFonts w:ascii="Arial" w:hAnsi="Arial" w:cs="Arial"/>
          <w:color w:val="000000" w:themeColor="text1"/>
          <w:sz w:val="24"/>
          <w:szCs w:val="24"/>
        </w:rPr>
      </w:pPr>
      <w:r w:rsidRPr="000E6457">
        <w:rPr>
          <w:rFonts w:ascii="Arial" w:hAnsi="Arial" w:cs="Arial"/>
          <w:b/>
          <w:color w:val="000000" w:themeColor="text1"/>
          <w:sz w:val="24"/>
          <w:szCs w:val="24"/>
        </w:rPr>
        <w:t>Tantangan dan Peluang Pengembangan Pelayanan</w:t>
      </w:r>
      <w:r w:rsidR="004E3559" w:rsidRPr="000E6457">
        <w:rPr>
          <w:rFonts w:ascii="Arial" w:hAnsi="Arial" w:cs="Arial"/>
          <w:b/>
          <w:color w:val="000000" w:themeColor="text1"/>
          <w:sz w:val="24"/>
          <w:szCs w:val="24"/>
          <w:lang w:val="id-ID"/>
        </w:rPr>
        <w:t xml:space="preserve"> </w:t>
      </w:r>
      <w:r w:rsidR="00902620">
        <w:rPr>
          <w:rFonts w:ascii="Arial" w:hAnsi="Arial" w:cs="Arial"/>
          <w:b/>
          <w:color w:val="000000" w:themeColor="text1"/>
          <w:sz w:val="24"/>
          <w:szCs w:val="24"/>
          <w:lang w:val="id-ID"/>
        </w:rPr>
        <w:t>Puskesmas Bandarkedungmulyo Kabupaten Jombang</w:t>
      </w:r>
    </w:p>
    <w:p w:rsidR="00E924E7" w:rsidRPr="00E34716" w:rsidRDefault="00E34716" w:rsidP="00A65A5D">
      <w:pPr>
        <w:pStyle w:val="ListParagraph"/>
        <w:spacing w:after="0" w:line="360" w:lineRule="auto"/>
        <w:ind w:left="426"/>
        <w:jc w:val="both"/>
        <w:rPr>
          <w:rFonts w:ascii="Arial" w:hAnsi="Arial" w:cs="Arial"/>
          <w:color w:val="000000" w:themeColor="text1"/>
          <w:sz w:val="24"/>
          <w:szCs w:val="24"/>
        </w:rPr>
      </w:pPr>
      <w:r>
        <w:rPr>
          <w:rFonts w:ascii="Arial" w:hAnsi="Arial" w:cs="Arial"/>
          <w:color w:val="000000" w:themeColor="text1"/>
          <w:sz w:val="24"/>
          <w:szCs w:val="24"/>
          <w:lang w:val="id-ID"/>
        </w:rPr>
        <w:tab/>
      </w:r>
      <w:r>
        <w:rPr>
          <w:rFonts w:ascii="Arial" w:hAnsi="Arial" w:cs="Arial"/>
          <w:color w:val="000000" w:themeColor="text1"/>
          <w:sz w:val="24"/>
          <w:szCs w:val="24"/>
          <w:lang w:val="id-ID"/>
        </w:rPr>
        <w:tab/>
      </w:r>
      <w:r w:rsidR="00E924E7" w:rsidRPr="00E34716">
        <w:rPr>
          <w:rFonts w:ascii="Arial" w:hAnsi="Arial" w:cs="Arial"/>
          <w:color w:val="000000" w:themeColor="text1"/>
          <w:sz w:val="24"/>
          <w:szCs w:val="24"/>
          <w:lang w:val="id-ID"/>
        </w:rPr>
        <w:t xml:space="preserve">Dalam menjalankan tugas pokok dan fungsinya </w:t>
      </w:r>
      <w:r w:rsidR="00902620">
        <w:rPr>
          <w:rFonts w:ascii="Arial" w:hAnsi="Arial" w:cs="Arial"/>
          <w:color w:val="000000" w:themeColor="text1"/>
          <w:sz w:val="24"/>
          <w:szCs w:val="24"/>
          <w:lang w:val="id-ID"/>
        </w:rPr>
        <w:t>Puskesmas Bandarkedungmulyo Kabupaten Jombang</w:t>
      </w:r>
      <w:r w:rsidR="00E924E7" w:rsidRPr="00E34716">
        <w:rPr>
          <w:rFonts w:ascii="Arial" w:hAnsi="Arial" w:cs="Arial"/>
          <w:color w:val="000000" w:themeColor="text1"/>
          <w:sz w:val="24"/>
          <w:szCs w:val="24"/>
          <w:lang w:val="id-ID"/>
        </w:rPr>
        <w:t xml:space="preserve"> memiliki faktor-faktor yang dapat mendukung tugas dan sebaliknya menjadi hambatan </w:t>
      </w:r>
      <w:r w:rsidR="00902620">
        <w:rPr>
          <w:rFonts w:ascii="Arial" w:hAnsi="Arial" w:cs="Arial"/>
          <w:color w:val="000000" w:themeColor="text1"/>
          <w:sz w:val="24"/>
          <w:szCs w:val="24"/>
          <w:lang w:val="id-ID"/>
        </w:rPr>
        <w:t>Puskesmas Bandarkedungmulyo Kabupaten Jombang</w:t>
      </w:r>
      <w:r w:rsidR="00E924E7" w:rsidRPr="00E34716">
        <w:rPr>
          <w:rFonts w:ascii="Arial" w:hAnsi="Arial" w:cs="Arial"/>
          <w:color w:val="000000" w:themeColor="text1"/>
          <w:sz w:val="24"/>
          <w:szCs w:val="24"/>
          <w:lang w:val="id-ID"/>
        </w:rPr>
        <w:t>.</w:t>
      </w:r>
    </w:p>
    <w:p w:rsidR="0045567F" w:rsidRPr="00E80EC8" w:rsidRDefault="00E924E7" w:rsidP="00460811">
      <w:pPr>
        <w:pStyle w:val="ListParagraph"/>
        <w:numPr>
          <w:ilvl w:val="4"/>
          <w:numId w:val="10"/>
        </w:numPr>
        <w:spacing w:after="0" w:line="360" w:lineRule="auto"/>
        <w:ind w:left="709" w:hanging="283"/>
        <w:jc w:val="both"/>
        <w:rPr>
          <w:rFonts w:ascii="Arial" w:hAnsi="Arial" w:cs="Arial"/>
          <w:color w:val="000000" w:themeColor="text1"/>
          <w:sz w:val="24"/>
          <w:szCs w:val="24"/>
        </w:rPr>
      </w:pPr>
      <w:r w:rsidRPr="00E80EC8">
        <w:rPr>
          <w:rFonts w:ascii="Arial" w:hAnsi="Arial" w:cs="Arial"/>
          <w:color w:val="000000" w:themeColor="text1"/>
          <w:sz w:val="24"/>
          <w:szCs w:val="24"/>
          <w:lang w:val="id-ID"/>
        </w:rPr>
        <w:t>Faktor- faktor yang merupakan tanta</w:t>
      </w:r>
      <w:r w:rsidR="0045567F" w:rsidRPr="00E80EC8">
        <w:rPr>
          <w:rFonts w:ascii="Arial" w:hAnsi="Arial" w:cs="Arial"/>
          <w:color w:val="000000" w:themeColor="text1"/>
          <w:sz w:val="24"/>
          <w:szCs w:val="24"/>
        </w:rPr>
        <w:t>ngan</w:t>
      </w:r>
      <w:r w:rsidRPr="00E80EC8">
        <w:rPr>
          <w:rFonts w:ascii="Arial" w:hAnsi="Arial" w:cs="Arial"/>
          <w:color w:val="000000" w:themeColor="text1"/>
          <w:sz w:val="24"/>
          <w:szCs w:val="24"/>
          <w:lang w:val="id-ID"/>
        </w:rPr>
        <w:t xml:space="preserve"> dalam pelaksanaan program kesehatan antara lain :</w:t>
      </w:r>
    </w:p>
    <w:p w:rsidR="00E80EC8" w:rsidRDefault="00E924E7" w:rsidP="00460811">
      <w:pPr>
        <w:pStyle w:val="ListParagraph"/>
        <w:numPr>
          <w:ilvl w:val="0"/>
          <w:numId w:val="11"/>
        </w:numPr>
        <w:spacing w:after="0" w:line="360" w:lineRule="auto"/>
        <w:ind w:left="1134" w:hanging="425"/>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Masih banyaknya keluhan </w:t>
      </w:r>
      <w:r w:rsidR="00E80EC8">
        <w:rPr>
          <w:rFonts w:ascii="Arial" w:hAnsi="Arial" w:cs="Arial"/>
          <w:color w:val="000000" w:themeColor="text1"/>
          <w:sz w:val="24"/>
          <w:szCs w:val="24"/>
          <w:lang w:val="id-ID"/>
        </w:rPr>
        <w:t>dari masyarakat terhadap sistem/</w:t>
      </w:r>
      <w:r>
        <w:rPr>
          <w:rFonts w:ascii="Arial" w:hAnsi="Arial" w:cs="Arial"/>
          <w:color w:val="000000" w:themeColor="text1"/>
          <w:sz w:val="24"/>
          <w:szCs w:val="24"/>
          <w:lang w:val="id-ID"/>
        </w:rPr>
        <w:t xml:space="preserve">prosedur pelayanan </w:t>
      </w:r>
      <w:r w:rsidR="001362F8">
        <w:rPr>
          <w:rFonts w:ascii="Arial" w:hAnsi="Arial" w:cs="Arial"/>
          <w:color w:val="000000" w:themeColor="text1"/>
          <w:sz w:val="24"/>
          <w:szCs w:val="24"/>
          <w:lang w:val="id-ID"/>
        </w:rPr>
        <w:t>kesehatan, sikap petugas dan kualitas pelayanan kesehatan yang diberikan oleh sarana kesehatan milik Pemerintah.</w:t>
      </w:r>
    </w:p>
    <w:p w:rsidR="00E80EC8" w:rsidRDefault="001362F8" w:rsidP="00460811">
      <w:pPr>
        <w:pStyle w:val="ListParagraph"/>
        <w:numPr>
          <w:ilvl w:val="0"/>
          <w:numId w:val="11"/>
        </w:numPr>
        <w:spacing w:after="0" w:line="360" w:lineRule="auto"/>
        <w:ind w:left="1134" w:hanging="425"/>
        <w:jc w:val="both"/>
        <w:rPr>
          <w:rFonts w:ascii="Arial" w:hAnsi="Arial" w:cs="Arial"/>
          <w:color w:val="000000" w:themeColor="text1"/>
          <w:sz w:val="24"/>
          <w:szCs w:val="24"/>
          <w:lang w:val="id-ID"/>
        </w:rPr>
      </w:pPr>
      <w:r w:rsidRPr="00E80EC8">
        <w:rPr>
          <w:rFonts w:ascii="Arial" w:hAnsi="Arial" w:cs="Arial"/>
          <w:color w:val="000000" w:themeColor="text1"/>
          <w:sz w:val="24"/>
          <w:szCs w:val="24"/>
          <w:lang w:val="id-ID"/>
        </w:rPr>
        <w:t>Kecenderungan meningkatnya masalah kesehatan khususnya pelayanan kesehatan ibu, anak dan gizi</w:t>
      </w:r>
      <w:r w:rsidR="002C1342" w:rsidRPr="00E80EC8">
        <w:rPr>
          <w:rFonts w:ascii="Arial" w:hAnsi="Arial" w:cs="Arial"/>
          <w:color w:val="000000" w:themeColor="text1"/>
          <w:sz w:val="24"/>
          <w:szCs w:val="24"/>
          <w:lang w:val="id-ID"/>
        </w:rPr>
        <w:t xml:space="preserve"> buruk pada balita</w:t>
      </w:r>
      <w:r w:rsidR="00E80EC8">
        <w:rPr>
          <w:rFonts w:ascii="Arial" w:hAnsi="Arial" w:cs="Arial"/>
          <w:color w:val="000000" w:themeColor="text1"/>
          <w:sz w:val="24"/>
          <w:szCs w:val="24"/>
          <w:lang w:val="id-ID"/>
        </w:rPr>
        <w:t>.</w:t>
      </w:r>
    </w:p>
    <w:p w:rsidR="00E80EC8" w:rsidRDefault="001362F8" w:rsidP="00460811">
      <w:pPr>
        <w:pStyle w:val="ListParagraph"/>
        <w:numPr>
          <w:ilvl w:val="0"/>
          <w:numId w:val="11"/>
        </w:numPr>
        <w:spacing w:after="0" w:line="360" w:lineRule="auto"/>
        <w:ind w:left="1134" w:hanging="425"/>
        <w:jc w:val="both"/>
        <w:rPr>
          <w:rFonts w:ascii="Arial" w:hAnsi="Arial" w:cs="Arial"/>
          <w:color w:val="000000" w:themeColor="text1"/>
          <w:sz w:val="24"/>
          <w:szCs w:val="24"/>
          <w:lang w:val="id-ID"/>
        </w:rPr>
      </w:pPr>
      <w:r w:rsidRPr="00E80EC8">
        <w:rPr>
          <w:rFonts w:ascii="Arial" w:hAnsi="Arial" w:cs="Arial"/>
          <w:color w:val="000000" w:themeColor="text1"/>
          <w:sz w:val="24"/>
          <w:szCs w:val="24"/>
          <w:lang w:val="id-ID"/>
        </w:rPr>
        <w:t>Beban pembiayaan kesehatan masyarakat yang makin tinggi khususnya masyarakat miskin</w:t>
      </w:r>
      <w:r w:rsidR="00E80EC8">
        <w:rPr>
          <w:rFonts w:ascii="Arial" w:hAnsi="Arial" w:cs="Arial"/>
          <w:color w:val="000000" w:themeColor="text1"/>
          <w:sz w:val="24"/>
          <w:szCs w:val="24"/>
          <w:lang w:val="id-ID"/>
        </w:rPr>
        <w:t>.</w:t>
      </w:r>
    </w:p>
    <w:p w:rsidR="00E80EC8" w:rsidRDefault="001362F8" w:rsidP="00460811">
      <w:pPr>
        <w:pStyle w:val="ListParagraph"/>
        <w:numPr>
          <w:ilvl w:val="0"/>
          <w:numId w:val="11"/>
        </w:numPr>
        <w:spacing w:after="0" w:line="360" w:lineRule="auto"/>
        <w:ind w:left="1134" w:hanging="425"/>
        <w:jc w:val="both"/>
        <w:rPr>
          <w:rFonts w:ascii="Arial" w:hAnsi="Arial" w:cs="Arial"/>
          <w:color w:val="000000" w:themeColor="text1"/>
          <w:sz w:val="24"/>
          <w:szCs w:val="24"/>
          <w:lang w:val="id-ID"/>
        </w:rPr>
      </w:pPr>
      <w:r w:rsidRPr="00E80EC8">
        <w:rPr>
          <w:rFonts w:ascii="Arial" w:hAnsi="Arial" w:cs="Arial"/>
          <w:color w:val="000000" w:themeColor="text1"/>
          <w:sz w:val="24"/>
          <w:szCs w:val="24"/>
          <w:lang w:val="id-ID"/>
        </w:rPr>
        <w:t>Kecenderungan meningkatnya penyaki</w:t>
      </w:r>
      <w:r w:rsidR="00E80EC8">
        <w:rPr>
          <w:rFonts w:ascii="Arial" w:hAnsi="Arial" w:cs="Arial"/>
          <w:color w:val="000000" w:themeColor="text1"/>
          <w:sz w:val="24"/>
          <w:szCs w:val="24"/>
          <w:lang w:val="id-ID"/>
        </w:rPr>
        <w:t>t tidak menular di masyarakat (</w:t>
      </w:r>
      <w:r w:rsidRPr="00E80EC8">
        <w:rPr>
          <w:rFonts w:ascii="Arial" w:hAnsi="Arial" w:cs="Arial"/>
          <w:color w:val="000000" w:themeColor="text1"/>
          <w:sz w:val="24"/>
          <w:szCs w:val="24"/>
          <w:lang w:val="id-ID"/>
        </w:rPr>
        <w:t>penyakit jantung, diabetes dan kanker)</w:t>
      </w:r>
      <w:r w:rsidR="00E80EC8">
        <w:rPr>
          <w:rFonts w:ascii="Arial" w:hAnsi="Arial" w:cs="Arial"/>
          <w:color w:val="000000" w:themeColor="text1"/>
          <w:sz w:val="24"/>
          <w:szCs w:val="24"/>
          <w:lang w:val="id-ID"/>
        </w:rPr>
        <w:t>.</w:t>
      </w:r>
    </w:p>
    <w:p w:rsidR="00E80EC8" w:rsidRDefault="002C1342" w:rsidP="00460811">
      <w:pPr>
        <w:pStyle w:val="ListParagraph"/>
        <w:numPr>
          <w:ilvl w:val="0"/>
          <w:numId w:val="11"/>
        </w:numPr>
        <w:spacing w:after="0" w:line="360" w:lineRule="auto"/>
        <w:ind w:left="1134" w:hanging="425"/>
        <w:jc w:val="both"/>
        <w:rPr>
          <w:rFonts w:ascii="Arial" w:hAnsi="Arial" w:cs="Arial"/>
          <w:color w:val="000000" w:themeColor="text1"/>
          <w:sz w:val="24"/>
          <w:szCs w:val="24"/>
          <w:lang w:val="id-ID"/>
        </w:rPr>
      </w:pPr>
      <w:r w:rsidRPr="00E80EC8">
        <w:rPr>
          <w:rFonts w:ascii="Arial" w:hAnsi="Arial" w:cs="Arial"/>
          <w:color w:val="000000" w:themeColor="text1"/>
          <w:sz w:val="24"/>
          <w:szCs w:val="24"/>
          <w:lang w:val="id-ID"/>
        </w:rPr>
        <w:t xml:space="preserve">Makin maraknya peredaran makanan yang tidak memenuhi </w:t>
      </w:r>
      <w:r w:rsidR="005F0193" w:rsidRPr="00E80EC8">
        <w:rPr>
          <w:rFonts w:ascii="Arial" w:hAnsi="Arial" w:cs="Arial"/>
          <w:color w:val="000000" w:themeColor="text1"/>
          <w:sz w:val="24"/>
          <w:szCs w:val="24"/>
          <w:lang w:val="id-ID"/>
        </w:rPr>
        <w:t xml:space="preserve">persyaratan keamanan pangan dan </w:t>
      </w:r>
      <w:r w:rsidRPr="00E80EC8">
        <w:rPr>
          <w:rFonts w:ascii="Arial" w:hAnsi="Arial" w:cs="Arial"/>
          <w:color w:val="000000" w:themeColor="text1"/>
          <w:sz w:val="24"/>
          <w:szCs w:val="24"/>
          <w:lang w:val="id-ID"/>
        </w:rPr>
        <w:t xml:space="preserve"> higiene </w:t>
      </w:r>
      <w:r w:rsidR="005F0193" w:rsidRPr="00E80EC8">
        <w:rPr>
          <w:rFonts w:ascii="Arial" w:hAnsi="Arial" w:cs="Arial"/>
          <w:color w:val="000000" w:themeColor="text1"/>
          <w:sz w:val="24"/>
          <w:szCs w:val="24"/>
          <w:lang w:val="id-ID"/>
        </w:rPr>
        <w:t>sanitasi</w:t>
      </w:r>
      <w:r w:rsidR="00E80EC8">
        <w:rPr>
          <w:rFonts w:ascii="Arial" w:hAnsi="Arial" w:cs="Arial"/>
          <w:color w:val="000000" w:themeColor="text1"/>
          <w:sz w:val="24"/>
          <w:szCs w:val="24"/>
          <w:lang w:val="id-ID"/>
        </w:rPr>
        <w:t>.</w:t>
      </w:r>
    </w:p>
    <w:p w:rsidR="00E80EC8" w:rsidRDefault="001362F8" w:rsidP="00460811">
      <w:pPr>
        <w:pStyle w:val="ListParagraph"/>
        <w:numPr>
          <w:ilvl w:val="0"/>
          <w:numId w:val="11"/>
        </w:numPr>
        <w:spacing w:after="0" w:line="360" w:lineRule="auto"/>
        <w:ind w:left="1134" w:hanging="425"/>
        <w:jc w:val="both"/>
        <w:rPr>
          <w:rFonts w:ascii="Arial" w:hAnsi="Arial" w:cs="Arial"/>
          <w:color w:val="000000" w:themeColor="text1"/>
          <w:sz w:val="24"/>
          <w:szCs w:val="24"/>
          <w:lang w:val="id-ID"/>
        </w:rPr>
      </w:pPr>
      <w:r w:rsidRPr="00E80EC8">
        <w:rPr>
          <w:rFonts w:ascii="Arial" w:hAnsi="Arial" w:cs="Arial"/>
          <w:color w:val="000000" w:themeColor="text1"/>
          <w:sz w:val="24"/>
          <w:szCs w:val="24"/>
          <w:lang w:val="id-ID"/>
        </w:rPr>
        <w:t>Perilaku masyarakat yang belum sepenuhnya mendukung upaya program kesehatan</w:t>
      </w:r>
      <w:r w:rsidR="00E80EC8">
        <w:rPr>
          <w:rFonts w:ascii="Arial" w:hAnsi="Arial" w:cs="Arial"/>
          <w:color w:val="000000" w:themeColor="text1"/>
          <w:sz w:val="24"/>
          <w:szCs w:val="24"/>
          <w:lang w:val="id-ID"/>
        </w:rPr>
        <w:t>.</w:t>
      </w:r>
    </w:p>
    <w:p w:rsidR="00A479A8" w:rsidRPr="00A479A8" w:rsidRDefault="00A479A8" w:rsidP="00460811">
      <w:pPr>
        <w:pStyle w:val="ListParagraph"/>
        <w:numPr>
          <w:ilvl w:val="0"/>
          <w:numId w:val="11"/>
        </w:numPr>
        <w:spacing w:after="0" w:line="360" w:lineRule="auto"/>
        <w:ind w:left="1134" w:hanging="425"/>
        <w:jc w:val="both"/>
        <w:rPr>
          <w:rFonts w:ascii="Arial" w:hAnsi="Arial" w:cs="Arial"/>
          <w:color w:val="000000" w:themeColor="text1"/>
          <w:sz w:val="24"/>
          <w:szCs w:val="24"/>
          <w:lang w:val="id-ID"/>
        </w:rPr>
      </w:pPr>
      <w:r>
        <w:rPr>
          <w:rFonts w:ascii="Arial" w:hAnsi="Arial" w:cs="Arial"/>
          <w:color w:val="000000" w:themeColor="text1"/>
          <w:sz w:val="24"/>
          <w:szCs w:val="24"/>
        </w:rPr>
        <w:t>Perilaku hidup bersih dan sehat masih belum diterapkan sepenuhnya oleh masyarakat</w:t>
      </w:r>
    </w:p>
    <w:p w:rsidR="00A479A8" w:rsidRDefault="00A479A8" w:rsidP="00460811">
      <w:pPr>
        <w:pStyle w:val="ListParagraph"/>
        <w:numPr>
          <w:ilvl w:val="0"/>
          <w:numId w:val="11"/>
        </w:numPr>
        <w:spacing w:after="0" w:line="360" w:lineRule="auto"/>
        <w:ind w:left="1134" w:hanging="425"/>
        <w:jc w:val="both"/>
        <w:rPr>
          <w:rFonts w:ascii="Arial" w:hAnsi="Arial" w:cs="Arial"/>
          <w:color w:val="000000" w:themeColor="text1"/>
          <w:sz w:val="24"/>
          <w:szCs w:val="24"/>
          <w:lang w:val="id-ID"/>
        </w:rPr>
      </w:pPr>
      <w:r>
        <w:rPr>
          <w:rFonts w:ascii="Arial" w:hAnsi="Arial" w:cs="Arial"/>
          <w:color w:val="000000" w:themeColor="text1"/>
          <w:sz w:val="24"/>
          <w:szCs w:val="24"/>
        </w:rPr>
        <w:t>Belum ada desa yang ODF</w:t>
      </w:r>
    </w:p>
    <w:p w:rsidR="001362F8" w:rsidRDefault="001362F8" w:rsidP="00460811">
      <w:pPr>
        <w:pStyle w:val="ListParagraph"/>
        <w:numPr>
          <w:ilvl w:val="4"/>
          <w:numId w:val="10"/>
        </w:numPr>
        <w:spacing w:after="0" w:line="360" w:lineRule="auto"/>
        <w:ind w:left="709"/>
        <w:jc w:val="both"/>
        <w:rPr>
          <w:rFonts w:ascii="Arial" w:hAnsi="Arial" w:cs="Arial"/>
          <w:color w:val="000000" w:themeColor="text1"/>
          <w:sz w:val="24"/>
          <w:szCs w:val="24"/>
          <w:lang w:val="id-ID"/>
        </w:rPr>
      </w:pPr>
      <w:r>
        <w:rPr>
          <w:rFonts w:ascii="Arial" w:hAnsi="Arial" w:cs="Arial"/>
          <w:color w:val="000000" w:themeColor="text1"/>
          <w:sz w:val="24"/>
          <w:szCs w:val="24"/>
          <w:lang w:val="id-ID"/>
        </w:rPr>
        <w:t>Faktor-faktor yang merupakan peluang dalam pelaksanaa</w:t>
      </w:r>
      <w:r w:rsidR="00E80EC8">
        <w:rPr>
          <w:rFonts w:ascii="Arial" w:hAnsi="Arial" w:cs="Arial"/>
          <w:color w:val="000000" w:themeColor="text1"/>
          <w:sz w:val="24"/>
          <w:szCs w:val="24"/>
          <w:lang w:val="id-ID"/>
        </w:rPr>
        <w:t>n program kesehatan antara lain</w:t>
      </w:r>
      <w:r>
        <w:rPr>
          <w:rFonts w:ascii="Arial" w:hAnsi="Arial" w:cs="Arial"/>
          <w:color w:val="000000" w:themeColor="text1"/>
          <w:sz w:val="24"/>
          <w:szCs w:val="24"/>
          <w:lang w:val="id-ID"/>
        </w:rPr>
        <w:t>:</w:t>
      </w:r>
    </w:p>
    <w:p w:rsidR="00E80EC8" w:rsidRDefault="002C1342" w:rsidP="00460811">
      <w:pPr>
        <w:pStyle w:val="ListParagraph"/>
        <w:numPr>
          <w:ilvl w:val="0"/>
          <w:numId w:val="12"/>
        </w:numPr>
        <w:spacing w:after="0" w:line="360" w:lineRule="auto"/>
        <w:ind w:left="1134" w:hanging="425"/>
        <w:jc w:val="both"/>
        <w:rPr>
          <w:rFonts w:ascii="Arial" w:hAnsi="Arial" w:cs="Arial"/>
          <w:color w:val="000000" w:themeColor="text1"/>
          <w:sz w:val="24"/>
          <w:szCs w:val="24"/>
          <w:lang w:val="id-ID"/>
        </w:rPr>
      </w:pPr>
      <w:r>
        <w:rPr>
          <w:rFonts w:ascii="Arial" w:hAnsi="Arial" w:cs="Arial"/>
          <w:color w:val="000000" w:themeColor="text1"/>
          <w:sz w:val="24"/>
          <w:szCs w:val="24"/>
          <w:lang w:val="id-ID"/>
        </w:rPr>
        <w:t>Adanya dukungan dan komitmen yang kuat dari Pemerintah Kabupaten Jombang terhadap program upaya program pembangunan kesehatan.</w:t>
      </w:r>
    </w:p>
    <w:p w:rsidR="00E80EC8" w:rsidRDefault="00E80EC8" w:rsidP="00460811">
      <w:pPr>
        <w:pStyle w:val="ListParagraph"/>
        <w:numPr>
          <w:ilvl w:val="0"/>
          <w:numId w:val="12"/>
        </w:numPr>
        <w:spacing w:after="0" w:line="360" w:lineRule="auto"/>
        <w:ind w:left="1134" w:hanging="425"/>
        <w:jc w:val="both"/>
        <w:rPr>
          <w:rFonts w:ascii="Arial" w:hAnsi="Arial" w:cs="Arial"/>
          <w:color w:val="000000" w:themeColor="text1"/>
          <w:sz w:val="24"/>
          <w:szCs w:val="24"/>
          <w:lang w:val="id-ID"/>
        </w:rPr>
      </w:pPr>
      <w:r>
        <w:rPr>
          <w:rFonts w:ascii="Arial" w:hAnsi="Arial" w:cs="Arial"/>
          <w:color w:val="000000" w:themeColor="text1"/>
          <w:sz w:val="24"/>
          <w:szCs w:val="24"/>
          <w:lang w:val="id-ID"/>
        </w:rPr>
        <w:t>Adanya potensi masyarakat (</w:t>
      </w:r>
      <w:r w:rsidR="00583D63">
        <w:rPr>
          <w:rFonts w:ascii="Arial" w:hAnsi="Arial" w:cs="Arial"/>
          <w:color w:val="000000" w:themeColor="text1"/>
          <w:sz w:val="24"/>
          <w:szCs w:val="24"/>
          <w:lang w:val="id-ID"/>
        </w:rPr>
        <w:t>tokoh</w:t>
      </w:r>
      <w:r w:rsidR="002C1342" w:rsidRPr="00E80EC8">
        <w:rPr>
          <w:rFonts w:ascii="Arial" w:hAnsi="Arial" w:cs="Arial"/>
          <w:color w:val="000000" w:themeColor="text1"/>
          <w:sz w:val="24"/>
          <w:szCs w:val="24"/>
          <w:lang w:val="id-ID"/>
        </w:rPr>
        <w:t xml:space="preserve"> Masyarakat, Lembaga Swadaya Masyarakat dan lain-lain) yang dapat dimobilisasi untuk mendukung pelaksanaan upaya program kesehatan</w:t>
      </w:r>
      <w:r>
        <w:rPr>
          <w:rFonts w:ascii="Arial" w:hAnsi="Arial" w:cs="Arial"/>
          <w:color w:val="000000" w:themeColor="text1"/>
          <w:sz w:val="24"/>
          <w:szCs w:val="24"/>
          <w:lang w:val="id-ID"/>
        </w:rPr>
        <w:t>.</w:t>
      </w:r>
    </w:p>
    <w:p w:rsidR="00A479A8" w:rsidRPr="00A479A8" w:rsidRDefault="00A479A8" w:rsidP="00460811">
      <w:pPr>
        <w:pStyle w:val="ListParagraph"/>
        <w:numPr>
          <w:ilvl w:val="0"/>
          <w:numId w:val="12"/>
        </w:numPr>
        <w:spacing w:after="0" w:line="360" w:lineRule="auto"/>
        <w:ind w:left="1134" w:hanging="425"/>
        <w:jc w:val="both"/>
        <w:rPr>
          <w:rFonts w:ascii="Arial" w:hAnsi="Arial" w:cs="Arial"/>
          <w:color w:val="000000" w:themeColor="text1"/>
          <w:sz w:val="24"/>
          <w:szCs w:val="24"/>
          <w:lang w:val="id-ID"/>
        </w:rPr>
      </w:pPr>
      <w:r>
        <w:rPr>
          <w:rFonts w:ascii="Arial" w:hAnsi="Arial" w:cs="Arial"/>
          <w:color w:val="000000" w:themeColor="text1"/>
          <w:sz w:val="24"/>
          <w:szCs w:val="24"/>
        </w:rPr>
        <w:t>Adanya UKBM yang mendukung tercapainya cakupan kinerja Puskesmas</w:t>
      </w:r>
    </w:p>
    <w:p w:rsidR="001D3C25" w:rsidRPr="001D3C25" w:rsidRDefault="00A479A8" w:rsidP="00460811">
      <w:pPr>
        <w:pStyle w:val="ListParagraph"/>
        <w:numPr>
          <w:ilvl w:val="0"/>
          <w:numId w:val="12"/>
        </w:numPr>
        <w:spacing w:after="0" w:line="360" w:lineRule="auto"/>
        <w:ind w:left="1134" w:hanging="425"/>
        <w:jc w:val="both"/>
        <w:rPr>
          <w:rFonts w:ascii="Arial" w:hAnsi="Arial" w:cs="Arial"/>
          <w:color w:val="000000" w:themeColor="text1"/>
          <w:sz w:val="24"/>
          <w:szCs w:val="24"/>
          <w:lang w:val="id-ID"/>
        </w:rPr>
      </w:pPr>
      <w:r>
        <w:rPr>
          <w:rFonts w:ascii="Arial" w:hAnsi="Arial" w:cs="Arial"/>
          <w:color w:val="000000" w:themeColor="text1"/>
          <w:sz w:val="24"/>
          <w:szCs w:val="24"/>
        </w:rPr>
        <w:t xml:space="preserve">Adanya Kader kesehatan </w:t>
      </w:r>
      <w:r w:rsidR="001D3C25">
        <w:rPr>
          <w:rFonts w:ascii="Arial" w:hAnsi="Arial" w:cs="Arial"/>
          <w:color w:val="000000" w:themeColor="text1"/>
          <w:sz w:val="24"/>
          <w:szCs w:val="24"/>
        </w:rPr>
        <w:t>sebagai penggerak kesehatan masyarakat</w:t>
      </w:r>
    </w:p>
    <w:p w:rsidR="001D3C25" w:rsidRPr="001D3C25" w:rsidRDefault="001D3C25" w:rsidP="00460811">
      <w:pPr>
        <w:pStyle w:val="ListParagraph"/>
        <w:numPr>
          <w:ilvl w:val="0"/>
          <w:numId w:val="12"/>
        </w:numPr>
        <w:spacing w:after="0" w:line="360" w:lineRule="auto"/>
        <w:ind w:left="1134" w:hanging="425"/>
        <w:jc w:val="both"/>
        <w:rPr>
          <w:rFonts w:ascii="Arial" w:hAnsi="Arial" w:cs="Arial"/>
          <w:color w:val="000000" w:themeColor="text1"/>
          <w:sz w:val="24"/>
          <w:szCs w:val="24"/>
          <w:lang w:val="id-ID"/>
        </w:rPr>
      </w:pPr>
      <w:r w:rsidRPr="001D3C25">
        <w:rPr>
          <w:rFonts w:ascii="Arial" w:hAnsi="Arial" w:cs="Arial"/>
          <w:color w:val="000000" w:themeColor="text1"/>
          <w:sz w:val="24"/>
          <w:szCs w:val="24"/>
        </w:rPr>
        <w:t xml:space="preserve">Adanya dana JKN untuk pemenuhan sarana kesehatan </w:t>
      </w:r>
    </w:p>
    <w:p w:rsidR="008539E6" w:rsidRPr="001D3C25" w:rsidRDefault="0045567F" w:rsidP="001D3C25">
      <w:pPr>
        <w:pStyle w:val="ListParagraph"/>
        <w:spacing w:after="0" w:line="360" w:lineRule="auto"/>
        <w:ind w:left="1134"/>
        <w:jc w:val="both"/>
        <w:rPr>
          <w:rFonts w:ascii="Arial" w:hAnsi="Arial" w:cs="Arial"/>
          <w:color w:val="000000" w:themeColor="text1"/>
          <w:sz w:val="24"/>
          <w:szCs w:val="24"/>
          <w:lang w:val="id-ID"/>
        </w:rPr>
      </w:pPr>
      <w:r w:rsidRPr="001D3C25">
        <w:rPr>
          <w:rFonts w:ascii="Arial" w:hAnsi="Arial" w:cs="Arial"/>
          <w:color w:val="000000" w:themeColor="text1"/>
          <w:sz w:val="24"/>
          <w:lang w:eastAsia="id-ID"/>
        </w:rPr>
        <w:t xml:space="preserve">Berdasarkan uraian tantangan dan peluang di atas, maka diperlukan suatu usaha dan strategi yang tepat dalam menjalankan tugas pokok dan fungsi yang sesuai dengan pencapaian visi dan misi agar tantangan yang lebih besar tersebut dapat teratasi sehingga </w:t>
      </w:r>
      <w:r w:rsidR="00902620" w:rsidRPr="001D3C25">
        <w:rPr>
          <w:rFonts w:ascii="Arial" w:hAnsi="Arial" w:cs="Arial"/>
          <w:color w:val="000000" w:themeColor="text1"/>
          <w:sz w:val="24"/>
          <w:lang w:eastAsia="id-ID"/>
        </w:rPr>
        <w:t>Puskesmas Bandarkedungmulyo Kabupaten Jombang</w:t>
      </w:r>
      <w:r w:rsidRPr="001D3C25">
        <w:rPr>
          <w:rFonts w:ascii="Arial" w:hAnsi="Arial" w:cs="Arial"/>
          <w:color w:val="000000" w:themeColor="text1"/>
          <w:sz w:val="24"/>
          <w:lang w:eastAsia="id-ID"/>
        </w:rPr>
        <w:t xml:space="preserve"> dapat menghasilkan kinerja pelayanan yang lebih baik dari periode sebelumnya.</w:t>
      </w:r>
    </w:p>
    <w:p w:rsidR="00B11622" w:rsidRPr="006C692A" w:rsidRDefault="00B11622">
      <w:pPr>
        <w:spacing w:after="0" w:line="240" w:lineRule="auto"/>
        <w:rPr>
          <w:rFonts w:ascii="Arial" w:eastAsia="Times New Roman" w:hAnsi="Arial" w:cs="Arial"/>
          <w:b/>
          <w:bCs/>
          <w:color w:val="000000" w:themeColor="text1"/>
          <w:kern w:val="28"/>
          <w:sz w:val="24"/>
          <w:szCs w:val="24"/>
        </w:rPr>
      </w:pPr>
      <w:bookmarkStart w:id="0" w:name="_Toc375023482"/>
      <w:bookmarkStart w:id="1" w:name="_Toc375030512"/>
      <w:bookmarkStart w:id="2" w:name="_Toc375675237"/>
      <w:bookmarkStart w:id="3" w:name="_Toc375675797"/>
      <w:bookmarkStart w:id="4" w:name="_Toc375676279"/>
      <w:r w:rsidRPr="006C692A">
        <w:rPr>
          <w:rFonts w:ascii="Arial" w:hAnsi="Arial" w:cs="Arial"/>
          <w:color w:val="000000" w:themeColor="text1"/>
          <w:sz w:val="24"/>
          <w:szCs w:val="24"/>
        </w:rPr>
        <w:br w:type="page"/>
      </w:r>
    </w:p>
    <w:p w:rsidR="0045567F" w:rsidRPr="006C692A" w:rsidRDefault="0045567F" w:rsidP="002B6661">
      <w:pPr>
        <w:pStyle w:val="Title"/>
        <w:spacing w:before="0" w:after="0" w:line="240" w:lineRule="auto"/>
        <w:rPr>
          <w:rFonts w:ascii="Arial" w:hAnsi="Arial" w:cs="Arial"/>
          <w:color w:val="000000" w:themeColor="text1"/>
          <w:sz w:val="24"/>
          <w:szCs w:val="24"/>
        </w:rPr>
      </w:pPr>
      <w:r w:rsidRPr="006C692A">
        <w:rPr>
          <w:rFonts w:ascii="Arial" w:hAnsi="Arial" w:cs="Arial"/>
          <w:color w:val="000000" w:themeColor="text1"/>
          <w:sz w:val="24"/>
          <w:szCs w:val="24"/>
        </w:rPr>
        <w:t>BAB III</w:t>
      </w:r>
      <w:bookmarkEnd w:id="0"/>
      <w:bookmarkEnd w:id="1"/>
      <w:bookmarkEnd w:id="2"/>
      <w:bookmarkEnd w:id="3"/>
      <w:bookmarkEnd w:id="4"/>
    </w:p>
    <w:p w:rsidR="00711AF0" w:rsidRDefault="00711AF0" w:rsidP="002B6661">
      <w:pPr>
        <w:pStyle w:val="Title"/>
        <w:spacing w:before="0" w:line="240" w:lineRule="auto"/>
        <w:rPr>
          <w:rFonts w:ascii="Arial" w:hAnsi="Arial" w:cs="Arial"/>
          <w:color w:val="000000" w:themeColor="text1"/>
          <w:sz w:val="24"/>
          <w:szCs w:val="24"/>
          <w:lang w:val="id-ID"/>
        </w:rPr>
      </w:pPr>
      <w:bookmarkStart w:id="5" w:name="_Toc375023483"/>
      <w:bookmarkStart w:id="6" w:name="_Toc375030513"/>
      <w:bookmarkStart w:id="7" w:name="_Toc375675238"/>
      <w:bookmarkStart w:id="8" w:name="_Toc375675798"/>
      <w:bookmarkStart w:id="9" w:name="_Toc375676280"/>
      <w:r>
        <w:rPr>
          <w:rFonts w:ascii="Arial" w:hAnsi="Arial" w:cs="Arial"/>
          <w:color w:val="000000" w:themeColor="text1"/>
          <w:sz w:val="24"/>
          <w:szCs w:val="24"/>
          <w:lang w:val="id-ID"/>
        </w:rPr>
        <w:t>I</w:t>
      </w:r>
      <w:r w:rsidR="0045567F" w:rsidRPr="006C692A">
        <w:rPr>
          <w:rFonts w:ascii="Arial" w:hAnsi="Arial" w:cs="Arial"/>
          <w:color w:val="000000" w:themeColor="text1"/>
          <w:sz w:val="24"/>
          <w:szCs w:val="24"/>
          <w:lang w:val="id-ID"/>
        </w:rPr>
        <w:t>SU-ISU STRATEGIS</w:t>
      </w:r>
      <w:bookmarkEnd w:id="5"/>
      <w:bookmarkEnd w:id="6"/>
      <w:bookmarkEnd w:id="7"/>
      <w:bookmarkEnd w:id="8"/>
      <w:bookmarkEnd w:id="9"/>
      <w:r>
        <w:rPr>
          <w:rFonts w:ascii="Arial" w:hAnsi="Arial" w:cs="Arial"/>
          <w:color w:val="000000" w:themeColor="text1"/>
          <w:sz w:val="24"/>
          <w:szCs w:val="24"/>
          <w:lang w:val="id-ID"/>
        </w:rPr>
        <w:t xml:space="preserve"> BERDASARKAN TUGAS DAN FUNGSI</w:t>
      </w:r>
    </w:p>
    <w:p w:rsidR="002B6661" w:rsidRDefault="002B6661" w:rsidP="002B6661">
      <w:pPr>
        <w:spacing w:before="120" w:after="0" w:line="360" w:lineRule="auto"/>
        <w:ind w:firstLine="851"/>
        <w:jc w:val="both"/>
        <w:rPr>
          <w:rFonts w:ascii="Arial" w:hAnsi="Arial" w:cs="Arial"/>
          <w:color w:val="000000" w:themeColor="text1"/>
          <w:sz w:val="24"/>
          <w:szCs w:val="24"/>
          <w:lang w:val="id-ID"/>
        </w:rPr>
      </w:pPr>
      <w:r w:rsidRPr="008841F2">
        <w:rPr>
          <w:rFonts w:ascii="Arial" w:hAnsi="Arial" w:cs="Arial"/>
          <w:color w:val="000000" w:themeColor="text1"/>
          <w:sz w:val="24"/>
          <w:szCs w:val="24"/>
          <w:lang w:val="id-ID"/>
        </w:rPr>
        <w:t>Identifikasi isu strategis bertujuan untuk mengetahui gambaran secara komprehensif peluang dan tantangan yang ditemui dalam menjalankan tugas pokok dan fungsi Dinas Kesehatan Jombang. Dengan melakukan identifikasi isu-isu strategis secara cermat diharapkan setiap kebijakan yang diambil tersaji secara sistematis dan terarah.</w:t>
      </w:r>
    </w:p>
    <w:p w:rsidR="002B6661" w:rsidRPr="00E3438E" w:rsidRDefault="002B6661" w:rsidP="002B6661">
      <w:pPr>
        <w:pStyle w:val="ListParagraph"/>
        <w:numPr>
          <w:ilvl w:val="1"/>
          <w:numId w:val="1"/>
        </w:numPr>
        <w:spacing w:after="0" w:line="360" w:lineRule="auto"/>
        <w:ind w:left="426" w:hanging="426"/>
        <w:jc w:val="both"/>
        <w:rPr>
          <w:rFonts w:ascii="Arial" w:hAnsi="Arial" w:cs="Arial"/>
          <w:b/>
          <w:sz w:val="24"/>
          <w:szCs w:val="24"/>
          <w:lang w:val="id-ID"/>
        </w:rPr>
      </w:pPr>
      <w:r w:rsidRPr="00E3438E">
        <w:rPr>
          <w:rFonts w:ascii="Arial" w:hAnsi="Arial" w:cs="Arial"/>
          <w:b/>
          <w:sz w:val="24"/>
          <w:szCs w:val="24"/>
          <w:lang w:val="id-ID"/>
        </w:rPr>
        <w:t xml:space="preserve">Identifikasi Permasalahan Berdasarkan Tugas dan Fungsi Pelayanan </w:t>
      </w:r>
      <w:r>
        <w:rPr>
          <w:rFonts w:ascii="Arial" w:hAnsi="Arial" w:cs="Arial"/>
          <w:b/>
          <w:sz w:val="24"/>
          <w:szCs w:val="24"/>
        </w:rPr>
        <w:t>Puskesmas Bandarkedungmulyo</w:t>
      </w:r>
    </w:p>
    <w:p w:rsidR="002B6661" w:rsidRDefault="002B6661" w:rsidP="002B6661">
      <w:pPr>
        <w:pStyle w:val="ListParagraph"/>
        <w:spacing w:after="0" w:line="240" w:lineRule="auto"/>
        <w:ind w:left="425"/>
        <w:jc w:val="center"/>
        <w:rPr>
          <w:rFonts w:ascii="Arial" w:hAnsi="Arial" w:cs="Arial"/>
          <w:color w:val="000000" w:themeColor="text1"/>
          <w:sz w:val="24"/>
          <w:szCs w:val="24"/>
          <w:lang w:val="id-ID"/>
        </w:rPr>
      </w:pPr>
      <w:r w:rsidRPr="00E3438E">
        <w:rPr>
          <w:rFonts w:ascii="Arial" w:hAnsi="Arial" w:cs="Arial"/>
          <w:color w:val="000000" w:themeColor="text1"/>
          <w:sz w:val="24"/>
          <w:szCs w:val="24"/>
          <w:lang w:val="id-ID"/>
        </w:rPr>
        <w:t xml:space="preserve">Tabel 3.1 Pemetaan Permasalahan untuk Penentuan Prioritas dan Sasaran </w:t>
      </w:r>
    </w:p>
    <w:p w:rsidR="00D069FC" w:rsidRDefault="00D069FC" w:rsidP="002B6661">
      <w:pPr>
        <w:spacing w:after="0" w:line="360" w:lineRule="auto"/>
        <w:rPr>
          <w:rFonts w:ascii="Bookman Old Style" w:hAnsi="Bookman Old Style"/>
          <w:b/>
        </w:rPr>
      </w:pPr>
    </w:p>
    <w:tbl>
      <w:tblPr>
        <w:tblW w:w="5000" w:type="pct"/>
        <w:tblLook w:val="04A0" w:firstRow="1" w:lastRow="0" w:firstColumn="1" w:lastColumn="0" w:noHBand="0" w:noVBand="1"/>
      </w:tblPr>
      <w:tblGrid>
        <w:gridCol w:w="530"/>
        <w:gridCol w:w="2184"/>
        <w:gridCol w:w="2843"/>
        <w:gridCol w:w="3278"/>
      </w:tblGrid>
      <w:tr w:rsidR="002B6661" w:rsidRPr="00721013" w:rsidTr="00721013">
        <w:trPr>
          <w:trHeight w:val="340"/>
        </w:trPr>
        <w:tc>
          <w:tcPr>
            <w:tcW w:w="300" w:type="pct"/>
            <w:tcBorders>
              <w:top w:val="single" w:sz="4" w:space="0" w:color="auto"/>
              <w:left w:val="single" w:sz="4" w:space="0" w:color="auto"/>
              <w:bottom w:val="single" w:sz="4" w:space="0" w:color="auto"/>
              <w:right w:val="single" w:sz="4" w:space="0" w:color="auto"/>
            </w:tcBorders>
            <w:shd w:val="clear" w:color="000000" w:fill="CCC0D9"/>
            <w:vAlign w:val="center"/>
            <w:hideMark/>
          </w:tcPr>
          <w:p w:rsidR="002B6661" w:rsidRPr="00721013" w:rsidRDefault="002B6661" w:rsidP="009D7525">
            <w:pPr>
              <w:spacing w:after="0" w:line="240" w:lineRule="auto"/>
              <w:jc w:val="center"/>
              <w:rPr>
                <w:rFonts w:ascii="Arial" w:eastAsia="Times New Roman" w:hAnsi="Arial" w:cs="Arial"/>
                <w:b/>
                <w:bCs/>
                <w:color w:val="000000"/>
                <w:lang w:eastAsia="en-ID"/>
              </w:rPr>
            </w:pPr>
            <w:r w:rsidRPr="00721013">
              <w:rPr>
                <w:rFonts w:ascii="Arial" w:eastAsia="Times New Roman" w:hAnsi="Arial" w:cs="Arial"/>
                <w:b/>
                <w:bCs/>
                <w:color w:val="000000"/>
                <w:lang w:eastAsia="en-ID"/>
              </w:rPr>
              <w:t>No</w:t>
            </w:r>
            <w:r w:rsidRPr="00721013">
              <w:rPr>
                <w:rFonts w:ascii="Arial" w:eastAsia="Times New Roman" w:hAnsi="Arial" w:cs="Arial"/>
                <w:color w:val="000000"/>
                <w:lang w:eastAsia="en-ID"/>
              </w:rPr>
              <w:t xml:space="preserve"> </w:t>
            </w:r>
          </w:p>
        </w:tc>
        <w:tc>
          <w:tcPr>
            <w:tcW w:w="1236" w:type="pct"/>
            <w:tcBorders>
              <w:top w:val="single" w:sz="4" w:space="0" w:color="auto"/>
              <w:left w:val="nil"/>
              <w:bottom w:val="single" w:sz="4" w:space="0" w:color="auto"/>
              <w:right w:val="single" w:sz="4" w:space="0" w:color="auto"/>
            </w:tcBorders>
            <w:shd w:val="clear" w:color="000000" w:fill="CCC0D9"/>
            <w:vAlign w:val="center"/>
            <w:hideMark/>
          </w:tcPr>
          <w:p w:rsidR="002B6661" w:rsidRPr="00721013" w:rsidRDefault="002B6661" w:rsidP="009D7525">
            <w:pPr>
              <w:spacing w:after="0" w:line="240" w:lineRule="auto"/>
              <w:jc w:val="center"/>
              <w:rPr>
                <w:rFonts w:ascii="Arial" w:eastAsia="Times New Roman" w:hAnsi="Arial" w:cs="Arial"/>
                <w:b/>
                <w:bCs/>
                <w:color w:val="000000"/>
                <w:lang w:eastAsia="en-ID"/>
              </w:rPr>
            </w:pPr>
            <w:r w:rsidRPr="00721013">
              <w:rPr>
                <w:rFonts w:ascii="Arial" w:eastAsia="Times New Roman" w:hAnsi="Arial" w:cs="Arial"/>
                <w:b/>
                <w:bCs/>
                <w:color w:val="000000"/>
                <w:lang w:eastAsia="en-ID"/>
              </w:rPr>
              <w:t>Program</w:t>
            </w:r>
          </w:p>
        </w:tc>
        <w:tc>
          <w:tcPr>
            <w:tcW w:w="1609" w:type="pct"/>
            <w:tcBorders>
              <w:top w:val="single" w:sz="4" w:space="0" w:color="auto"/>
              <w:left w:val="nil"/>
              <w:bottom w:val="single" w:sz="4" w:space="0" w:color="auto"/>
              <w:right w:val="single" w:sz="4" w:space="0" w:color="auto"/>
            </w:tcBorders>
            <w:shd w:val="clear" w:color="000000" w:fill="CCC0D9"/>
            <w:vAlign w:val="center"/>
            <w:hideMark/>
          </w:tcPr>
          <w:p w:rsidR="002B6661" w:rsidRPr="00721013" w:rsidRDefault="002B6661" w:rsidP="009D7525">
            <w:pPr>
              <w:spacing w:after="0" w:line="240" w:lineRule="auto"/>
              <w:jc w:val="center"/>
              <w:rPr>
                <w:rFonts w:ascii="Arial" w:eastAsia="Times New Roman" w:hAnsi="Arial" w:cs="Arial"/>
                <w:b/>
                <w:bCs/>
                <w:color w:val="000000"/>
                <w:lang w:eastAsia="en-ID"/>
              </w:rPr>
            </w:pPr>
            <w:r w:rsidRPr="00721013">
              <w:rPr>
                <w:rFonts w:ascii="Arial" w:eastAsia="Times New Roman" w:hAnsi="Arial" w:cs="Arial"/>
                <w:b/>
                <w:bCs/>
                <w:color w:val="000000"/>
                <w:lang w:eastAsia="en-ID"/>
              </w:rPr>
              <w:t>Prioritas Masalah</w:t>
            </w:r>
            <w:r w:rsidRPr="00721013">
              <w:rPr>
                <w:rFonts w:ascii="Arial" w:eastAsia="Times New Roman" w:hAnsi="Arial" w:cs="Arial"/>
                <w:color w:val="000000"/>
                <w:lang w:eastAsia="en-ID"/>
              </w:rPr>
              <w:t xml:space="preserve"> </w:t>
            </w:r>
          </w:p>
        </w:tc>
        <w:tc>
          <w:tcPr>
            <w:tcW w:w="1855" w:type="pct"/>
            <w:tcBorders>
              <w:top w:val="single" w:sz="4" w:space="0" w:color="auto"/>
              <w:left w:val="nil"/>
              <w:bottom w:val="single" w:sz="4" w:space="0" w:color="auto"/>
              <w:right w:val="single" w:sz="4" w:space="0" w:color="auto"/>
            </w:tcBorders>
            <w:shd w:val="clear" w:color="000000" w:fill="CCC0D9"/>
            <w:vAlign w:val="center"/>
            <w:hideMark/>
          </w:tcPr>
          <w:p w:rsidR="002B6661" w:rsidRPr="00721013" w:rsidRDefault="002B6661" w:rsidP="009D7525">
            <w:pPr>
              <w:spacing w:after="0" w:line="240" w:lineRule="auto"/>
              <w:jc w:val="center"/>
              <w:rPr>
                <w:rFonts w:ascii="Arial" w:eastAsia="Times New Roman" w:hAnsi="Arial" w:cs="Arial"/>
                <w:b/>
                <w:bCs/>
                <w:color w:val="000000"/>
                <w:lang w:eastAsia="en-ID"/>
              </w:rPr>
            </w:pPr>
            <w:r w:rsidRPr="00721013">
              <w:rPr>
                <w:rFonts w:ascii="Arial" w:eastAsia="Times New Roman" w:hAnsi="Arial" w:cs="Arial"/>
                <w:b/>
                <w:bCs/>
                <w:color w:val="000000"/>
                <w:lang w:eastAsia="en-ID"/>
              </w:rPr>
              <w:t>Akar Masalah</w:t>
            </w:r>
            <w:r w:rsidRPr="00721013">
              <w:rPr>
                <w:rFonts w:ascii="Arial" w:eastAsia="Times New Roman" w:hAnsi="Arial" w:cs="Arial"/>
                <w:color w:val="000000"/>
                <w:lang w:eastAsia="en-ID"/>
              </w:rPr>
              <w:t xml:space="preserve">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r w:rsidR="009D7525" w:rsidRPr="00721013">
              <w:rPr>
                <w:rFonts w:ascii="Arial" w:eastAsia="Times New Roman" w:hAnsi="Arial" w:cs="Arial"/>
                <w:color w:val="000000"/>
                <w:lang w:eastAsia="en-ID"/>
              </w:rPr>
              <w:t>PROMKES</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Anggota keluarga tidak ada yang merokok ( -55,67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 pemanfaatan media informasi yang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adanya lahan untuk pembanguan ruang perokok</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bahaya rokok</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patuhnya nakes tentang kawasan bebas rokok</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angkas tidak sesuai pencairan dana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ada sanksi yang tegas untuk perokok</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masih rendahnya pengetahuan linsek</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pengetahyuan masyarakat.</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2</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Desa Siaga Purnama Mandiri ( -11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visualisasi indikator strata posyandu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dasar hukum ttg wadah dana sosial</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dana sosial</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pembinaan nakes ttg penilaian strata posyandu</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kepercayaan masyarakat ttg pengelolaan dana sehat</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ttg dana sehat</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masih rendahnya pendapatan masyarakat</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dana sehat kepada organisasi masyarakat yang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3</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Kegiatan Penyuluhan pada Kelompok Rumah Tangga ( -89,80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 nya penyuluhan kelompok oleh nakes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Ketrampilan nakes/kader kurang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Desa tidak ada dana untuk melakukan rakordes secara  rutin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Format PHBS, leaflet desa siaga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dana operasional utk melakukan penyuluhan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Perilaku masyarakat tidak sehat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9D7525"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UPAYA KESEHATAN LINGKUNGAN</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Desa/kelurahan yang sudah ODF (- 60 )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 pemanfaatan media informasi yang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 tentang penggunaan jamban umum</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kesehatan lingkungan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minat masyarakat yang rendah menjadi kader kesehatan lingkungan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termanfaatkan metode kredit jamban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dukungan masyarakat yang masih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pengetahuan linsek tentang ODF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masyarakat tidak bisa BAB di jamban yang sambil duduk.</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2</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Rumah Tangga memiliki Akses terhadap jamban sehat (- 26,7 )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 pemanfaatan media informasi yang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 tentang penggunaan jamban umum</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kesehatan lingkungan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minat masyarakat yang rendah menjadi kader kesehatan lingkungan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termanfaatkan metode kredit jamban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pemicuan desa ODF kuang efektif</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pengetahuan linsek tentang ODF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masyarakat tidak bisa BAB di jmaban yang sambil duduk.</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3</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Cakupan Klinik sanitasi (- 13 )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 pemanfaatan media informasi yang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 tentang jadwal klinik sanitasi di Puskesmas</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kesehatan lingkungan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koordinasi lintas layanan dan lintas program</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angkas tidak sesuai pencairan dana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aktifnya nakes untuk mencari sasaran klinik sanitasi</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keterbatasan jumlah ruangan yang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kesehatan lingkungan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721013"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UPAYA PELAYANAN KESEHATAN IBU , ANAK DAN KELUARGA BERENCANA</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Persalinan oleh tenaga kesehatan di fasilitas kesehatan  (-2,66)</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ada sangsi tegas untuk penggunaan mobil siaga yang berubah fungsi</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perencanaan dan dana penggandaan media informasi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sosialisasi tentang ibu hamil resiko tinggi yang masih rendah</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refresing,pelatihan dan seminar yang kurang tentang kegawatan bumil,bulin dan bufas</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dukungan dana dari masyarakat dan mahalnya biaya pelatihan PPGDON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monitoring dan evaluasi pengisian buku KIA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pengetahuan linsek yang masih kurang tentang bumil risti</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penetahuan suami,ortu dan mertua yang rendah tentang resiko ibu hamil</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Pemanfaatan mobil siaga yang belum optimal</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2</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Pertumbuhan Balita Dipantau (-5,20)</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Sosialisasi oleh nakes tentang SDI DTK tidak ada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Tidak ada refreshing SDI DTK dari Dinas Kepada Nakes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Kader tidak pernah dilatih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Dana untuk penggandaan Format tidak ada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APE masih kurang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Puskesmas tidak pernah mengusulkan dalam RTK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Penyuluhan dari Nakes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3</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kesehatan  untuk  ibu hamil (K4)  (-7,2)</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ada sangsi tegas untuk penggunaan mobil siaga yang berubah fungsi</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perencanaan dan dana penggandaan media informasi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sosialisasi tentang kesehatan ibu hamil dan ibu hamil resikotinggi</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refresing dan monitoring tentang penggunaan buku KIA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jadwal turunnya dana BOK yang sulit diperkirakan</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monitoring dan evaluasi pengisian buku KIA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jumlah bumil risti lebih banyak dari jumlah kader yang terlatih</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pengetahuan suami,ortu dan mertua yang rendah tentang ibu hamil</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721013" w:rsidP="009D7525">
            <w:pPr>
              <w:spacing w:after="0" w:line="240" w:lineRule="auto"/>
              <w:rPr>
                <w:rFonts w:ascii="Arial" w:eastAsia="Times New Roman" w:hAnsi="Arial" w:cs="Arial"/>
                <w:color w:val="000000"/>
                <w:lang w:eastAsia="en-ID"/>
              </w:rPr>
            </w:pPr>
            <w:r>
              <w:rPr>
                <w:rFonts w:ascii="Arial" w:eastAsia="Times New Roman" w:hAnsi="Arial" w:cs="Arial"/>
                <w:color w:val="000000"/>
                <w:lang w:eastAsia="en-ID"/>
              </w:rPr>
              <w:t>UAYA PELAYANAN GIZI</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Bayi mendapatkan ASI Eksklusif (-2,70 )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 pemanfaatan media informasi yang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 dan nakes tentang ASI eklusif</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sosialisai tentang PERDA ASI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Pelatihan hanya terbatas</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jadwal turunnya BOK tidak pasti</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YUKENSI belum terbentuk</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pengetahuan linsek tentang ASI eklusif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ibu banyak yang kerja luar kota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2</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Balita Gizi Buruk (-2,70 )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 pemanfaatan media informasi yang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 dan nakes tentang gizi seimbag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Gizi seimbang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Pelatihan hanya terbatas</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jadwal turunnya BOK tidak pasti</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setelah IDL sasaran yang hadir kuang dari 100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pengetahuan linsek tentang Kadarsi yang kurang</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ibu banyak yang kerja luar kota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3</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Pemberian Tablet Tambah Darah pada Remaja Putri (- 19,7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 pemanfaatan media informasi yang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 dan nakes tentang pentingnya Tablet Tambah Darah</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Sekolah belum mengadakan TTD mandiri</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optimalnya Posyandu Remaja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tentang TTD</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reffreshing kader posyandu remaja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jadwal turunnya BOK tidak pasti</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Dukungan dari sekolah belum ada</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remaja putri tentang pentingnya TTD</w:t>
            </w:r>
          </w:p>
        </w:tc>
      </w:tr>
      <w:tr w:rsidR="002B6661"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2B6661" w:rsidRPr="00721013" w:rsidRDefault="002B6661" w:rsidP="009D7525">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2B6661" w:rsidRPr="00721013" w:rsidRDefault="002B6661" w:rsidP="009D7525">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UPAYA PENCEGAHAN DAN PENGENDALIAN PENYAKIT</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 Penderita TB Paru yang berobat sesuai standar (-69,60)</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 pemanfaatan media informasi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masih kurang optimalmya masyarakat memanfaatkan sarana kesehatan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sosialisai tentang TB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Pelatihan TB di luar kota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jadwal turunnya BOK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kader TB organisasi agama yang terlalu sedikit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pengetahuan linsek tentang TB yang kurang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 tentang TB</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2</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 Angka Bebas Jentik (ABJ) (-11,90)</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ada kewajiban untuk setiap kader jumantik dengan PSN kit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optimalisasi penggunaan media informasi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sosialisasi tentang PSN sangat kurang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Pelatihan tentang promosi kesehatan PSN yang kurang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jadwal turunnya dana BOK yang sulit diperkirakan,dana ADD menjadi kewenangan desa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monitoring dan evaluasi gerakan PSN yang kurang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banyaknya air tergenang di selokan saat musim hujan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sismantik yang belum optimal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3</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 Pelayanan Kesehatan Orang dengan Resiko terinfeksi HIV  ( -6,67)</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 pemanfaatan media informasi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pengetahuan masyarakat dan nakes tentang HIV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sosialisai tentang HIV/AIDS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Pelatihan hanya terbatas pada 1 tim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jadwal turunnya BOK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harus ada persetujuan pasien dalam skreening HIV/AIDS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pengetahuan linsek tentang HIV/ AIDSyang kurang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 tentang HIV/AIDS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PENCEGAHAN DAN PENGENDALIAN PENYAKIT TIDAK MENULAR</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Penderita Hipertensi yang berobat secara teratur (67,,3)</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dana sosial untuk perawatan tensi dan stetoskop</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hypertensi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Posbindu/PTM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BOK turunnya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posbindu untuk kesehatan usia produktif</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posbindu di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posbindu</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2</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Kesehatan Penderita Diabetes Melitus (DM) (76,99)</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dana sosial untuk perawatan gluco test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DM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Posbindu/PTM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BOK turunnya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posbindu untuk kesehatan usia produktif</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posbindu di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posbindu</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3</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Setiap warga negara Indonesia usia 15 - 59 tahun mendapatkan skrining kesehatan sesuai standar (1,7)</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sarana informasi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 kesehatan usia produktif</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pelayanan kesehatan pada usia produktif</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BOK turunnya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posbindu untuk kesehatan usia produktif</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posbindu di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posbindu</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KEPERAWATAN KESEHATAN MASYARAKAT ( PERKESMAS)</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Individu dan keluarganya dari keluarga rawan yang mendapat keperawatan kesehatan  masyarakat ( Home care) (-14,77)</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adanya swadaya masyarakat tentang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sarana informasi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program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BOK turunnya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dibentukya kader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perkesmas di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2</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Rasio Kunjungan Rumah (RKR) (-41,89 )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adanya swadaya masyarakat tentang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sarana informasi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program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BOK turunnya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dibentukya kader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perkesmas di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perkesmas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KESEHATAN JIWA</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Penderita gangguan jiwa berat, diobati dan tidak ditelantarkan (-50 )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dukungan sarana dari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sarana informasi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program keswa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keswa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BOK turunnya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terbentuknya posyandu keswa di 10 desa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keswa di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keswa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KESEHATAN TRADISIONAL</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Kelompok Asuhan Mandiri yang terbentuk (0 )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kerjasama antar penyehat tradisional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sosialisai tentang  hatra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hatra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BOK turunnya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komunikasi antar hatra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sulitnya mengurus perijinan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hatra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2</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Penyehat Tradisional Ramuan yang memiliki STPT (0)</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kerjasama antar penyehat tradisional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sosialisai tentang  hatra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hatra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penyehat tradisional tentang alur pengurusan STPT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komunikasi antar hatra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sulitnya mengurus perujunan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hatra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dukungan linsek tentang Penyehat Tradisional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KESEHATAN OLAHRAGA</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 Kelompok/klub olah raga di bina (-17,37)</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Programer belum melakukan sosialisasi perogram kesorga pada nakes lainnya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koordinasi dengan bides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Perencanaan kegiatan kurang optimal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Sarana pembinaan kurang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Tidak ada dana transport nakes dalam melakukan pembinaan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KESEHATAN INDERA</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Penemuan kasus katarak pada usia diatas 45 tahun  (-28,82)</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partisipasi mayarakat pengadaan indera  kit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kesehatan indera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kesehatan indera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jkn lebih prioritas DM  an HT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dari klinik mata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kesehatan indera ke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kesehaan indera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KESEHATAN LANSIA</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 Pelayanan Kesehatan Usia Lanjut (65,03)</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dana sosial untuk perawatan lansia kit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kesehatan lansia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Posyandu lansia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BOK turunnya tidak pasti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pemanfaatan posyandu  lansia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posyandu lansia di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posyandu lansia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PELAYANAN KESEHATAN KERJA</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Pekerja informal yang mendapat konseling ( -5,47 )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pelayanan kesehatan kerja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kesehatan kerja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BOK yg turunnya tidak tentu</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linsek tentang kesehaan kerja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 nya koordinasi lintas program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Masyarakat tidak tahu adanya program kesorga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Koordinasi dengan bidan desa setempat dalam melaksanakan pelayanan kesehatan kerja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Pr>
                <w:rFonts w:ascii="Arial" w:eastAsia="Times New Roman" w:hAnsi="Arial" w:cs="Arial"/>
                <w:color w:val="000000"/>
                <w:lang w:eastAsia="en-ID"/>
              </w:rPr>
              <w:t>IMUNISASI</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 IDL (Imunisasi Dasar Lengkap)  ( -0,10)</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keluarga tentang pentingnya imunisasi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 tidak datang saat Posyandu</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Sedang sakit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Sasaran Supas terlalu tinggi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Sasaran pindah tempat tinggal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Adanya penyakit penyerta yang merupakan kontraindikasi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Adanya keyakinan yang melarang imunisasi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balita yang terlambat imunisasiInterval kurang dari 4 minggu,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Pr>
                <w:rFonts w:ascii="Arial" w:eastAsia="Times New Roman" w:hAnsi="Arial" w:cs="Arial"/>
                <w:color w:val="000000"/>
                <w:lang w:eastAsia="en-ID"/>
              </w:rPr>
              <w:t>RAWAT JALAN</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Setiap penderita hipertensi mendapatkan pelayanan kesehatan sesuai standar ( -86,48 )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Hipertensi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Pencatatan dan Pelaporan yg kurang optimal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Nakes yang kurang terampil dalam tatalaksana DM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kerjasama linprog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Ruang Pemeriksaan yg kurang representatif</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2</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Setiap penderita diabetes mellitus mendapatkan pelayanan kesehatan sesuai standar ( -76,99 )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pemanfaatan media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sosialisai tentang  DM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Alat Pemeriksaan Glukosa kadang tidak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Pencatatan dan Pelaporan yg kurang optimal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Nakes yang kurang terampil dalam tatalaksana DM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kerjasama linprog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Ruang Pemeriksaan yg kurang representatif</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3</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Pelayanan MTBS/MTBM yang bergabung dengan Poli KIA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jumlah ruang dan luas lahan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adanya kegiatan UKM dan dr tugas lain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jadwal pelayanan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refresing nakes tentang MTBS/MTBM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belum adanya jadwal pelatihan dari DINKES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jadwal bersamaan dengan tugas rangkap dan kegiatan UKBM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ruangan MTBS/MTBM belum ramah anak</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kepatuhan petugas yang kurang terhadap jadwal pelayanan MTBS/MTBM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3528B6" w:rsidP="00721013">
            <w:pPr>
              <w:spacing w:after="0" w:line="240" w:lineRule="auto"/>
              <w:jc w:val="center"/>
              <w:rPr>
                <w:rFonts w:ascii="Arial" w:eastAsia="Times New Roman" w:hAnsi="Arial" w:cs="Arial"/>
                <w:color w:val="000000"/>
                <w:lang w:eastAsia="en-ID"/>
              </w:rPr>
            </w:pPr>
            <w:r>
              <w:rPr>
                <w:rFonts w:ascii="Arial" w:eastAsia="Times New Roman" w:hAnsi="Arial" w:cs="Arial"/>
                <w:color w:val="000000"/>
                <w:lang w:eastAsia="en-ID"/>
              </w:rPr>
              <w:t>1</w:t>
            </w:r>
            <w:r w:rsidR="00721013"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Pr>
                <w:rFonts w:ascii="Arial" w:eastAsia="Times New Roman" w:hAnsi="Arial" w:cs="Arial"/>
                <w:color w:val="000000"/>
                <w:lang w:eastAsia="en-ID"/>
              </w:rPr>
              <w:t>UNIT GAWAT DARURAT</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Standar jumlah dan kualitas tenaga di Unit Gawat Darurat (-61,54)</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SDM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biaya pelatihan yang mahal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pelatihan / pelatihan yang ada sudah tidak berlaku</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pelatihan jauh</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yang ada belum mencukupi dan sudah masuk dalam RKA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jadwal pelatihan yang tidak tentu</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pelatihan diakui kompetensi sesuai stempel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diperbolehkan pelatihan dari biaya pihak distributor</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Pr>
                <w:rFonts w:ascii="Arial" w:eastAsia="Times New Roman" w:hAnsi="Arial" w:cs="Arial"/>
                <w:color w:val="000000"/>
                <w:lang w:eastAsia="en-ID"/>
              </w:rPr>
              <w:t>KEFARMASIAN</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Penggunaan obat rasional (-4,04 )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media informasi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buku panduan pengobatan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masih banyaknya pasien yang dilayani bukan dokter</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semua dr mendapat pelatihan pengobatan rasional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dana untuk pelatihan tidak cukup</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buku panduan pengobatan rasioanal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Pasien tentang manfaat dan efek samping obat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pasien terhadap obat antibiotika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3528B6" w:rsidP="00721013">
            <w:pPr>
              <w:spacing w:after="0" w:line="240" w:lineRule="auto"/>
              <w:rPr>
                <w:rFonts w:ascii="Arial" w:eastAsia="Times New Roman" w:hAnsi="Arial" w:cs="Arial"/>
                <w:color w:val="000000"/>
                <w:lang w:eastAsia="en-ID"/>
              </w:rPr>
            </w:pPr>
            <w:r>
              <w:rPr>
                <w:rFonts w:ascii="Arial" w:eastAsia="Times New Roman" w:hAnsi="Arial" w:cs="Arial"/>
                <w:color w:val="000000"/>
                <w:lang w:eastAsia="en-ID"/>
              </w:rPr>
              <w:t>LABORATORIUM</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Kesesuaian hasil pemeriksaan baku mutu internal (PMI) (-35,49)</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Alat lab yag ada tidak bisa terpasang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Kontrol Darah cepat rusak</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tenaga lab yang kompeten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kurangya pelatihan laboratorium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penyusunan alat lab dan luas ruangan yang tidak optimal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beberapa alat jarag digunakan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kurangya dana pembuatan Ruang lab yang standar</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reagen idak sesuai kebutuhan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kasus tertentu jumlah reagen sedikit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Survei Keluarga Sehat (12 indikator keluarga sehat) baru dilaksanakan di 4 Desadi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tenaga dan waktu kurang maksimal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media sosialisasi manfaat survey</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nakes terhadap kader</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benturan jadwal KS dengan kegiatan nakes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tentang pentingnya survey keluarga sehat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kerjasama linprog dan linsek</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r w:rsidR="00913D8B">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MANAJEMEN PERALATAN</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Ada beberapa peralatan yang tidak dapat dimanfaatkan 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alat droping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alat yang lama masih dapat difungsikan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kurang/tidak ada pelatihan penggunaan alat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adanya peraturan yang memperbolehkan penggunaan alat diluar kompetensi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peralatan tidak difungsikan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ijin operasional terbatas pada FKTP</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tempat alat tidak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adanya kebijakan pengembalian peralatan/hibah ke FKTL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r w:rsidR="00913D8B">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MANAJEMEN SARANA PRASARANA</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 IPAL 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lahan milik desa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sosialisasi tentang IPAL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sosialisasi tentang IPAL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adanya dana penganggaran IPAL dari ADD</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musrenbang lebih diutamakan untuk desa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kurangnya pengetahuan masyarakat tentang IPAL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tegasnya peraturan IPAL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r w:rsidR="00913D8B">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MANAJEMEN ADMINISTRASI</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 tenaga dengan kompetensi bidang administrasi keuangan 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Sekolah keuangan tidak linear dengan jabatan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 sekolah keuangan kesehatan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pelatihan keuangan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monev keuangan dari dinkes yang kurang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adanya penganggaran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adanya larangan pengangkatan sukuan d Puskesmas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sosialilasi managemen keuangan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tentang managemen keuangan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Masih banyak tenaga kesehatan yang melaksanakan tugas rangkap diluar tugas pokoknya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tenaga staf/keuangan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proporsi tenaga dan tugas tidak relevan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pelatihan petugas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kedisiplinan nakes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 dasar hukum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kepercayaan atasan yang kurang</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sulit koordinasi dalam gedung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kompetensi yang berbeda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 tenaga apoteker 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pemanfaaatan anjab dan usulan tenaga apoteker</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sekolah apoteker</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minat apoteker ke Puskesmas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asisten apotek perlu pendidikan lebih tinggi</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xml:space="preserve">masih dalam pengajuan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pengusulan lewat BKD kurang efektif</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 tentang jabatan dan standar apoteker</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pengangkatan PNS apoteker belum bisa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r w:rsidR="00913D8B">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MANAJEMEN PROGRAM UKM ESSENSIAL</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 pelatihan managemen program UKM essensial 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ada pelatihan managemen UKM essensial</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sarana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sosialisasi  tentang program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managemen ke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anggaran pelatihan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peminat sangat sedikit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sosialisasi managemen UKM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masyarakat tentang managemen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r w:rsidR="00913D8B">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MANAJEMEN PROGRAM UKM PENGEMBANGAN</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 pelatihan managemen program UKM Pengembangan 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ada pelatihan managemen UKM pengembangan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sarana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sosialisasi  tentang program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managemen ke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anggaran pelatihan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peminat sangat sedikit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sosialisasi managemen UKM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masyarakat tentang managemen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r w:rsidR="00913D8B">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MANAJEMEN PROGRAM UKP</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 pelatihan managemen program UKP 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Belum ada pelatihan managemen UKP</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sarana yang ada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sosialisasi  tentang program</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managemen ke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anggaran pelatihan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peminat sangat sedikit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sosialisasi managemen UKP</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masyarakat tentang managemen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r w:rsidR="00913D8B">
              <w:rPr>
                <w:rFonts w:ascii="Arial" w:eastAsia="Times New Roman" w:hAnsi="Arial" w:cs="Arial"/>
                <w:color w:val="000000"/>
                <w:lang w:eastAsia="en-ID"/>
              </w:rPr>
              <w:t>1</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MANAJEMEN MUTU</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Tidak ada pelatihan managemen mutu 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penyerapan tentang pelatihan managemen mutu</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buku panduanmanageme mutu</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bayaknya tugas rangkap</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managemen mutu ke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JKN tidak cukup dana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meninggalkan keluarga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monev dari atasan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Pengelolaan risiko di Puskesmas tidak ada analisa, rencana tindak lanjut, tindak lanjut dan evaluasi serta pelaporan ke Dinkes Kab/Kota di Puskesmas Bandarkedungmulyo tahun 2018</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petugas terhadap pengelolaan resiko di Puskesmas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 optimalnya pemanfaatan buku pengelolaan resiko</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banyaknya tugas rangkap</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sosialisasi pengelolaan resiko kepada petugas</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JKN tidak cukup dana</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monev dari atasan</w:t>
            </w:r>
          </w:p>
        </w:tc>
      </w:tr>
      <w:tr w:rsidR="00721013" w:rsidRPr="00721013" w:rsidTr="00721013">
        <w:trPr>
          <w:trHeight w:val="340"/>
        </w:trPr>
        <w:tc>
          <w:tcPr>
            <w:tcW w:w="300" w:type="pct"/>
            <w:tcBorders>
              <w:top w:val="nil"/>
              <w:left w:val="single" w:sz="4" w:space="0" w:color="auto"/>
              <w:bottom w:val="single" w:sz="4" w:space="0" w:color="auto"/>
              <w:right w:val="single" w:sz="4" w:space="0" w:color="auto"/>
            </w:tcBorders>
            <w:shd w:val="clear" w:color="auto" w:fill="auto"/>
            <w:hideMark/>
          </w:tcPr>
          <w:p w:rsidR="00721013" w:rsidRPr="00721013" w:rsidRDefault="00721013" w:rsidP="00721013">
            <w:pPr>
              <w:spacing w:after="0" w:line="240" w:lineRule="auto"/>
              <w:jc w:val="center"/>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236"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609"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 </w:t>
            </w:r>
          </w:p>
        </w:tc>
        <w:tc>
          <w:tcPr>
            <w:tcW w:w="1855" w:type="pct"/>
            <w:tcBorders>
              <w:top w:val="nil"/>
              <w:left w:val="nil"/>
              <w:bottom w:val="single" w:sz="4" w:space="0" w:color="auto"/>
              <w:right w:val="single" w:sz="4" w:space="0" w:color="auto"/>
            </w:tcBorders>
            <w:shd w:val="clear" w:color="auto" w:fill="auto"/>
            <w:hideMark/>
          </w:tcPr>
          <w:p w:rsidR="00721013" w:rsidRPr="00721013" w:rsidRDefault="00721013" w:rsidP="00721013">
            <w:pPr>
              <w:spacing w:after="0" w:line="240" w:lineRule="auto"/>
              <w:rPr>
                <w:rFonts w:ascii="Arial" w:eastAsia="Times New Roman" w:hAnsi="Arial" w:cs="Arial"/>
                <w:color w:val="000000"/>
                <w:lang w:eastAsia="en-ID"/>
              </w:rPr>
            </w:pPr>
            <w:r w:rsidRPr="00721013">
              <w:rPr>
                <w:rFonts w:ascii="Arial" w:eastAsia="Times New Roman" w:hAnsi="Arial" w:cs="Arial"/>
                <w:color w:val="000000"/>
                <w:lang w:eastAsia="en-ID"/>
              </w:rPr>
              <w:t>kurangnya pengetahuan masyarakat</w:t>
            </w:r>
          </w:p>
        </w:tc>
      </w:tr>
    </w:tbl>
    <w:p w:rsidR="00D069FC" w:rsidRDefault="00D069FC" w:rsidP="002B6661">
      <w:pPr>
        <w:spacing w:after="0" w:line="360" w:lineRule="auto"/>
        <w:rPr>
          <w:rFonts w:ascii="Bookman Old Style" w:hAnsi="Bookman Old Style"/>
          <w:b/>
        </w:rPr>
      </w:pPr>
    </w:p>
    <w:p w:rsidR="00D069FC" w:rsidRDefault="00D069FC" w:rsidP="007F160C">
      <w:pPr>
        <w:spacing w:after="0" w:line="360" w:lineRule="auto"/>
        <w:jc w:val="center"/>
        <w:rPr>
          <w:rFonts w:ascii="Bookman Old Style" w:hAnsi="Bookman Old Style"/>
          <w:b/>
        </w:rPr>
      </w:pPr>
    </w:p>
    <w:p w:rsidR="00D069FC" w:rsidRDefault="00D069FC" w:rsidP="00913D8B">
      <w:pPr>
        <w:spacing w:after="0" w:line="360" w:lineRule="auto"/>
        <w:rPr>
          <w:rFonts w:ascii="Bookman Old Style" w:hAnsi="Bookman Old Style"/>
          <w:b/>
        </w:rPr>
      </w:pPr>
    </w:p>
    <w:p w:rsidR="00D069FC" w:rsidRPr="00DC03DA" w:rsidRDefault="00D069FC" w:rsidP="00460811">
      <w:pPr>
        <w:pStyle w:val="Heading1"/>
        <w:numPr>
          <w:ilvl w:val="1"/>
          <w:numId w:val="13"/>
        </w:numPr>
        <w:spacing w:before="120" w:after="0" w:line="360" w:lineRule="auto"/>
        <w:ind w:left="425" w:hanging="425"/>
        <w:jc w:val="both"/>
        <w:rPr>
          <w:rFonts w:ascii="Arial" w:hAnsi="Arial" w:cs="Arial"/>
          <w:sz w:val="24"/>
          <w:szCs w:val="24"/>
          <w:lang w:val="id-ID"/>
        </w:rPr>
      </w:pPr>
      <w:bookmarkStart w:id="10" w:name="_Toc374558828"/>
      <w:bookmarkStart w:id="11" w:name="_Toc376193586"/>
      <w:r w:rsidRPr="00446E26">
        <w:rPr>
          <w:rFonts w:ascii="Arial" w:hAnsi="Arial" w:cs="Arial"/>
          <w:sz w:val="24"/>
          <w:szCs w:val="24"/>
          <w:lang w:val="id-ID"/>
        </w:rPr>
        <w:t>Telaahan Visi, Misi, dan Program Kepala daerah dan wakil kepala daerah Terpilih</w:t>
      </w:r>
      <w:bookmarkEnd w:id="10"/>
      <w:bookmarkEnd w:id="11"/>
    </w:p>
    <w:p w:rsidR="00D069FC" w:rsidRDefault="00D069FC" w:rsidP="00D069FC">
      <w:pPr>
        <w:pStyle w:val="Heading1"/>
        <w:spacing w:before="0" w:after="0" w:line="360" w:lineRule="auto"/>
        <w:ind w:left="426"/>
        <w:jc w:val="both"/>
        <w:rPr>
          <w:rFonts w:ascii="Arial" w:hAnsi="Arial" w:cs="Arial"/>
          <w:b w:val="0"/>
          <w:sz w:val="24"/>
          <w:szCs w:val="24"/>
          <w:lang w:val="id-ID" w:eastAsia="id-ID"/>
        </w:rPr>
      </w:pPr>
      <w:r w:rsidRPr="00446E26">
        <w:rPr>
          <w:rFonts w:ascii="Arial" w:hAnsi="Arial" w:cs="Arial"/>
          <w:b w:val="0"/>
          <w:sz w:val="24"/>
          <w:szCs w:val="24"/>
          <w:lang w:val="id-ID" w:eastAsia="id-ID"/>
        </w:rPr>
        <w:t xml:space="preserve">Sebagaimana dijelaskan di bagian awal bahwa tugas utama dari Dinas Kesehatan Kabupaten Jombang adalah membantu Bupati terpilih untuk menjalankan pelayanan dan pembangunan di bidang kesehatan, sehingga dalam penyusunan rencana strategis Dinas Kesehatan perlu menelaah visi dan misi yang telah dibuat oleh bupati terpilih agar arah pembangunan bisa selaras dan sesuai dengan tujuan pembangunan yang telah disusun bupati terpilih sebagai kepala pemerintahan. Penyusunan Rencana Strategis (Renstra) </w:t>
      </w:r>
      <w:r w:rsidRPr="00446E26">
        <w:rPr>
          <w:rFonts w:ascii="Arial" w:hAnsi="Arial" w:cs="Arial"/>
          <w:b w:val="0"/>
          <w:sz w:val="24"/>
          <w:szCs w:val="24"/>
          <w:lang w:eastAsia="id-ID"/>
        </w:rPr>
        <w:t xml:space="preserve">Organisasi </w:t>
      </w:r>
      <w:r w:rsidRPr="00446E26">
        <w:rPr>
          <w:rFonts w:ascii="Arial" w:hAnsi="Arial" w:cs="Arial"/>
          <w:b w:val="0"/>
          <w:sz w:val="24"/>
          <w:szCs w:val="24"/>
          <w:lang w:val="id-ID" w:eastAsia="id-ID"/>
        </w:rPr>
        <w:t>Perangkat Daerah (OPD) merupakan elemen penting</w:t>
      </w:r>
      <w:r w:rsidRPr="00446E26">
        <w:rPr>
          <w:rFonts w:ascii="Arial" w:hAnsi="Arial" w:cs="Arial"/>
          <w:b w:val="0"/>
          <w:color w:val="000000"/>
          <w:sz w:val="24"/>
          <w:szCs w:val="24"/>
          <w:lang w:val="id-ID" w:eastAsia="id-ID"/>
        </w:rPr>
        <w:t xml:space="preserve"> </w:t>
      </w:r>
      <w:r w:rsidRPr="00446E26">
        <w:rPr>
          <w:rFonts w:ascii="Arial" w:hAnsi="Arial" w:cs="Arial"/>
          <w:b w:val="0"/>
          <w:sz w:val="24"/>
          <w:szCs w:val="24"/>
          <w:lang w:val="id-ID" w:eastAsia="id-ID"/>
        </w:rPr>
        <w:t xml:space="preserve">dari sistem perencanaan pembangunan. </w:t>
      </w:r>
      <w:r w:rsidRPr="00446E26">
        <w:rPr>
          <w:rFonts w:ascii="Arial" w:hAnsi="Arial" w:cs="Arial"/>
          <w:b w:val="0"/>
          <w:sz w:val="24"/>
          <w:szCs w:val="24"/>
          <w:lang w:eastAsia="id-ID"/>
        </w:rPr>
        <w:t xml:space="preserve">Rencana Strategis </w:t>
      </w:r>
      <w:r w:rsidRPr="00446E26">
        <w:rPr>
          <w:rFonts w:ascii="Arial" w:hAnsi="Arial" w:cs="Arial"/>
          <w:b w:val="0"/>
          <w:sz w:val="24"/>
          <w:szCs w:val="24"/>
          <w:lang w:val="id-ID" w:eastAsia="id-ID"/>
        </w:rPr>
        <w:t>Kabupaten Jombang disusun</w:t>
      </w:r>
      <w:r w:rsidRPr="00446E26">
        <w:rPr>
          <w:rFonts w:ascii="Arial" w:hAnsi="Arial" w:cs="Arial"/>
          <w:b w:val="0"/>
          <w:sz w:val="24"/>
          <w:szCs w:val="24"/>
          <w:lang w:eastAsia="id-ID"/>
        </w:rPr>
        <w:t xml:space="preserve"> </w:t>
      </w:r>
      <w:r w:rsidRPr="00446E26">
        <w:rPr>
          <w:rFonts w:ascii="Arial" w:hAnsi="Arial" w:cs="Arial"/>
          <w:b w:val="0"/>
          <w:sz w:val="24"/>
          <w:szCs w:val="24"/>
          <w:lang w:val="id-ID" w:eastAsia="id-ID"/>
        </w:rPr>
        <w:t xml:space="preserve">dalam </w:t>
      </w:r>
      <w:r w:rsidRPr="00446E26">
        <w:rPr>
          <w:rFonts w:ascii="Arial" w:hAnsi="Arial" w:cs="Arial"/>
          <w:b w:val="0"/>
          <w:sz w:val="24"/>
          <w:szCs w:val="24"/>
          <w:lang w:eastAsia="id-ID"/>
        </w:rPr>
        <w:t xml:space="preserve">bentuk perencanaan kerja jangka menengah (lima tahunan) yang mengacu pada Rencana Pembangunan Jangka Menengah </w:t>
      </w:r>
      <w:r w:rsidRPr="00446E26">
        <w:rPr>
          <w:rFonts w:ascii="Arial" w:hAnsi="Arial" w:cs="Arial"/>
          <w:b w:val="0"/>
          <w:sz w:val="24"/>
          <w:szCs w:val="24"/>
          <w:lang w:val="id-ID" w:eastAsia="id-ID"/>
        </w:rPr>
        <w:t xml:space="preserve">Daerah (RPJMD) Kabupaten Jombang. Dengan demikian, secara substantif dokumen Renstra harus selaras dengan RPJMD Kabupaten Jombang </w:t>
      </w:r>
      <w:r w:rsidR="00307E33">
        <w:rPr>
          <w:rFonts w:ascii="Arial" w:hAnsi="Arial" w:cs="Arial"/>
          <w:b w:val="0"/>
          <w:sz w:val="24"/>
          <w:szCs w:val="24"/>
          <w:lang w:val="id-ID" w:eastAsia="id-ID"/>
        </w:rPr>
        <w:t>2019-2023</w:t>
      </w:r>
      <w:r w:rsidRPr="00446E26">
        <w:rPr>
          <w:rFonts w:ascii="Arial" w:hAnsi="Arial" w:cs="Arial"/>
          <w:b w:val="0"/>
          <w:sz w:val="24"/>
          <w:szCs w:val="24"/>
          <w:lang w:val="id-ID" w:eastAsia="id-ID"/>
        </w:rPr>
        <w:t>.</w:t>
      </w:r>
    </w:p>
    <w:p w:rsidR="00D069FC" w:rsidRPr="00B37DA2" w:rsidRDefault="00D069FC" w:rsidP="00D069FC">
      <w:pPr>
        <w:pStyle w:val="Heading1"/>
        <w:spacing w:before="0" w:after="0" w:line="360" w:lineRule="auto"/>
        <w:ind w:left="426"/>
        <w:jc w:val="both"/>
        <w:rPr>
          <w:rFonts w:ascii="Arial" w:hAnsi="Arial" w:cs="Arial"/>
          <w:b w:val="0"/>
          <w:sz w:val="24"/>
          <w:szCs w:val="24"/>
          <w:lang w:val="id-ID"/>
        </w:rPr>
      </w:pPr>
      <w:r w:rsidRPr="00B37DA2">
        <w:rPr>
          <w:rFonts w:ascii="Arial" w:hAnsi="Arial" w:cs="Arial"/>
          <w:b w:val="0"/>
          <w:sz w:val="24"/>
          <w:szCs w:val="24"/>
          <w:lang w:val="id-ID"/>
        </w:rPr>
        <w:t>Adapun visi Kabupaten Jombang</w:t>
      </w:r>
      <w:r w:rsidRPr="00B37DA2">
        <w:rPr>
          <w:rFonts w:ascii="Arial" w:hAnsi="Arial" w:cs="Arial"/>
          <w:b w:val="0"/>
          <w:sz w:val="24"/>
          <w:szCs w:val="24"/>
        </w:rPr>
        <w:t xml:space="preserve"> yaitu</w:t>
      </w:r>
      <w:r w:rsidRPr="00446E26">
        <w:rPr>
          <w:rFonts w:ascii="Arial" w:hAnsi="Arial" w:cs="Arial"/>
          <w:sz w:val="24"/>
          <w:szCs w:val="24"/>
        </w:rPr>
        <w:t xml:space="preserve"> “</w:t>
      </w:r>
      <w:r w:rsidRPr="00446E26">
        <w:rPr>
          <w:rFonts w:ascii="Arial" w:hAnsi="Arial" w:cs="Arial"/>
          <w:i/>
          <w:sz w:val="24"/>
          <w:szCs w:val="24"/>
          <w:lang w:val="id-ID"/>
        </w:rPr>
        <w:t>Bersama Mewujudkan</w:t>
      </w:r>
      <w:r w:rsidRPr="00446E26">
        <w:rPr>
          <w:rFonts w:ascii="Arial" w:hAnsi="Arial" w:cs="Arial"/>
          <w:sz w:val="24"/>
          <w:szCs w:val="24"/>
          <w:lang w:val="id-ID"/>
        </w:rPr>
        <w:t xml:space="preserve"> </w:t>
      </w:r>
      <w:r w:rsidRPr="00446E26">
        <w:rPr>
          <w:rFonts w:ascii="Arial" w:hAnsi="Arial" w:cs="Arial"/>
          <w:i/>
          <w:sz w:val="24"/>
          <w:szCs w:val="24"/>
        </w:rPr>
        <w:t>Jombang</w:t>
      </w:r>
      <w:r w:rsidRPr="00446E26">
        <w:rPr>
          <w:rFonts w:ascii="Arial" w:hAnsi="Arial" w:cs="Arial"/>
          <w:i/>
          <w:sz w:val="24"/>
          <w:szCs w:val="24"/>
          <w:lang w:val="id-ID"/>
        </w:rPr>
        <w:t xml:space="preserve"> yang </w:t>
      </w:r>
      <w:r w:rsidRPr="00446E26">
        <w:rPr>
          <w:rFonts w:ascii="Arial" w:hAnsi="Arial" w:cs="Arial"/>
          <w:i/>
          <w:sz w:val="24"/>
          <w:szCs w:val="24"/>
        </w:rPr>
        <w:t>berkarakter dan berdaya saing</w:t>
      </w:r>
      <w:r w:rsidRPr="00446E26">
        <w:rPr>
          <w:rFonts w:ascii="Arial" w:hAnsi="Arial" w:cs="Arial"/>
          <w:sz w:val="24"/>
          <w:szCs w:val="24"/>
        </w:rPr>
        <w:t>”</w:t>
      </w:r>
      <w:r w:rsidRPr="00446E26">
        <w:rPr>
          <w:rFonts w:ascii="Arial" w:hAnsi="Arial" w:cs="Arial"/>
          <w:sz w:val="24"/>
          <w:szCs w:val="24"/>
          <w:lang w:val="id-ID"/>
        </w:rPr>
        <w:t>.</w:t>
      </w:r>
      <w:r w:rsidRPr="00446E26">
        <w:rPr>
          <w:rFonts w:ascii="Arial" w:hAnsi="Arial" w:cs="Arial"/>
          <w:color w:val="FF0000"/>
          <w:sz w:val="24"/>
          <w:szCs w:val="24"/>
          <w:lang w:val="id-ID"/>
        </w:rPr>
        <w:t xml:space="preserve"> </w:t>
      </w:r>
      <w:r w:rsidRPr="00B37DA2">
        <w:rPr>
          <w:rFonts w:ascii="Arial" w:hAnsi="Arial" w:cs="Arial"/>
          <w:b w:val="0"/>
          <w:sz w:val="24"/>
          <w:szCs w:val="24"/>
          <w:lang w:val="id-ID"/>
        </w:rPr>
        <w:t>Mengacu pada visi tersebut, kemudian ditetapkan 3 (tiga) misi pemba</w:t>
      </w:r>
      <w:r w:rsidRPr="00B37DA2">
        <w:rPr>
          <w:rFonts w:ascii="Arial" w:hAnsi="Arial" w:cs="Arial"/>
          <w:b w:val="0"/>
          <w:sz w:val="24"/>
          <w:szCs w:val="24"/>
        </w:rPr>
        <w:t>n</w:t>
      </w:r>
      <w:r w:rsidRPr="00B37DA2">
        <w:rPr>
          <w:rFonts w:ascii="Arial" w:hAnsi="Arial" w:cs="Arial"/>
          <w:b w:val="0"/>
          <w:sz w:val="24"/>
          <w:szCs w:val="24"/>
          <w:lang w:val="id-ID"/>
        </w:rPr>
        <w:t xml:space="preserve">gunan Kabupaten Jombang tahun </w:t>
      </w:r>
      <w:r w:rsidR="00307E33">
        <w:rPr>
          <w:rFonts w:ascii="Arial" w:hAnsi="Arial" w:cs="Arial"/>
          <w:b w:val="0"/>
          <w:sz w:val="24"/>
          <w:szCs w:val="24"/>
          <w:lang w:val="id-ID"/>
        </w:rPr>
        <w:t>2019-2023</w:t>
      </w:r>
      <w:r w:rsidRPr="00B37DA2">
        <w:rPr>
          <w:rFonts w:ascii="Arial" w:hAnsi="Arial" w:cs="Arial"/>
          <w:b w:val="0"/>
          <w:sz w:val="24"/>
          <w:szCs w:val="24"/>
          <w:lang w:val="id-ID"/>
        </w:rPr>
        <w:t xml:space="preserve"> sebagai bentuk upaya mencapai visi tersebut. Ke-3 (tiga) misi Kabupaten Jombang yaitu</w:t>
      </w:r>
      <w:r w:rsidRPr="00B37DA2">
        <w:rPr>
          <w:rFonts w:ascii="Arial" w:hAnsi="Arial" w:cs="Arial"/>
          <w:b w:val="0"/>
          <w:sz w:val="24"/>
          <w:szCs w:val="24"/>
        </w:rPr>
        <w:t xml:space="preserve"> :</w:t>
      </w:r>
    </w:p>
    <w:p w:rsidR="00D069FC" w:rsidRPr="00446E26" w:rsidRDefault="00D069FC" w:rsidP="00460811">
      <w:pPr>
        <w:pStyle w:val="ListParagraph"/>
        <w:numPr>
          <w:ilvl w:val="0"/>
          <w:numId w:val="31"/>
        </w:numPr>
        <w:snapToGrid w:val="0"/>
        <w:spacing w:after="0" w:line="360" w:lineRule="auto"/>
        <w:ind w:hanging="294"/>
        <w:contextualSpacing w:val="0"/>
        <w:jc w:val="both"/>
        <w:rPr>
          <w:rFonts w:ascii="Arial" w:hAnsi="Arial" w:cs="Arial"/>
          <w:sz w:val="24"/>
          <w:szCs w:val="24"/>
        </w:rPr>
      </w:pPr>
      <w:r w:rsidRPr="00446E26">
        <w:rPr>
          <w:rFonts w:ascii="Arial" w:hAnsi="Arial" w:cs="Arial"/>
          <w:bCs/>
          <w:sz w:val="24"/>
          <w:szCs w:val="24"/>
          <w:lang w:val="id-ID"/>
        </w:rPr>
        <w:t>Mewujudkan Tata Kelola Pemerintahan Yang Bersih dan Profesional</w:t>
      </w:r>
    </w:p>
    <w:p w:rsidR="00D069FC" w:rsidRPr="00446E26" w:rsidRDefault="00D069FC" w:rsidP="00460811">
      <w:pPr>
        <w:pStyle w:val="ListParagraph"/>
        <w:numPr>
          <w:ilvl w:val="0"/>
          <w:numId w:val="31"/>
        </w:numPr>
        <w:snapToGrid w:val="0"/>
        <w:spacing w:after="0" w:line="360" w:lineRule="auto"/>
        <w:ind w:hanging="294"/>
        <w:contextualSpacing w:val="0"/>
        <w:jc w:val="both"/>
        <w:rPr>
          <w:rFonts w:ascii="Arial" w:hAnsi="Arial" w:cs="Arial"/>
          <w:sz w:val="24"/>
          <w:szCs w:val="24"/>
        </w:rPr>
      </w:pPr>
      <w:r w:rsidRPr="00446E26">
        <w:rPr>
          <w:rFonts w:ascii="Arial" w:hAnsi="Arial" w:cs="Arial"/>
          <w:bCs/>
          <w:sz w:val="24"/>
          <w:szCs w:val="24"/>
          <w:lang w:val="id-ID"/>
        </w:rPr>
        <w:t>Mewujudkan masyarakat Jombang yang berkualitas, religius, dan berbudaya.</w:t>
      </w:r>
    </w:p>
    <w:p w:rsidR="00D069FC" w:rsidRPr="00B37DA2" w:rsidRDefault="00D069FC" w:rsidP="00460811">
      <w:pPr>
        <w:pStyle w:val="ListParagraph"/>
        <w:numPr>
          <w:ilvl w:val="0"/>
          <w:numId w:val="31"/>
        </w:numPr>
        <w:snapToGrid w:val="0"/>
        <w:spacing w:after="0" w:line="360" w:lineRule="auto"/>
        <w:ind w:hanging="294"/>
        <w:contextualSpacing w:val="0"/>
        <w:jc w:val="both"/>
        <w:rPr>
          <w:rFonts w:ascii="Arial" w:hAnsi="Arial" w:cs="Arial"/>
          <w:sz w:val="24"/>
          <w:szCs w:val="24"/>
        </w:rPr>
      </w:pPr>
      <w:r w:rsidRPr="00446E26">
        <w:rPr>
          <w:rFonts w:ascii="Arial" w:hAnsi="Arial" w:cs="Arial"/>
          <w:bCs/>
          <w:sz w:val="24"/>
          <w:szCs w:val="24"/>
          <w:lang w:val="id-ID"/>
        </w:rPr>
        <w:t xml:space="preserve">Meningkatkan daya saing Perekonomian Daerah Berbasis Kerakyatan, Potensi unggulan Lokal </w:t>
      </w:r>
      <w:r w:rsidRPr="00446E26">
        <w:rPr>
          <w:rFonts w:ascii="Arial" w:hAnsi="Arial" w:cs="Arial"/>
          <w:bCs/>
          <w:sz w:val="24"/>
          <w:szCs w:val="24"/>
        </w:rPr>
        <w:t>d</w:t>
      </w:r>
      <w:r w:rsidRPr="00446E26">
        <w:rPr>
          <w:rFonts w:ascii="Arial" w:hAnsi="Arial" w:cs="Arial"/>
          <w:bCs/>
          <w:sz w:val="24"/>
          <w:szCs w:val="24"/>
          <w:lang w:val="id-ID"/>
        </w:rPr>
        <w:t>an Industri.</w:t>
      </w:r>
    </w:p>
    <w:p w:rsidR="00D069FC" w:rsidRPr="00B37DA2" w:rsidRDefault="00D069FC" w:rsidP="00D069FC">
      <w:pPr>
        <w:pStyle w:val="ListParagraph"/>
        <w:snapToGrid w:val="0"/>
        <w:spacing w:after="0" w:line="360" w:lineRule="auto"/>
        <w:ind w:left="426"/>
        <w:contextualSpacing w:val="0"/>
        <w:jc w:val="both"/>
        <w:rPr>
          <w:rFonts w:ascii="Arial" w:hAnsi="Arial" w:cs="Arial"/>
          <w:sz w:val="24"/>
          <w:szCs w:val="24"/>
        </w:rPr>
      </w:pPr>
      <w:r w:rsidRPr="00B37DA2">
        <w:rPr>
          <w:rFonts w:ascii="Arial" w:hAnsi="Arial" w:cs="Arial"/>
          <w:sz w:val="24"/>
          <w:szCs w:val="24"/>
          <w:lang w:val="id-ID"/>
        </w:rPr>
        <w:t xml:space="preserve">Sebagai salah satu OPD dari Kabupaten Dinas Kesehatan Kabupaten Jombang ikut memiliki peran </w:t>
      </w:r>
      <w:r w:rsidRPr="00B37DA2">
        <w:rPr>
          <w:rFonts w:ascii="Arial" w:hAnsi="Arial" w:cs="Arial"/>
          <w:sz w:val="24"/>
          <w:szCs w:val="24"/>
        </w:rPr>
        <w:t xml:space="preserve">untuk dapat </w:t>
      </w:r>
      <w:r w:rsidRPr="00B37DA2">
        <w:rPr>
          <w:rFonts w:ascii="Arial" w:hAnsi="Arial" w:cs="Arial"/>
          <w:sz w:val="24"/>
          <w:szCs w:val="24"/>
          <w:lang w:val="id-ID"/>
        </w:rPr>
        <w:t>mewujudkan</w:t>
      </w:r>
      <w:r w:rsidRPr="00B37DA2">
        <w:rPr>
          <w:rFonts w:ascii="Arial" w:hAnsi="Arial" w:cs="Arial"/>
          <w:sz w:val="24"/>
          <w:szCs w:val="24"/>
        </w:rPr>
        <w:t xml:space="preserve"> visi</w:t>
      </w:r>
      <w:r w:rsidRPr="00B37DA2">
        <w:rPr>
          <w:rFonts w:ascii="Arial" w:hAnsi="Arial" w:cs="Arial"/>
          <w:sz w:val="24"/>
          <w:szCs w:val="24"/>
          <w:lang w:val="id-ID"/>
        </w:rPr>
        <w:t xml:space="preserve"> dan </w:t>
      </w:r>
      <w:r w:rsidRPr="00B37DA2">
        <w:rPr>
          <w:rFonts w:ascii="Arial" w:hAnsi="Arial" w:cs="Arial"/>
          <w:sz w:val="24"/>
          <w:szCs w:val="24"/>
        </w:rPr>
        <w:t>misi tersebut.</w:t>
      </w:r>
      <w:r w:rsidRPr="00B37DA2">
        <w:rPr>
          <w:rFonts w:ascii="Arial" w:hAnsi="Arial" w:cs="Arial"/>
          <w:sz w:val="24"/>
          <w:szCs w:val="24"/>
          <w:lang w:val="id-ID"/>
        </w:rPr>
        <w:t xml:space="preserve"> </w:t>
      </w:r>
      <w:r w:rsidRPr="00B37DA2">
        <w:rPr>
          <w:rFonts w:ascii="Arial" w:hAnsi="Arial" w:cs="Arial"/>
          <w:sz w:val="24"/>
          <w:szCs w:val="24"/>
        </w:rPr>
        <w:t xml:space="preserve">Oleh </w:t>
      </w:r>
      <w:r w:rsidRPr="00B37DA2">
        <w:rPr>
          <w:rFonts w:ascii="Arial" w:hAnsi="Arial" w:cs="Arial"/>
          <w:sz w:val="24"/>
          <w:szCs w:val="24"/>
          <w:lang w:val="id-ID"/>
        </w:rPr>
        <w:t>karena</w:t>
      </w:r>
      <w:r w:rsidRPr="00B37DA2">
        <w:rPr>
          <w:rFonts w:ascii="Arial" w:hAnsi="Arial" w:cs="Arial"/>
          <w:sz w:val="24"/>
          <w:szCs w:val="24"/>
        </w:rPr>
        <w:t xml:space="preserve"> itu, </w:t>
      </w:r>
      <w:r w:rsidRPr="00B37DA2">
        <w:rPr>
          <w:rFonts w:ascii="Arial" w:hAnsi="Arial" w:cs="Arial"/>
          <w:sz w:val="24"/>
          <w:szCs w:val="24"/>
          <w:lang w:val="id-ID"/>
        </w:rPr>
        <w:t>di</w:t>
      </w:r>
      <w:r w:rsidRPr="00B37DA2">
        <w:rPr>
          <w:rFonts w:ascii="Arial" w:hAnsi="Arial" w:cs="Arial"/>
          <w:sz w:val="24"/>
          <w:szCs w:val="24"/>
        </w:rPr>
        <w:t>perlu</w:t>
      </w:r>
      <w:r w:rsidRPr="00B37DA2">
        <w:rPr>
          <w:rFonts w:ascii="Arial" w:hAnsi="Arial" w:cs="Arial"/>
          <w:sz w:val="24"/>
          <w:szCs w:val="24"/>
          <w:lang w:val="id-ID"/>
        </w:rPr>
        <w:t>kan</w:t>
      </w:r>
      <w:r w:rsidRPr="00B37DA2">
        <w:rPr>
          <w:rFonts w:ascii="Arial" w:hAnsi="Arial" w:cs="Arial"/>
          <w:sz w:val="24"/>
          <w:szCs w:val="24"/>
        </w:rPr>
        <w:t xml:space="preserve"> analis</w:t>
      </w:r>
      <w:r w:rsidRPr="00B37DA2">
        <w:rPr>
          <w:rFonts w:ascii="Arial" w:hAnsi="Arial" w:cs="Arial"/>
          <w:sz w:val="24"/>
          <w:szCs w:val="24"/>
          <w:lang w:val="id-ID"/>
        </w:rPr>
        <w:t>is</w:t>
      </w:r>
      <w:r w:rsidRPr="00B37DA2">
        <w:rPr>
          <w:rFonts w:ascii="Arial" w:hAnsi="Arial" w:cs="Arial"/>
          <w:sz w:val="24"/>
          <w:szCs w:val="24"/>
        </w:rPr>
        <w:t xml:space="preserve"> yang tepat untuk m</w:t>
      </w:r>
      <w:r w:rsidRPr="00B37DA2">
        <w:rPr>
          <w:rFonts w:ascii="Arial" w:hAnsi="Arial" w:cs="Arial"/>
          <w:sz w:val="24"/>
          <w:szCs w:val="24"/>
          <w:lang w:val="id-ID"/>
        </w:rPr>
        <w:t xml:space="preserve">engetahui dan mengidentifikasi </w:t>
      </w:r>
      <w:r w:rsidRPr="00B37DA2">
        <w:rPr>
          <w:rFonts w:ascii="Arial" w:hAnsi="Arial" w:cs="Arial"/>
          <w:sz w:val="24"/>
          <w:szCs w:val="24"/>
        </w:rPr>
        <w:t>kekuatan,</w:t>
      </w:r>
      <w:r w:rsidRPr="00B37DA2">
        <w:rPr>
          <w:rFonts w:ascii="Arial" w:hAnsi="Arial" w:cs="Arial"/>
          <w:color w:val="FF0000"/>
          <w:sz w:val="24"/>
          <w:szCs w:val="24"/>
        </w:rPr>
        <w:t xml:space="preserve"> </w:t>
      </w:r>
      <w:r w:rsidRPr="00B37DA2">
        <w:rPr>
          <w:rFonts w:ascii="Arial" w:hAnsi="Arial" w:cs="Arial"/>
          <w:sz w:val="24"/>
          <w:szCs w:val="24"/>
        </w:rPr>
        <w:t xml:space="preserve">kelemahan, peluang dan ancaman </w:t>
      </w:r>
      <w:r w:rsidRPr="00B37DA2">
        <w:rPr>
          <w:rFonts w:ascii="Arial" w:hAnsi="Arial" w:cs="Arial"/>
          <w:sz w:val="24"/>
          <w:szCs w:val="24"/>
          <w:lang w:val="id-ID"/>
        </w:rPr>
        <w:t>dari lingkungan internal maupun eksternal Dinas Kesehatan Kabupaten Jombang sehingga dapat</w:t>
      </w:r>
      <w:r w:rsidRPr="00B37DA2">
        <w:rPr>
          <w:rFonts w:ascii="Arial" w:hAnsi="Arial" w:cs="Arial"/>
          <w:sz w:val="24"/>
          <w:szCs w:val="24"/>
        </w:rPr>
        <w:t xml:space="preserve"> </w:t>
      </w:r>
      <w:r w:rsidRPr="00B37DA2">
        <w:rPr>
          <w:rFonts w:ascii="Arial" w:hAnsi="Arial" w:cs="Arial"/>
          <w:sz w:val="24"/>
          <w:szCs w:val="24"/>
          <w:lang w:val="id-ID"/>
        </w:rPr>
        <w:t>ditemukan</w:t>
      </w:r>
      <w:r w:rsidRPr="00B37DA2">
        <w:rPr>
          <w:rFonts w:ascii="Arial" w:hAnsi="Arial" w:cs="Arial"/>
          <w:sz w:val="24"/>
          <w:szCs w:val="24"/>
        </w:rPr>
        <w:t xml:space="preserve"> </w:t>
      </w:r>
      <w:r w:rsidRPr="00B37DA2">
        <w:rPr>
          <w:rFonts w:ascii="Arial" w:hAnsi="Arial" w:cs="Arial"/>
          <w:sz w:val="24"/>
          <w:szCs w:val="24"/>
          <w:lang w:val="id-ID"/>
        </w:rPr>
        <w:t xml:space="preserve">penerapan </w:t>
      </w:r>
      <w:r w:rsidRPr="00B37DA2">
        <w:rPr>
          <w:rFonts w:ascii="Arial" w:hAnsi="Arial" w:cs="Arial"/>
          <w:sz w:val="24"/>
          <w:szCs w:val="24"/>
        </w:rPr>
        <w:t>st</w:t>
      </w:r>
      <w:r w:rsidRPr="00B37DA2">
        <w:rPr>
          <w:rFonts w:ascii="Arial" w:hAnsi="Arial" w:cs="Arial"/>
          <w:sz w:val="24"/>
          <w:szCs w:val="24"/>
          <w:lang w:val="id-ID"/>
        </w:rPr>
        <w:t>r</w:t>
      </w:r>
      <w:r w:rsidRPr="00B37DA2">
        <w:rPr>
          <w:rFonts w:ascii="Arial" w:hAnsi="Arial" w:cs="Arial"/>
          <w:sz w:val="24"/>
          <w:szCs w:val="24"/>
        </w:rPr>
        <w:t>ategi yang tepa</w:t>
      </w:r>
      <w:r w:rsidRPr="00B37DA2">
        <w:rPr>
          <w:rFonts w:ascii="Arial" w:hAnsi="Arial" w:cs="Arial"/>
          <w:sz w:val="24"/>
          <w:szCs w:val="24"/>
          <w:lang w:val="id-ID"/>
        </w:rPr>
        <w:t>t</w:t>
      </w:r>
      <w:r w:rsidRPr="00B37DA2">
        <w:rPr>
          <w:rFonts w:ascii="Arial" w:hAnsi="Arial" w:cs="Arial"/>
          <w:sz w:val="24"/>
          <w:szCs w:val="24"/>
        </w:rPr>
        <w:t xml:space="preserve">. </w:t>
      </w:r>
      <w:r w:rsidRPr="00B37DA2">
        <w:rPr>
          <w:rFonts w:ascii="Arial" w:hAnsi="Arial" w:cs="Arial"/>
          <w:sz w:val="24"/>
          <w:szCs w:val="24"/>
          <w:lang w:val="id-ID"/>
        </w:rPr>
        <w:t>Berkaitan</w:t>
      </w:r>
      <w:r w:rsidRPr="00B37DA2">
        <w:rPr>
          <w:rFonts w:ascii="Arial" w:hAnsi="Arial" w:cs="Arial"/>
          <w:sz w:val="24"/>
          <w:szCs w:val="24"/>
        </w:rPr>
        <w:t xml:space="preserve"> dengan misi Kepala Daerah terpilih, maka </w:t>
      </w:r>
      <w:r w:rsidRPr="00B37DA2">
        <w:rPr>
          <w:rFonts w:ascii="Arial" w:hAnsi="Arial" w:cs="Arial"/>
          <w:sz w:val="24"/>
          <w:szCs w:val="24"/>
          <w:lang w:val="id-ID"/>
        </w:rPr>
        <w:t xml:space="preserve">Dinas Kesehatan Kabupaten Jombang memiliki keterkaitan dalam menjalankan </w:t>
      </w:r>
      <w:r w:rsidRPr="00B37DA2">
        <w:rPr>
          <w:rFonts w:ascii="Arial" w:hAnsi="Arial" w:cs="Arial"/>
          <w:sz w:val="24"/>
          <w:szCs w:val="24"/>
        </w:rPr>
        <w:t>misi k</w:t>
      </w:r>
      <w:r w:rsidRPr="00B37DA2">
        <w:rPr>
          <w:rFonts w:ascii="Arial" w:hAnsi="Arial" w:cs="Arial"/>
          <w:sz w:val="24"/>
          <w:szCs w:val="24"/>
          <w:lang w:val="id-ID"/>
        </w:rPr>
        <w:t>e-2 (dua</w:t>
      </w:r>
      <w:r w:rsidRPr="00B37DA2">
        <w:rPr>
          <w:rFonts w:ascii="Arial" w:hAnsi="Arial" w:cs="Arial"/>
          <w:sz w:val="24"/>
          <w:szCs w:val="24"/>
        </w:rPr>
        <w:t>)</w:t>
      </w:r>
      <w:r w:rsidRPr="00B37DA2">
        <w:rPr>
          <w:rFonts w:ascii="Arial" w:hAnsi="Arial" w:cs="Arial"/>
          <w:color w:val="FF0000"/>
          <w:sz w:val="24"/>
          <w:szCs w:val="24"/>
        </w:rPr>
        <w:t xml:space="preserve"> </w:t>
      </w:r>
      <w:r w:rsidRPr="00B37DA2">
        <w:rPr>
          <w:rFonts w:ascii="Arial" w:hAnsi="Arial" w:cs="Arial"/>
          <w:sz w:val="24"/>
          <w:szCs w:val="24"/>
          <w:lang w:val="id-ID"/>
        </w:rPr>
        <w:t>yaitu ikut Mewujudkan masyarakat Jombang yang berkualitas, religius, dan berbudaya.</w:t>
      </w:r>
      <w:r>
        <w:rPr>
          <w:rFonts w:ascii="Arial" w:hAnsi="Arial" w:cs="Arial"/>
          <w:sz w:val="24"/>
          <w:szCs w:val="24"/>
          <w:lang w:val="id-ID"/>
        </w:rPr>
        <w:t xml:space="preserve"> </w:t>
      </w:r>
    </w:p>
    <w:p w:rsidR="00D069FC" w:rsidRPr="005C7351" w:rsidRDefault="00D069FC" w:rsidP="00D069FC">
      <w:pPr>
        <w:widowControl w:val="0"/>
        <w:overflowPunct w:val="0"/>
        <w:autoSpaceDE w:val="0"/>
        <w:autoSpaceDN w:val="0"/>
        <w:adjustRightInd w:val="0"/>
        <w:snapToGrid w:val="0"/>
        <w:spacing w:after="0" w:line="360" w:lineRule="auto"/>
        <w:ind w:left="426" w:firstLine="567"/>
        <w:jc w:val="both"/>
        <w:rPr>
          <w:rFonts w:ascii="Arial" w:hAnsi="Arial" w:cs="Arial"/>
          <w:strike/>
          <w:sz w:val="24"/>
          <w:szCs w:val="24"/>
          <w:lang w:val="id-ID"/>
        </w:rPr>
      </w:pPr>
      <w:r w:rsidRPr="00446E26">
        <w:rPr>
          <w:rFonts w:ascii="Arial" w:hAnsi="Arial" w:cs="Arial"/>
          <w:bCs/>
          <w:sz w:val="24"/>
          <w:szCs w:val="24"/>
          <w:lang w:val="id-ID"/>
        </w:rPr>
        <w:t xml:space="preserve">Hal tersebut, mengingat secara umum bahwa semakin pentingnya pelayanan kesehatan yang harus diberikan kepada masyarakat. Secara singkat, kesehatan menjadi salah satu bidang layanan dasar yang secara terus-menerus akan dibutuhkan oleh masyarakat sehingga Dinas Kesehatan </w:t>
      </w:r>
      <w:r w:rsidRPr="00446E26">
        <w:rPr>
          <w:rFonts w:ascii="Arial" w:hAnsi="Arial" w:cs="Arial"/>
          <w:sz w:val="24"/>
          <w:szCs w:val="24"/>
          <w:lang w:val="id-ID"/>
        </w:rPr>
        <w:t>Kabupaten</w:t>
      </w:r>
      <w:r w:rsidRPr="00446E26">
        <w:rPr>
          <w:rFonts w:ascii="Arial" w:hAnsi="Arial" w:cs="Arial"/>
          <w:bCs/>
          <w:sz w:val="24"/>
          <w:szCs w:val="24"/>
          <w:lang w:val="id-ID"/>
        </w:rPr>
        <w:t xml:space="preserve"> Jombang sebagai OPD penyedia layanan kesehatan diharuskan mampu memenuhi tuntutan tersebut, di mana berkaitan di dalamnya mengenai penyediaan pelayanan kesehatan yang berkualitas</w:t>
      </w:r>
      <w:r w:rsidRPr="00446E26">
        <w:rPr>
          <w:rFonts w:ascii="Arial" w:hAnsi="Arial" w:cs="Arial"/>
          <w:sz w:val="24"/>
          <w:szCs w:val="24"/>
          <w:lang w:val="id-ID"/>
        </w:rPr>
        <w:t xml:space="preserve">. </w:t>
      </w:r>
    </w:p>
    <w:p w:rsidR="00D069FC" w:rsidRPr="00B37DA2" w:rsidRDefault="00D069FC" w:rsidP="00460811">
      <w:pPr>
        <w:pStyle w:val="ListParagraph"/>
        <w:widowControl w:val="0"/>
        <w:numPr>
          <w:ilvl w:val="1"/>
          <w:numId w:val="14"/>
        </w:numPr>
        <w:overflowPunct w:val="0"/>
        <w:autoSpaceDE w:val="0"/>
        <w:autoSpaceDN w:val="0"/>
        <w:adjustRightInd w:val="0"/>
        <w:snapToGrid w:val="0"/>
        <w:spacing w:before="120" w:after="0" w:line="360" w:lineRule="auto"/>
        <w:ind w:left="425" w:hanging="431"/>
        <w:jc w:val="both"/>
        <w:rPr>
          <w:rFonts w:ascii="Arial" w:hAnsi="Arial" w:cs="Arial"/>
          <w:b/>
          <w:sz w:val="24"/>
          <w:szCs w:val="24"/>
        </w:rPr>
      </w:pPr>
      <w:r w:rsidRPr="00B37DA2">
        <w:rPr>
          <w:rFonts w:ascii="Arial" w:hAnsi="Arial" w:cs="Arial"/>
          <w:b/>
          <w:sz w:val="24"/>
          <w:szCs w:val="24"/>
          <w:lang w:val="id-ID"/>
        </w:rPr>
        <w:t>Telaahan Renstra K/L dan Renstra Propinsi Jawa Timur</w:t>
      </w:r>
    </w:p>
    <w:p w:rsidR="00D069FC" w:rsidRDefault="00D069FC" w:rsidP="00D069FC">
      <w:pPr>
        <w:widowControl w:val="0"/>
        <w:overflowPunct w:val="0"/>
        <w:autoSpaceDE w:val="0"/>
        <w:autoSpaceDN w:val="0"/>
        <w:adjustRightInd w:val="0"/>
        <w:snapToGrid w:val="0"/>
        <w:spacing w:after="0" w:line="360" w:lineRule="auto"/>
        <w:ind w:left="426" w:firstLine="567"/>
        <w:jc w:val="both"/>
        <w:rPr>
          <w:rFonts w:ascii="Arial" w:hAnsi="Arial" w:cs="Arial"/>
          <w:sz w:val="24"/>
          <w:szCs w:val="24"/>
          <w:lang w:val="id-ID"/>
        </w:rPr>
      </w:pPr>
      <w:r w:rsidRPr="00446E26">
        <w:rPr>
          <w:rFonts w:ascii="Arial" w:hAnsi="Arial" w:cs="Arial"/>
          <w:sz w:val="24"/>
          <w:szCs w:val="24"/>
          <w:lang w:val="id-ID"/>
        </w:rPr>
        <w:t>Dinas Kesehatan Kabupaten Jombang memiliki koordinasi vertikal dengan Kementerian Kesehatan dan Dinas Kesehatan Propinsi. Sehingga diperlukan telaah renstra kedua institusi tersebut agar ada kesinambungan dengan renstra yang dibuat oleh Dinas Kesehatan Kabupaten Jombang. Dalam melaksanakan tugas pokok dan fungsinya Dinas Kesehatan Kabupaten Jombang tidak lepas dari kebijakan yang dikeluarkan oleh Kementerian Kesehatan dan Pemerintah Provinsi Jawa Timur dalam hal ini Dinas Kesehatan Provinsi Jawa Timur sebagai OPD Tehnis bidang kesehatan di Provinsi Jawa Timur. Kebijakan Kementerian Kesehatan berpengaruh terhadap kebijakan kesehatan di provinsi. Demikian pula untuk kebijakan Provinsi juga berpengaruh terhadap kebijakan kesehatan di wilayah Kabupaten.</w:t>
      </w:r>
    </w:p>
    <w:p w:rsidR="00D069FC" w:rsidRPr="00B37DA2" w:rsidRDefault="00D069FC" w:rsidP="00D069FC">
      <w:pPr>
        <w:widowControl w:val="0"/>
        <w:overflowPunct w:val="0"/>
        <w:autoSpaceDE w:val="0"/>
        <w:autoSpaceDN w:val="0"/>
        <w:adjustRightInd w:val="0"/>
        <w:snapToGrid w:val="0"/>
        <w:spacing w:after="0" w:line="360" w:lineRule="auto"/>
        <w:ind w:left="426" w:firstLine="567"/>
        <w:jc w:val="both"/>
        <w:rPr>
          <w:rFonts w:ascii="Arial" w:hAnsi="Arial" w:cs="Arial"/>
          <w:sz w:val="24"/>
          <w:szCs w:val="24"/>
          <w:lang w:val="id-ID"/>
        </w:rPr>
      </w:pPr>
      <w:r w:rsidRPr="00446E26">
        <w:rPr>
          <w:rFonts w:ascii="Arial" w:hAnsi="Arial" w:cs="Arial"/>
          <w:sz w:val="24"/>
          <w:szCs w:val="24"/>
          <w:lang w:val="id-ID"/>
        </w:rPr>
        <w:t xml:space="preserve">Terkait dengan hal tersebut, maka kebijakan, tujuan dan sasaran pembangunan kesehatan yang ada di Kabupaten Jombang diharapkan berkesinambungan dengan kebijakan kesehatan di tingkat Pusat dan Provinsi. </w:t>
      </w:r>
      <w:r w:rsidRPr="00446E26">
        <w:rPr>
          <w:rFonts w:ascii="Arial" w:hAnsi="Arial" w:cs="Arial"/>
          <w:color w:val="000000" w:themeColor="text1"/>
          <w:sz w:val="24"/>
          <w:szCs w:val="24"/>
        </w:rPr>
        <w:t xml:space="preserve">Dalam Rencana Strategis Kementerian Kesehatan 2015-2019 tidak ada visi dan misi, namun mengikuti visi dan misi Presiden Republik Indonesia yaitu “Terwujudnya Indonesia yang Berdaulat, Mandiri dan Berkepribadian Berlandaskan </w:t>
      </w:r>
      <w:r w:rsidRPr="00446E26">
        <w:rPr>
          <w:rFonts w:ascii="Arial" w:hAnsi="Arial" w:cs="Arial"/>
          <w:color w:val="000000" w:themeColor="text1"/>
          <w:sz w:val="24"/>
          <w:szCs w:val="24"/>
          <w:lang w:val="id-ID"/>
        </w:rPr>
        <w:t>(</w:t>
      </w:r>
      <w:r w:rsidRPr="00446E26">
        <w:rPr>
          <w:rFonts w:ascii="Arial" w:hAnsi="Arial" w:cs="Arial"/>
          <w:color w:val="000000" w:themeColor="text1"/>
          <w:sz w:val="24"/>
          <w:szCs w:val="24"/>
        </w:rPr>
        <w:t>Gotong</w:t>
      </w:r>
      <w:r w:rsidRPr="00446E26">
        <w:rPr>
          <w:rFonts w:ascii="Arial" w:hAnsi="Arial" w:cs="Arial"/>
          <w:color w:val="000000" w:themeColor="text1"/>
          <w:sz w:val="24"/>
          <w:szCs w:val="24"/>
          <w:lang w:val="id-ID"/>
        </w:rPr>
        <w:t xml:space="preserve"> </w:t>
      </w:r>
      <w:r w:rsidRPr="00446E26">
        <w:rPr>
          <w:rFonts w:ascii="Arial" w:hAnsi="Arial" w:cs="Arial"/>
          <w:color w:val="000000" w:themeColor="text1"/>
          <w:sz w:val="24"/>
          <w:szCs w:val="24"/>
        </w:rPr>
        <w:t>Royong). Upaya untuk mewujudkan visi ini adalah melalui 7 misi Pembangunan. Selanjutnya terdapat 9 agenda prioritas yang dikenal dengan NAWA CITA yang ingin diwujudkan pada Kabinet Kerja</w:t>
      </w:r>
      <w:r w:rsidRPr="00446E26">
        <w:rPr>
          <w:rFonts w:ascii="Arial" w:hAnsi="Arial" w:cs="Arial"/>
          <w:b/>
          <w:bCs/>
          <w:color w:val="000000" w:themeColor="text1"/>
          <w:sz w:val="24"/>
          <w:szCs w:val="24"/>
        </w:rPr>
        <w:t>.</w:t>
      </w:r>
      <w:r w:rsidRPr="00446E26">
        <w:rPr>
          <w:rFonts w:ascii="Arial" w:hAnsi="Arial" w:cs="Arial"/>
          <w:color w:val="000000" w:themeColor="text1"/>
          <w:sz w:val="24"/>
          <w:szCs w:val="24"/>
        </w:rPr>
        <w:t xml:space="preserve"> Adapun yang berhubungan erat dengan sektor kesehatan adalah CITA ke 5 yakni: Meningkatkan Kualitas hidup Manusia Indonesia Terdapat dua tujuan Kementerian Kesehatan pada tahun 2015-2019 yaitu: </w:t>
      </w:r>
    </w:p>
    <w:p w:rsidR="00D069FC" w:rsidRPr="00446E26" w:rsidRDefault="00D069FC" w:rsidP="00460811">
      <w:pPr>
        <w:pStyle w:val="ListParagraph"/>
        <w:widowControl w:val="0"/>
        <w:numPr>
          <w:ilvl w:val="0"/>
          <w:numId w:val="15"/>
        </w:numPr>
        <w:autoSpaceDE w:val="0"/>
        <w:autoSpaceDN w:val="0"/>
        <w:adjustRightInd w:val="0"/>
        <w:spacing w:after="0" w:line="360" w:lineRule="auto"/>
        <w:ind w:left="709" w:hanging="283"/>
        <w:jc w:val="both"/>
        <w:rPr>
          <w:rFonts w:ascii="Arial" w:hAnsi="Arial" w:cs="Arial"/>
          <w:color w:val="000000" w:themeColor="text1"/>
          <w:sz w:val="24"/>
          <w:szCs w:val="24"/>
          <w:lang w:val="id-ID"/>
        </w:rPr>
      </w:pPr>
      <w:r w:rsidRPr="00446E26">
        <w:rPr>
          <w:rFonts w:ascii="Arial" w:hAnsi="Arial" w:cs="Arial"/>
          <w:color w:val="000000" w:themeColor="text1"/>
          <w:sz w:val="24"/>
          <w:szCs w:val="24"/>
        </w:rPr>
        <w:t xml:space="preserve">Meningkatnya status kesehatan masyarakat dan   </w:t>
      </w:r>
    </w:p>
    <w:p w:rsidR="00D069FC" w:rsidRPr="00446E26" w:rsidRDefault="00D069FC" w:rsidP="00460811">
      <w:pPr>
        <w:pStyle w:val="ListParagraph"/>
        <w:widowControl w:val="0"/>
        <w:numPr>
          <w:ilvl w:val="0"/>
          <w:numId w:val="15"/>
        </w:numPr>
        <w:autoSpaceDE w:val="0"/>
        <w:autoSpaceDN w:val="0"/>
        <w:adjustRightInd w:val="0"/>
        <w:spacing w:after="0" w:line="360" w:lineRule="auto"/>
        <w:ind w:left="709" w:hanging="283"/>
        <w:jc w:val="both"/>
        <w:rPr>
          <w:rFonts w:ascii="Arial" w:hAnsi="Arial" w:cs="Arial"/>
          <w:color w:val="000000" w:themeColor="text1"/>
          <w:sz w:val="24"/>
          <w:szCs w:val="24"/>
          <w:lang w:val="id-ID"/>
        </w:rPr>
      </w:pPr>
      <w:r w:rsidRPr="00446E26">
        <w:rPr>
          <w:rFonts w:ascii="Arial" w:hAnsi="Arial" w:cs="Arial"/>
          <w:color w:val="000000" w:themeColor="text1"/>
          <w:sz w:val="24"/>
          <w:szCs w:val="24"/>
        </w:rPr>
        <w:t xml:space="preserve">Meningkatnya daya tanggap </w:t>
      </w:r>
      <w:r w:rsidRPr="00446E26">
        <w:rPr>
          <w:rFonts w:ascii="Arial" w:hAnsi="Arial" w:cs="Arial"/>
          <w:color w:val="000000" w:themeColor="text1"/>
          <w:w w:val="96"/>
          <w:sz w:val="24"/>
          <w:szCs w:val="24"/>
        </w:rPr>
        <w:t>(</w:t>
      </w:r>
      <w:r w:rsidRPr="00B37DA2">
        <w:rPr>
          <w:rFonts w:ascii="Arial" w:hAnsi="Arial" w:cs="Arial"/>
          <w:i/>
          <w:color w:val="000000" w:themeColor="text1"/>
          <w:w w:val="96"/>
          <w:sz w:val="24"/>
          <w:szCs w:val="24"/>
        </w:rPr>
        <w:t>responsiveness</w:t>
      </w:r>
      <w:r w:rsidRPr="00446E26">
        <w:rPr>
          <w:rFonts w:ascii="Arial" w:hAnsi="Arial" w:cs="Arial"/>
          <w:color w:val="000000" w:themeColor="text1"/>
          <w:w w:val="96"/>
          <w:sz w:val="24"/>
          <w:szCs w:val="24"/>
        </w:rPr>
        <w:t xml:space="preserve">) </w:t>
      </w:r>
      <w:r w:rsidRPr="00446E26">
        <w:rPr>
          <w:rFonts w:ascii="Arial" w:hAnsi="Arial" w:cs="Arial"/>
          <w:color w:val="000000" w:themeColor="text1"/>
          <w:sz w:val="24"/>
          <w:szCs w:val="24"/>
        </w:rPr>
        <w:t xml:space="preserve">dan perlindungan masyarakat terhadap resiko sosial dan finansial dibidang kesehatan </w:t>
      </w:r>
    </w:p>
    <w:p w:rsidR="00D069FC" w:rsidRPr="00446E26" w:rsidRDefault="00D069FC" w:rsidP="00D069FC">
      <w:pPr>
        <w:widowControl w:val="0"/>
        <w:autoSpaceDE w:val="0"/>
        <w:autoSpaceDN w:val="0"/>
        <w:adjustRightInd w:val="0"/>
        <w:spacing w:after="0" w:line="360" w:lineRule="auto"/>
        <w:ind w:left="426"/>
        <w:jc w:val="both"/>
        <w:rPr>
          <w:rFonts w:ascii="Arial" w:hAnsi="Arial" w:cs="Arial"/>
          <w:color w:val="000000" w:themeColor="text1"/>
          <w:sz w:val="24"/>
          <w:szCs w:val="24"/>
          <w:lang w:val="id-ID"/>
        </w:rPr>
      </w:pPr>
      <w:r w:rsidRPr="00446E26">
        <w:rPr>
          <w:rFonts w:ascii="Arial" w:hAnsi="Arial" w:cs="Arial"/>
          <w:color w:val="000000" w:themeColor="text1"/>
          <w:sz w:val="24"/>
          <w:szCs w:val="24"/>
        </w:rPr>
        <w:t>Arah kebijakan dan strategi Kementerian Kesehatan mengacu</w:t>
      </w:r>
      <w:r w:rsidRPr="00446E26">
        <w:rPr>
          <w:rFonts w:ascii="Arial" w:hAnsi="Arial" w:cs="Arial"/>
          <w:color w:val="000000" w:themeColor="text1"/>
          <w:sz w:val="24"/>
          <w:szCs w:val="24"/>
          <w:lang w:val="id-ID"/>
        </w:rPr>
        <w:t xml:space="preserve"> </w:t>
      </w:r>
      <w:r w:rsidRPr="00446E26">
        <w:rPr>
          <w:rFonts w:ascii="Arial" w:hAnsi="Arial" w:cs="Arial"/>
          <w:color w:val="000000" w:themeColor="text1"/>
          <w:sz w:val="24"/>
          <w:szCs w:val="24"/>
        </w:rPr>
        <w:t>pada 3 hal penting yakni:</w:t>
      </w:r>
    </w:p>
    <w:p w:rsidR="00D069FC" w:rsidRPr="00446E26" w:rsidRDefault="00D069FC" w:rsidP="00460811">
      <w:pPr>
        <w:pStyle w:val="ListParagraph"/>
        <w:widowControl w:val="0"/>
        <w:numPr>
          <w:ilvl w:val="1"/>
          <w:numId w:val="32"/>
        </w:numPr>
        <w:autoSpaceDE w:val="0"/>
        <w:autoSpaceDN w:val="0"/>
        <w:adjustRightInd w:val="0"/>
        <w:spacing w:after="0" w:line="360" w:lineRule="auto"/>
        <w:ind w:left="709" w:hanging="283"/>
        <w:jc w:val="both"/>
        <w:rPr>
          <w:rFonts w:ascii="Arial" w:hAnsi="Arial" w:cs="Arial"/>
          <w:color w:val="000000" w:themeColor="text1"/>
          <w:sz w:val="24"/>
          <w:szCs w:val="24"/>
        </w:rPr>
      </w:pPr>
      <w:r w:rsidRPr="00446E26">
        <w:rPr>
          <w:rFonts w:ascii="Arial" w:hAnsi="Arial" w:cs="Arial"/>
          <w:color w:val="000000" w:themeColor="text1"/>
          <w:sz w:val="24"/>
          <w:szCs w:val="24"/>
        </w:rPr>
        <w:t>Penguatan Pelayanan Kesehatan Primer (</w:t>
      </w:r>
      <w:r w:rsidRPr="00B37DA2">
        <w:rPr>
          <w:rFonts w:ascii="Arial" w:hAnsi="Arial" w:cs="Arial"/>
          <w:i/>
          <w:color w:val="000000" w:themeColor="text1"/>
          <w:sz w:val="24"/>
          <w:szCs w:val="24"/>
        </w:rPr>
        <w:t>Primary Health Care</w:t>
      </w:r>
      <w:r w:rsidRPr="00446E26">
        <w:rPr>
          <w:rFonts w:ascii="Arial" w:hAnsi="Arial" w:cs="Arial"/>
          <w:color w:val="000000" w:themeColor="text1"/>
          <w:sz w:val="24"/>
          <w:szCs w:val="24"/>
        </w:rPr>
        <w:t>).</w:t>
      </w:r>
    </w:p>
    <w:p w:rsidR="00D069FC" w:rsidRPr="00446E26" w:rsidRDefault="00D069FC" w:rsidP="00460811">
      <w:pPr>
        <w:pStyle w:val="ListParagraph"/>
        <w:widowControl w:val="0"/>
        <w:numPr>
          <w:ilvl w:val="1"/>
          <w:numId w:val="32"/>
        </w:numPr>
        <w:autoSpaceDE w:val="0"/>
        <w:autoSpaceDN w:val="0"/>
        <w:adjustRightInd w:val="0"/>
        <w:spacing w:after="0" w:line="360" w:lineRule="auto"/>
        <w:ind w:left="709" w:hanging="283"/>
        <w:jc w:val="both"/>
        <w:rPr>
          <w:rFonts w:ascii="Arial" w:hAnsi="Arial" w:cs="Arial"/>
          <w:color w:val="000000" w:themeColor="text1"/>
          <w:sz w:val="24"/>
          <w:szCs w:val="24"/>
        </w:rPr>
      </w:pPr>
      <w:r w:rsidRPr="00446E26">
        <w:rPr>
          <w:rFonts w:ascii="Arial" w:hAnsi="Arial" w:cs="Arial"/>
          <w:color w:val="000000" w:themeColor="text1"/>
          <w:sz w:val="24"/>
          <w:szCs w:val="24"/>
        </w:rPr>
        <w:t>Penerapan Pendekatan Keberlanjutan Pelayanan (</w:t>
      </w:r>
      <w:r w:rsidRPr="00B37DA2">
        <w:rPr>
          <w:rFonts w:ascii="Arial" w:hAnsi="Arial" w:cs="Arial"/>
          <w:i/>
          <w:color w:val="000000" w:themeColor="text1"/>
          <w:sz w:val="24"/>
          <w:szCs w:val="24"/>
        </w:rPr>
        <w:t xml:space="preserve">Continuum </w:t>
      </w:r>
      <w:proofErr w:type="gramStart"/>
      <w:r w:rsidRPr="00B37DA2">
        <w:rPr>
          <w:rFonts w:ascii="Arial" w:hAnsi="Arial" w:cs="Arial"/>
          <w:i/>
          <w:color w:val="000000" w:themeColor="text1"/>
          <w:sz w:val="24"/>
          <w:szCs w:val="24"/>
        </w:rPr>
        <w:t>Of</w:t>
      </w:r>
      <w:proofErr w:type="gramEnd"/>
      <w:r w:rsidRPr="00B37DA2">
        <w:rPr>
          <w:rFonts w:ascii="Arial" w:hAnsi="Arial" w:cs="Arial"/>
          <w:i/>
          <w:color w:val="000000" w:themeColor="text1"/>
          <w:sz w:val="24"/>
          <w:szCs w:val="24"/>
        </w:rPr>
        <w:t xml:space="preserve"> Care</w:t>
      </w:r>
      <w:r w:rsidRPr="00446E26">
        <w:rPr>
          <w:rFonts w:ascii="Arial" w:hAnsi="Arial" w:cs="Arial"/>
          <w:color w:val="000000" w:themeColor="text1"/>
          <w:sz w:val="24"/>
          <w:szCs w:val="24"/>
        </w:rPr>
        <w:t>)</w:t>
      </w:r>
    </w:p>
    <w:p w:rsidR="00D069FC" w:rsidRPr="00B37DA2" w:rsidRDefault="00D069FC" w:rsidP="00460811">
      <w:pPr>
        <w:pStyle w:val="ListParagraph"/>
        <w:widowControl w:val="0"/>
        <w:numPr>
          <w:ilvl w:val="1"/>
          <w:numId w:val="32"/>
        </w:numPr>
        <w:autoSpaceDE w:val="0"/>
        <w:autoSpaceDN w:val="0"/>
        <w:adjustRightInd w:val="0"/>
        <w:spacing w:after="0" w:line="360" w:lineRule="auto"/>
        <w:ind w:left="709" w:hanging="283"/>
        <w:jc w:val="both"/>
        <w:rPr>
          <w:rFonts w:ascii="Arial" w:hAnsi="Arial" w:cs="Arial"/>
          <w:color w:val="000000" w:themeColor="text1"/>
          <w:sz w:val="24"/>
          <w:szCs w:val="24"/>
        </w:rPr>
      </w:pPr>
      <w:r w:rsidRPr="00446E26">
        <w:rPr>
          <w:rFonts w:ascii="Arial" w:hAnsi="Arial" w:cs="Arial"/>
          <w:color w:val="000000" w:themeColor="text1"/>
          <w:sz w:val="24"/>
          <w:szCs w:val="24"/>
        </w:rPr>
        <w:t>Intervensi Berbasis Kesehatan</w:t>
      </w:r>
    </w:p>
    <w:p w:rsidR="00D069FC" w:rsidRDefault="00D069FC" w:rsidP="00D069FC">
      <w:pPr>
        <w:widowControl w:val="0"/>
        <w:overflowPunct w:val="0"/>
        <w:autoSpaceDE w:val="0"/>
        <w:autoSpaceDN w:val="0"/>
        <w:adjustRightInd w:val="0"/>
        <w:snapToGrid w:val="0"/>
        <w:spacing w:after="0" w:line="360" w:lineRule="auto"/>
        <w:ind w:left="426" w:firstLine="567"/>
        <w:jc w:val="both"/>
        <w:rPr>
          <w:rFonts w:ascii="Arial" w:hAnsi="Arial" w:cs="Arial"/>
          <w:sz w:val="24"/>
          <w:szCs w:val="24"/>
          <w:lang w:val="id-ID"/>
        </w:rPr>
      </w:pPr>
      <w:r w:rsidRPr="00446E26">
        <w:rPr>
          <w:rFonts w:ascii="Arial" w:hAnsi="Arial" w:cs="Arial"/>
          <w:sz w:val="24"/>
          <w:szCs w:val="24"/>
          <w:lang w:val="id-ID"/>
        </w:rPr>
        <w:t>Telaahan Renstra Kementerian Kesehatan, Renstra Dinas Kesehatan Provinsi Jawa  Timur  dan  Renstra  Dinas Kesehatan  Kabupaten Jombang dapat diuraikan sebagai berikut.</w:t>
      </w:r>
    </w:p>
    <w:p w:rsidR="002867B1" w:rsidRDefault="002867B1" w:rsidP="00ED4EE5">
      <w:pPr>
        <w:widowControl w:val="0"/>
        <w:overflowPunct w:val="0"/>
        <w:autoSpaceDE w:val="0"/>
        <w:autoSpaceDN w:val="0"/>
        <w:adjustRightInd w:val="0"/>
        <w:snapToGrid w:val="0"/>
        <w:spacing w:after="0" w:line="360" w:lineRule="auto"/>
        <w:jc w:val="both"/>
        <w:rPr>
          <w:rFonts w:ascii="Arial" w:hAnsi="Arial" w:cs="Arial"/>
          <w:b/>
          <w:sz w:val="24"/>
          <w:szCs w:val="24"/>
        </w:rPr>
      </w:pPr>
      <w:r>
        <w:rPr>
          <w:rFonts w:ascii="Arial" w:hAnsi="Arial" w:cs="Arial"/>
          <w:b/>
          <w:sz w:val="24"/>
          <w:szCs w:val="24"/>
        </w:rPr>
        <w:t xml:space="preserve">3.4 </w:t>
      </w:r>
      <w:r w:rsidR="00D069FC" w:rsidRPr="002867B1">
        <w:rPr>
          <w:rFonts w:ascii="Arial" w:hAnsi="Arial" w:cs="Arial"/>
          <w:b/>
          <w:sz w:val="24"/>
          <w:szCs w:val="24"/>
          <w:lang w:val="id-ID"/>
        </w:rPr>
        <w:t xml:space="preserve">Telaahan Visi Kementerian Kesehatan, Dinas Kesehatan Provinsi Jawa </w:t>
      </w:r>
      <w:r>
        <w:rPr>
          <w:rFonts w:ascii="Arial" w:hAnsi="Arial" w:cs="Arial"/>
          <w:b/>
          <w:sz w:val="24"/>
          <w:szCs w:val="24"/>
        </w:rPr>
        <w:t xml:space="preserve"> </w:t>
      </w:r>
    </w:p>
    <w:p w:rsidR="00D069FC" w:rsidRPr="002867B1" w:rsidRDefault="00ED4EE5" w:rsidP="00ED4EE5">
      <w:pPr>
        <w:widowControl w:val="0"/>
        <w:overflowPunct w:val="0"/>
        <w:autoSpaceDE w:val="0"/>
        <w:autoSpaceDN w:val="0"/>
        <w:adjustRightInd w:val="0"/>
        <w:snapToGrid w:val="0"/>
        <w:spacing w:after="0" w:line="360" w:lineRule="auto"/>
        <w:jc w:val="both"/>
        <w:rPr>
          <w:rFonts w:ascii="Arial" w:hAnsi="Arial" w:cs="Arial"/>
          <w:b/>
          <w:sz w:val="24"/>
          <w:szCs w:val="24"/>
          <w:lang w:val="id-ID"/>
        </w:rPr>
      </w:pPr>
      <w:r>
        <w:rPr>
          <w:rFonts w:ascii="Arial" w:hAnsi="Arial" w:cs="Arial"/>
          <w:b/>
          <w:sz w:val="24"/>
          <w:szCs w:val="24"/>
        </w:rPr>
        <w:t xml:space="preserve">      </w:t>
      </w:r>
      <w:r w:rsidR="00D069FC" w:rsidRPr="002867B1">
        <w:rPr>
          <w:rFonts w:ascii="Arial" w:hAnsi="Arial" w:cs="Arial"/>
          <w:b/>
          <w:sz w:val="24"/>
          <w:szCs w:val="24"/>
          <w:lang w:val="id-ID"/>
        </w:rPr>
        <w:t>Timur dan Dinas Kesehatan Kabupaten Jombang</w:t>
      </w:r>
    </w:p>
    <w:p w:rsidR="00D069FC" w:rsidRPr="00EA3652" w:rsidRDefault="00D069FC" w:rsidP="00D069FC">
      <w:pPr>
        <w:pStyle w:val="ListParagraph"/>
        <w:widowControl w:val="0"/>
        <w:overflowPunct w:val="0"/>
        <w:autoSpaceDE w:val="0"/>
        <w:autoSpaceDN w:val="0"/>
        <w:adjustRightInd w:val="0"/>
        <w:snapToGrid w:val="0"/>
        <w:spacing w:before="120" w:after="120" w:line="240" w:lineRule="auto"/>
        <w:ind w:left="425"/>
        <w:rPr>
          <w:rFonts w:ascii="Arial" w:hAnsi="Arial" w:cs="Arial"/>
          <w:b/>
          <w:sz w:val="16"/>
          <w:szCs w:val="16"/>
          <w:lang w:val="id-ID"/>
        </w:rPr>
      </w:pPr>
    </w:p>
    <w:p w:rsidR="00D069FC" w:rsidRDefault="00D069FC" w:rsidP="00D069FC">
      <w:pPr>
        <w:pStyle w:val="ListParagraph"/>
        <w:widowControl w:val="0"/>
        <w:overflowPunct w:val="0"/>
        <w:autoSpaceDE w:val="0"/>
        <w:autoSpaceDN w:val="0"/>
        <w:adjustRightInd w:val="0"/>
        <w:snapToGrid w:val="0"/>
        <w:spacing w:before="240" w:after="240" w:line="240" w:lineRule="auto"/>
        <w:ind w:left="425"/>
        <w:jc w:val="center"/>
        <w:rPr>
          <w:rFonts w:ascii="Arial" w:hAnsi="Arial" w:cs="Arial"/>
          <w:color w:val="000000" w:themeColor="text1"/>
          <w:sz w:val="24"/>
          <w:szCs w:val="24"/>
          <w:lang w:val="id-ID"/>
        </w:rPr>
      </w:pPr>
      <w:r w:rsidRPr="00E3438E">
        <w:rPr>
          <w:rFonts w:ascii="Arial" w:hAnsi="Arial" w:cs="Arial"/>
          <w:color w:val="000000" w:themeColor="text1"/>
          <w:sz w:val="24"/>
          <w:szCs w:val="24"/>
          <w:lang w:val="id-ID"/>
        </w:rPr>
        <w:t>Tabel 3.</w:t>
      </w:r>
      <w:r>
        <w:rPr>
          <w:rFonts w:ascii="Arial" w:hAnsi="Arial" w:cs="Arial"/>
          <w:color w:val="000000" w:themeColor="text1"/>
          <w:sz w:val="24"/>
          <w:szCs w:val="24"/>
          <w:lang w:val="id-ID"/>
        </w:rPr>
        <w:t>2</w:t>
      </w:r>
      <w:r w:rsidRPr="00E3438E">
        <w:rPr>
          <w:rFonts w:ascii="Arial" w:hAnsi="Arial" w:cs="Arial"/>
          <w:color w:val="000000" w:themeColor="text1"/>
          <w:sz w:val="24"/>
          <w:szCs w:val="24"/>
          <w:lang w:val="id-ID"/>
        </w:rPr>
        <w:t xml:space="preserve"> </w:t>
      </w:r>
      <w:r>
        <w:rPr>
          <w:rFonts w:ascii="Arial" w:hAnsi="Arial" w:cs="Arial"/>
          <w:color w:val="000000" w:themeColor="text1"/>
          <w:sz w:val="24"/>
          <w:szCs w:val="24"/>
          <w:lang w:val="id-ID"/>
        </w:rPr>
        <w:t>Visi Lembaga</w:t>
      </w:r>
    </w:p>
    <w:p w:rsidR="00D069FC" w:rsidRDefault="00D069FC" w:rsidP="00D069FC">
      <w:pPr>
        <w:pStyle w:val="ListParagraph"/>
        <w:widowControl w:val="0"/>
        <w:overflowPunct w:val="0"/>
        <w:autoSpaceDE w:val="0"/>
        <w:autoSpaceDN w:val="0"/>
        <w:adjustRightInd w:val="0"/>
        <w:snapToGrid w:val="0"/>
        <w:spacing w:before="240" w:after="240" w:line="240" w:lineRule="auto"/>
        <w:ind w:left="425"/>
        <w:jc w:val="center"/>
        <w:rPr>
          <w:rFonts w:ascii="Arial" w:hAnsi="Arial" w:cs="Arial"/>
          <w:b/>
          <w:sz w:val="24"/>
          <w:szCs w:val="24"/>
          <w:lang w:val="id-ID"/>
        </w:rPr>
      </w:pPr>
      <w:r w:rsidRPr="00E3438E">
        <w:rPr>
          <w:rFonts w:ascii="Arial" w:hAnsi="Arial" w:cs="Arial"/>
          <w:color w:val="000000" w:themeColor="text1"/>
          <w:sz w:val="24"/>
          <w:szCs w:val="24"/>
          <w:lang w:val="id-ID"/>
        </w:rPr>
        <w:t xml:space="preserve"> </w:t>
      </w:r>
    </w:p>
    <w:tbl>
      <w:tblPr>
        <w:tblStyle w:val="TableGrid"/>
        <w:tblW w:w="8363" w:type="dxa"/>
        <w:tblInd w:w="534" w:type="dxa"/>
        <w:tblLook w:val="04A0" w:firstRow="1" w:lastRow="0" w:firstColumn="1" w:lastColumn="0" w:noHBand="0" w:noVBand="1"/>
      </w:tblPr>
      <w:tblGrid>
        <w:gridCol w:w="3685"/>
        <w:gridCol w:w="4678"/>
      </w:tblGrid>
      <w:tr w:rsidR="00D069FC" w:rsidTr="00D069FC">
        <w:tc>
          <w:tcPr>
            <w:tcW w:w="3685" w:type="dxa"/>
          </w:tcPr>
          <w:p w:rsidR="00D069FC" w:rsidRPr="00EA12AB" w:rsidRDefault="00D069FC" w:rsidP="00D069FC">
            <w:pPr>
              <w:pStyle w:val="ListParagraph"/>
              <w:widowControl w:val="0"/>
              <w:overflowPunct w:val="0"/>
              <w:autoSpaceDE w:val="0"/>
              <w:autoSpaceDN w:val="0"/>
              <w:adjustRightInd w:val="0"/>
              <w:snapToGrid w:val="0"/>
              <w:spacing w:before="120" w:after="0" w:line="240" w:lineRule="auto"/>
              <w:ind w:left="0"/>
              <w:rPr>
                <w:rFonts w:ascii="Arial" w:hAnsi="Arial" w:cs="Arial"/>
                <w:b/>
                <w:sz w:val="22"/>
                <w:szCs w:val="22"/>
                <w:lang w:val="id-ID"/>
              </w:rPr>
            </w:pPr>
            <w:r w:rsidRPr="00EA12AB">
              <w:rPr>
                <w:rFonts w:ascii="Arial" w:eastAsia="Times New Roman" w:hAnsi="Arial" w:cs="Arial"/>
                <w:b/>
                <w:spacing w:val="-2"/>
                <w:sz w:val="22"/>
                <w:szCs w:val="22"/>
              </w:rPr>
              <w:t>K</w:t>
            </w:r>
            <w:r w:rsidRPr="00EA12AB">
              <w:rPr>
                <w:rFonts w:ascii="Arial" w:eastAsia="Times New Roman" w:hAnsi="Arial" w:cs="Arial"/>
                <w:b/>
                <w:spacing w:val="1"/>
                <w:sz w:val="22"/>
                <w:szCs w:val="22"/>
              </w:rPr>
              <w:t>e</w:t>
            </w:r>
            <w:r w:rsidRPr="00EA12AB">
              <w:rPr>
                <w:rFonts w:ascii="Arial" w:eastAsia="Times New Roman" w:hAnsi="Arial" w:cs="Arial"/>
                <w:b/>
                <w:spacing w:val="-1"/>
                <w:sz w:val="22"/>
                <w:szCs w:val="22"/>
              </w:rPr>
              <w:t>me</w:t>
            </w:r>
            <w:r w:rsidRPr="00EA12AB">
              <w:rPr>
                <w:rFonts w:ascii="Arial" w:eastAsia="Times New Roman" w:hAnsi="Arial" w:cs="Arial"/>
                <w:b/>
                <w:spacing w:val="1"/>
                <w:sz w:val="22"/>
                <w:szCs w:val="22"/>
              </w:rPr>
              <w:t>n</w:t>
            </w:r>
            <w:r w:rsidRPr="00EA12AB">
              <w:rPr>
                <w:rFonts w:ascii="Arial" w:eastAsia="Times New Roman" w:hAnsi="Arial" w:cs="Arial"/>
                <w:b/>
                <w:spacing w:val="1"/>
                <w:sz w:val="22"/>
                <w:szCs w:val="22"/>
                <w:lang w:val="id-ID"/>
              </w:rPr>
              <w:t xml:space="preserve">terian Kesehatan </w:t>
            </w:r>
            <w:r w:rsidRPr="00EA12AB">
              <w:rPr>
                <w:rFonts w:ascii="Arial" w:eastAsia="Times New Roman" w:hAnsi="Arial" w:cs="Arial"/>
                <w:b/>
                <w:sz w:val="22"/>
                <w:szCs w:val="22"/>
              </w:rPr>
              <w:t>R</w:t>
            </w:r>
            <w:r w:rsidRPr="00EA12AB">
              <w:rPr>
                <w:rFonts w:ascii="Arial" w:eastAsia="Times New Roman" w:hAnsi="Arial" w:cs="Arial"/>
                <w:b/>
                <w:sz w:val="22"/>
                <w:szCs w:val="22"/>
                <w:lang w:val="id-ID"/>
              </w:rPr>
              <w:t xml:space="preserve"> </w:t>
            </w:r>
            <w:r w:rsidRPr="00EA12AB">
              <w:rPr>
                <w:rFonts w:ascii="Arial" w:eastAsia="Times New Roman" w:hAnsi="Arial" w:cs="Arial"/>
                <w:b/>
                <w:sz w:val="22"/>
                <w:szCs w:val="22"/>
              </w:rPr>
              <w:t>I</w:t>
            </w:r>
          </w:p>
        </w:tc>
        <w:tc>
          <w:tcPr>
            <w:tcW w:w="4678" w:type="dxa"/>
          </w:tcPr>
          <w:p w:rsidR="00D069FC" w:rsidRPr="00EA12AB" w:rsidRDefault="00D069FC" w:rsidP="00D069FC">
            <w:pPr>
              <w:spacing w:after="0" w:line="240" w:lineRule="auto"/>
              <w:rPr>
                <w:rFonts w:ascii="Arial" w:hAnsi="Arial" w:cs="Arial"/>
              </w:rPr>
            </w:pPr>
            <w:r w:rsidRPr="00EA12AB">
              <w:rPr>
                <w:rFonts w:ascii="Arial" w:eastAsia="Times New Roman" w:hAnsi="Arial" w:cs="Arial"/>
                <w:spacing w:val="1"/>
              </w:rPr>
              <w:t>K</w:t>
            </w:r>
            <w:r w:rsidRPr="00EA12AB">
              <w:rPr>
                <w:rFonts w:ascii="Arial" w:eastAsia="Times New Roman" w:hAnsi="Arial" w:cs="Arial"/>
              </w:rPr>
              <w:t>e</w:t>
            </w:r>
            <w:r w:rsidRPr="00EA12AB">
              <w:rPr>
                <w:rFonts w:ascii="Arial" w:eastAsia="Times New Roman" w:hAnsi="Arial" w:cs="Arial"/>
                <w:spacing w:val="-4"/>
              </w:rPr>
              <w:t>m</w:t>
            </w:r>
            <w:r w:rsidRPr="00EA12AB">
              <w:rPr>
                <w:rFonts w:ascii="Arial" w:eastAsia="Times New Roman" w:hAnsi="Arial" w:cs="Arial"/>
              </w:rPr>
              <w:t>en</w:t>
            </w:r>
            <w:r w:rsidRPr="00EA12AB">
              <w:rPr>
                <w:rFonts w:ascii="Arial" w:eastAsia="Times New Roman" w:hAnsi="Arial" w:cs="Arial"/>
                <w:spacing w:val="1"/>
              </w:rPr>
              <w:t>t</w:t>
            </w:r>
            <w:r w:rsidRPr="00EA12AB">
              <w:rPr>
                <w:rFonts w:ascii="Arial" w:eastAsia="Times New Roman" w:hAnsi="Arial" w:cs="Arial"/>
                <w:spacing w:val="-2"/>
              </w:rPr>
              <w:t>e</w:t>
            </w:r>
            <w:r w:rsidRPr="00EA12AB">
              <w:rPr>
                <w:rFonts w:ascii="Arial" w:eastAsia="Times New Roman" w:hAnsi="Arial" w:cs="Arial"/>
                <w:spacing w:val="1"/>
              </w:rPr>
              <w:t>ri</w:t>
            </w:r>
            <w:r w:rsidRPr="00EA12AB">
              <w:rPr>
                <w:rFonts w:ascii="Arial" w:eastAsia="Times New Roman" w:hAnsi="Arial" w:cs="Arial"/>
                <w:spacing w:val="-2"/>
              </w:rPr>
              <w:t>a</w:t>
            </w:r>
            <w:r w:rsidRPr="00EA12AB">
              <w:rPr>
                <w:rFonts w:ascii="Arial" w:eastAsia="Times New Roman" w:hAnsi="Arial" w:cs="Arial"/>
              </w:rPr>
              <w:t xml:space="preserve">n </w:t>
            </w:r>
            <w:r w:rsidRPr="00EA12AB">
              <w:rPr>
                <w:rFonts w:ascii="Arial" w:eastAsia="Times New Roman" w:hAnsi="Arial" w:cs="Arial"/>
                <w:spacing w:val="-1"/>
              </w:rPr>
              <w:t>K</w:t>
            </w:r>
            <w:r w:rsidRPr="00EA12AB">
              <w:rPr>
                <w:rFonts w:ascii="Arial" w:eastAsia="Times New Roman" w:hAnsi="Arial" w:cs="Arial"/>
              </w:rPr>
              <w:t>es</w:t>
            </w:r>
            <w:r w:rsidRPr="00EA12AB">
              <w:rPr>
                <w:rFonts w:ascii="Arial" w:eastAsia="Times New Roman" w:hAnsi="Arial" w:cs="Arial"/>
                <w:spacing w:val="-2"/>
              </w:rPr>
              <w:t>e</w:t>
            </w:r>
            <w:r w:rsidRPr="00EA12AB">
              <w:rPr>
                <w:rFonts w:ascii="Arial" w:eastAsia="Times New Roman" w:hAnsi="Arial" w:cs="Arial"/>
              </w:rPr>
              <w:t>ha</w:t>
            </w:r>
            <w:r w:rsidRPr="00EA12AB">
              <w:rPr>
                <w:rFonts w:ascii="Arial" w:eastAsia="Times New Roman" w:hAnsi="Arial" w:cs="Arial"/>
                <w:spacing w:val="-1"/>
              </w:rPr>
              <w:t>t</w:t>
            </w:r>
            <w:r w:rsidRPr="00EA12AB">
              <w:rPr>
                <w:rFonts w:ascii="Arial" w:eastAsia="Times New Roman" w:hAnsi="Arial" w:cs="Arial"/>
              </w:rPr>
              <w:t>an</w:t>
            </w:r>
            <w:r w:rsidRPr="00EA12AB">
              <w:rPr>
                <w:rFonts w:ascii="Arial" w:eastAsia="Times New Roman" w:hAnsi="Arial" w:cs="Arial"/>
                <w:spacing w:val="-2"/>
              </w:rPr>
              <w:t xml:space="preserve"> </w:t>
            </w:r>
            <w:r w:rsidRPr="00EA12AB">
              <w:rPr>
                <w:rFonts w:ascii="Arial" w:eastAsia="Times New Roman" w:hAnsi="Arial" w:cs="Arial"/>
                <w:spacing w:val="1"/>
              </w:rPr>
              <w:t>ti</w:t>
            </w:r>
            <w:r w:rsidRPr="00EA12AB">
              <w:rPr>
                <w:rFonts w:ascii="Arial" w:eastAsia="Times New Roman" w:hAnsi="Arial" w:cs="Arial"/>
                <w:spacing w:val="-2"/>
              </w:rPr>
              <w:t>d</w:t>
            </w:r>
            <w:r w:rsidRPr="00EA12AB">
              <w:rPr>
                <w:rFonts w:ascii="Arial" w:eastAsia="Times New Roman" w:hAnsi="Arial" w:cs="Arial"/>
              </w:rPr>
              <w:t>ak</w:t>
            </w:r>
            <w:r w:rsidRPr="00EA12AB">
              <w:rPr>
                <w:rFonts w:ascii="Arial" w:hAnsi="Arial" w:cs="Arial"/>
                <w:lang w:val="id-ID"/>
              </w:rPr>
              <w:t xml:space="preserve"> </w:t>
            </w:r>
            <w:r w:rsidRPr="00EA12AB">
              <w:rPr>
                <w:rFonts w:ascii="Arial" w:eastAsia="Times New Roman" w:hAnsi="Arial" w:cs="Arial"/>
                <w:spacing w:val="-4"/>
              </w:rPr>
              <w:t>m</w:t>
            </w:r>
            <w:r w:rsidRPr="00EA12AB">
              <w:rPr>
                <w:rFonts w:ascii="Arial" w:eastAsia="Times New Roman" w:hAnsi="Arial" w:cs="Arial"/>
                <w:spacing w:val="3"/>
              </w:rPr>
              <w:t>e</w:t>
            </w:r>
            <w:r w:rsidRPr="00EA12AB">
              <w:rPr>
                <w:rFonts w:ascii="Arial" w:eastAsia="Times New Roman" w:hAnsi="Arial" w:cs="Arial"/>
                <w:spacing w:val="-4"/>
              </w:rPr>
              <w:t>m</w:t>
            </w:r>
            <w:r w:rsidRPr="00EA12AB">
              <w:rPr>
                <w:rFonts w:ascii="Arial" w:eastAsia="Times New Roman" w:hAnsi="Arial" w:cs="Arial"/>
              </w:rPr>
              <w:t>pu</w:t>
            </w:r>
            <w:r w:rsidRPr="00EA12AB">
              <w:rPr>
                <w:rFonts w:ascii="Arial" w:eastAsia="Times New Roman" w:hAnsi="Arial" w:cs="Arial"/>
                <w:spacing w:val="2"/>
              </w:rPr>
              <w:t>n</w:t>
            </w:r>
            <w:r w:rsidRPr="00EA12AB">
              <w:rPr>
                <w:rFonts w:ascii="Arial" w:eastAsia="Times New Roman" w:hAnsi="Arial" w:cs="Arial"/>
                <w:spacing w:val="-2"/>
              </w:rPr>
              <w:t>y</w:t>
            </w:r>
            <w:r w:rsidRPr="00EA12AB">
              <w:rPr>
                <w:rFonts w:ascii="Arial" w:eastAsia="Times New Roman" w:hAnsi="Arial" w:cs="Arial"/>
              </w:rPr>
              <w:t>ai</w:t>
            </w:r>
            <w:r w:rsidRPr="00EA12AB">
              <w:rPr>
                <w:rFonts w:ascii="Arial" w:eastAsia="Times New Roman" w:hAnsi="Arial" w:cs="Arial"/>
                <w:spacing w:val="1"/>
              </w:rPr>
              <w:t xml:space="preserve"> </w:t>
            </w:r>
            <w:r w:rsidRPr="00EA12AB">
              <w:rPr>
                <w:rFonts w:ascii="Arial" w:eastAsia="Times New Roman" w:hAnsi="Arial" w:cs="Arial"/>
                <w:spacing w:val="-2"/>
              </w:rPr>
              <w:t>v</w:t>
            </w:r>
            <w:r w:rsidRPr="00EA12AB">
              <w:rPr>
                <w:rFonts w:ascii="Arial" w:eastAsia="Times New Roman" w:hAnsi="Arial" w:cs="Arial"/>
                <w:spacing w:val="1"/>
              </w:rPr>
              <w:t>i</w:t>
            </w:r>
            <w:r w:rsidRPr="00EA12AB">
              <w:rPr>
                <w:rFonts w:ascii="Arial" w:eastAsia="Times New Roman" w:hAnsi="Arial" w:cs="Arial"/>
              </w:rPr>
              <w:t>si</w:t>
            </w:r>
            <w:r w:rsidRPr="00EA12AB">
              <w:rPr>
                <w:rFonts w:ascii="Arial" w:eastAsia="Times New Roman" w:hAnsi="Arial" w:cs="Arial"/>
                <w:spacing w:val="1"/>
              </w:rPr>
              <w:t xml:space="preserve"> </w:t>
            </w:r>
            <w:r w:rsidRPr="00EA12AB">
              <w:rPr>
                <w:rFonts w:ascii="Arial" w:eastAsia="Times New Roman" w:hAnsi="Arial" w:cs="Arial"/>
                <w:spacing w:val="-2"/>
              </w:rPr>
              <w:t>s</w:t>
            </w:r>
            <w:r w:rsidRPr="00EA12AB">
              <w:rPr>
                <w:rFonts w:ascii="Arial" w:eastAsia="Times New Roman" w:hAnsi="Arial" w:cs="Arial"/>
              </w:rPr>
              <w:t>end</w:t>
            </w:r>
            <w:r w:rsidRPr="00EA12AB">
              <w:rPr>
                <w:rFonts w:ascii="Arial" w:eastAsia="Times New Roman" w:hAnsi="Arial" w:cs="Arial"/>
                <w:spacing w:val="-1"/>
              </w:rPr>
              <w:t>i</w:t>
            </w:r>
            <w:r w:rsidRPr="00EA12AB">
              <w:rPr>
                <w:rFonts w:ascii="Arial" w:eastAsia="Times New Roman" w:hAnsi="Arial" w:cs="Arial"/>
                <w:spacing w:val="1"/>
              </w:rPr>
              <w:t>r</w:t>
            </w:r>
            <w:r w:rsidRPr="00EA12AB">
              <w:rPr>
                <w:rFonts w:ascii="Arial" w:eastAsia="Times New Roman" w:hAnsi="Arial" w:cs="Arial"/>
              </w:rPr>
              <w:t>i</w:t>
            </w:r>
            <w:r w:rsidRPr="00EA12AB">
              <w:rPr>
                <w:rFonts w:ascii="Arial" w:eastAsia="Times New Roman" w:hAnsi="Arial" w:cs="Arial"/>
                <w:spacing w:val="-1"/>
              </w:rPr>
              <w:t xml:space="preserve"> </w:t>
            </w:r>
            <w:r w:rsidRPr="00EA12AB">
              <w:rPr>
                <w:rFonts w:ascii="Arial" w:eastAsia="Times New Roman" w:hAnsi="Arial" w:cs="Arial"/>
                <w:spacing w:val="1"/>
              </w:rPr>
              <w:t>t</w:t>
            </w:r>
            <w:r w:rsidRPr="00EA12AB">
              <w:rPr>
                <w:rFonts w:ascii="Arial" w:eastAsia="Times New Roman" w:hAnsi="Arial" w:cs="Arial"/>
                <w:spacing w:val="-2"/>
              </w:rPr>
              <w:t>e</w:t>
            </w:r>
            <w:r w:rsidRPr="00EA12AB">
              <w:rPr>
                <w:rFonts w:ascii="Arial" w:eastAsia="Times New Roman" w:hAnsi="Arial" w:cs="Arial"/>
                <w:spacing w:val="1"/>
              </w:rPr>
              <w:t>t</w:t>
            </w:r>
            <w:r w:rsidRPr="00EA12AB">
              <w:rPr>
                <w:rFonts w:ascii="Arial" w:eastAsia="Times New Roman" w:hAnsi="Arial" w:cs="Arial"/>
                <w:spacing w:val="-2"/>
              </w:rPr>
              <w:t>a</w:t>
            </w:r>
            <w:r w:rsidRPr="00EA12AB">
              <w:rPr>
                <w:rFonts w:ascii="Arial" w:eastAsia="Times New Roman" w:hAnsi="Arial" w:cs="Arial"/>
              </w:rPr>
              <w:t xml:space="preserve">pi </w:t>
            </w:r>
            <w:r w:rsidRPr="00EA12AB">
              <w:rPr>
                <w:rFonts w:ascii="Arial" w:eastAsia="Times New Roman" w:hAnsi="Arial" w:cs="Arial"/>
                <w:spacing w:val="-4"/>
              </w:rPr>
              <w:t>m</w:t>
            </w:r>
            <w:r w:rsidRPr="00EA12AB">
              <w:rPr>
                <w:rFonts w:ascii="Arial" w:eastAsia="Times New Roman" w:hAnsi="Arial" w:cs="Arial"/>
              </w:rPr>
              <w:t>e</w:t>
            </w:r>
            <w:r w:rsidRPr="00EA12AB">
              <w:rPr>
                <w:rFonts w:ascii="Arial" w:eastAsia="Times New Roman" w:hAnsi="Arial" w:cs="Arial"/>
                <w:spacing w:val="2"/>
              </w:rPr>
              <w:t>n</w:t>
            </w:r>
            <w:r w:rsidRPr="00EA12AB">
              <w:rPr>
                <w:rFonts w:ascii="Arial" w:eastAsia="Times New Roman" w:hAnsi="Arial" w:cs="Arial"/>
                <w:spacing w:val="-2"/>
              </w:rPr>
              <w:t>g</w:t>
            </w:r>
            <w:r w:rsidRPr="00EA12AB">
              <w:rPr>
                <w:rFonts w:ascii="Arial" w:eastAsia="Times New Roman" w:hAnsi="Arial" w:cs="Arial"/>
                <w:spacing w:val="1"/>
              </w:rPr>
              <w:t>i</w:t>
            </w:r>
            <w:r w:rsidRPr="00EA12AB">
              <w:rPr>
                <w:rFonts w:ascii="Arial" w:eastAsia="Times New Roman" w:hAnsi="Arial" w:cs="Arial"/>
                <w:spacing w:val="-2"/>
              </w:rPr>
              <w:t>k</w:t>
            </w:r>
            <w:r w:rsidRPr="00EA12AB">
              <w:rPr>
                <w:rFonts w:ascii="Arial" w:eastAsia="Times New Roman" w:hAnsi="Arial" w:cs="Arial"/>
              </w:rPr>
              <w:t>u</w:t>
            </w:r>
            <w:r w:rsidRPr="00EA12AB">
              <w:rPr>
                <w:rFonts w:ascii="Arial" w:eastAsia="Times New Roman" w:hAnsi="Arial" w:cs="Arial"/>
                <w:spacing w:val="1"/>
              </w:rPr>
              <w:t>t</w:t>
            </w:r>
            <w:r w:rsidRPr="00EA12AB">
              <w:rPr>
                <w:rFonts w:ascii="Arial" w:eastAsia="Times New Roman" w:hAnsi="Arial" w:cs="Arial"/>
              </w:rPr>
              <w:t>i</w:t>
            </w:r>
            <w:r w:rsidRPr="00EA12AB">
              <w:rPr>
                <w:rFonts w:ascii="Arial" w:eastAsia="Times New Roman" w:hAnsi="Arial" w:cs="Arial"/>
                <w:spacing w:val="1"/>
              </w:rPr>
              <w:t xml:space="preserve"> </w:t>
            </w:r>
            <w:r w:rsidRPr="00EA12AB">
              <w:rPr>
                <w:rFonts w:ascii="Arial" w:eastAsia="Times New Roman" w:hAnsi="Arial" w:cs="Arial"/>
                <w:spacing w:val="-2"/>
              </w:rPr>
              <w:t>v</w:t>
            </w:r>
            <w:r w:rsidRPr="00EA12AB">
              <w:rPr>
                <w:rFonts w:ascii="Arial" w:eastAsia="Times New Roman" w:hAnsi="Arial" w:cs="Arial"/>
                <w:spacing w:val="1"/>
              </w:rPr>
              <w:t>i</w:t>
            </w:r>
            <w:r w:rsidRPr="00EA12AB">
              <w:rPr>
                <w:rFonts w:ascii="Arial" w:eastAsia="Times New Roman" w:hAnsi="Arial" w:cs="Arial"/>
              </w:rPr>
              <w:t>si</w:t>
            </w:r>
            <w:r w:rsidRPr="00EA12AB">
              <w:rPr>
                <w:rFonts w:ascii="Arial" w:eastAsia="Times New Roman" w:hAnsi="Arial" w:cs="Arial"/>
                <w:spacing w:val="1"/>
              </w:rPr>
              <w:t xml:space="preserve"> </w:t>
            </w:r>
            <w:r w:rsidRPr="00EA12AB">
              <w:rPr>
                <w:rFonts w:ascii="Arial" w:eastAsia="Times New Roman" w:hAnsi="Arial" w:cs="Arial"/>
              </w:rPr>
              <w:t>P</w:t>
            </w:r>
            <w:r w:rsidRPr="00EA12AB">
              <w:rPr>
                <w:rFonts w:ascii="Arial" w:eastAsia="Times New Roman" w:hAnsi="Arial" w:cs="Arial"/>
                <w:spacing w:val="-1"/>
              </w:rPr>
              <w:t>r</w:t>
            </w:r>
            <w:r w:rsidRPr="00EA12AB">
              <w:rPr>
                <w:rFonts w:ascii="Arial" w:eastAsia="Times New Roman" w:hAnsi="Arial" w:cs="Arial"/>
              </w:rPr>
              <w:t>e</w:t>
            </w:r>
            <w:r w:rsidRPr="00EA12AB">
              <w:rPr>
                <w:rFonts w:ascii="Arial" w:eastAsia="Times New Roman" w:hAnsi="Arial" w:cs="Arial"/>
                <w:spacing w:val="-2"/>
              </w:rPr>
              <w:t>s</w:t>
            </w:r>
            <w:r w:rsidRPr="00EA12AB">
              <w:rPr>
                <w:rFonts w:ascii="Arial" w:eastAsia="Times New Roman" w:hAnsi="Arial" w:cs="Arial"/>
                <w:spacing w:val="1"/>
              </w:rPr>
              <w:t>i</w:t>
            </w:r>
            <w:r w:rsidRPr="00EA12AB">
              <w:rPr>
                <w:rFonts w:ascii="Arial" w:eastAsia="Times New Roman" w:hAnsi="Arial" w:cs="Arial"/>
              </w:rPr>
              <w:t xml:space="preserve">den </w:t>
            </w:r>
            <w:proofErr w:type="gramStart"/>
            <w:r w:rsidRPr="00EA12AB">
              <w:rPr>
                <w:rFonts w:ascii="Arial" w:eastAsia="Times New Roman" w:hAnsi="Arial" w:cs="Arial"/>
                <w:spacing w:val="-1"/>
              </w:rPr>
              <w:t>R</w:t>
            </w:r>
            <w:r w:rsidRPr="00EA12AB">
              <w:rPr>
                <w:rFonts w:ascii="Arial" w:eastAsia="Times New Roman" w:hAnsi="Arial" w:cs="Arial"/>
              </w:rPr>
              <w:t>I</w:t>
            </w:r>
            <w:r w:rsidRPr="00EA12AB">
              <w:rPr>
                <w:rFonts w:ascii="Arial" w:eastAsia="Times New Roman" w:hAnsi="Arial" w:cs="Arial"/>
                <w:spacing w:val="-4"/>
              </w:rPr>
              <w:t xml:space="preserve"> </w:t>
            </w:r>
            <w:r w:rsidRPr="00EA12AB">
              <w:rPr>
                <w:rFonts w:ascii="Arial" w:eastAsia="Times New Roman" w:hAnsi="Arial" w:cs="Arial"/>
              </w:rPr>
              <w:t>:</w:t>
            </w:r>
            <w:proofErr w:type="gramEnd"/>
          </w:p>
          <w:p w:rsidR="00D069FC" w:rsidRPr="00EA12AB" w:rsidRDefault="00D069FC" w:rsidP="00D069FC">
            <w:pPr>
              <w:pStyle w:val="ListParagraph"/>
              <w:widowControl w:val="0"/>
              <w:overflowPunct w:val="0"/>
              <w:autoSpaceDE w:val="0"/>
              <w:autoSpaceDN w:val="0"/>
              <w:adjustRightInd w:val="0"/>
              <w:snapToGrid w:val="0"/>
              <w:spacing w:after="0" w:line="240" w:lineRule="auto"/>
              <w:ind w:left="0"/>
              <w:rPr>
                <w:rFonts w:ascii="Arial" w:hAnsi="Arial" w:cs="Arial"/>
                <w:b/>
                <w:sz w:val="22"/>
                <w:szCs w:val="22"/>
                <w:lang w:val="id-ID"/>
              </w:rPr>
            </w:pPr>
            <w:r w:rsidRPr="00EA12AB">
              <w:rPr>
                <w:rFonts w:ascii="Arial" w:eastAsia="Times New Roman" w:hAnsi="Arial" w:cs="Arial"/>
                <w:sz w:val="22"/>
                <w:szCs w:val="22"/>
              </w:rPr>
              <w:t>“Te</w:t>
            </w:r>
            <w:r w:rsidRPr="00EA12AB">
              <w:rPr>
                <w:rFonts w:ascii="Arial" w:eastAsia="Times New Roman" w:hAnsi="Arial" w:cs="Arial"/>
                <w:spacing w:val="1"/>
                <w:sz w:val="22"/>
                <w:szCs w:val="22"/>
              </w:rPr>
              <w:t>r</w:t>
            </w:r>
            <w:r w:rsidRPr="00EA12AB">
              <w:rPr>
                <w:rFonts w:ascii="Arial" w:eastAsia="Times New Roman" w:hAnsi="Arial" w:cs="Arial"/>
                <w:spacing w:val="-1"/>
                <w:sz w:val="22"/>
                <w:szCs w:val="22"/>
              </w:rPr>
              <w:t>w</w:t>
            </w:r>
            <w:r w:rsidRPr="00EA12AB">
              <w:rPr>
                <w:rFonts w:ascii="Arial" w:eastAsia="Times New Roman" w:hAnsi="Arial" w:cs="Arial"/>
                <w:spacing w:val="-2"/>
                <w:sz w:val="22"/>
                <w:szCs w:val="22"/>
              </w:rPr>
              <w:t>u</w:t>
            </w:r>
            <w:r w:rsidRPr="00EA12AB">
              <w:rPr>
                <w:rFonts w:ascii="Arial" w:eastAsia="Times New Roman" w:hAnsi="Arial" w:cs="Arial"/>
                <w:spacing w:val="1"/>
                <w:sz w:val="22"/>
                <w:szCs w:val="22"/>
              </w:rPr>
              <w:t>j</w:t>
            </w:r>
            <w:r w:rsidRPr="00EA12AB">
              <w:rPr>
                <w:rFonts w:ascii="Arial" w:eastAsia="Times New Roman" w:hAnsi="Arial" w:cs="Arial"/>
                <w:sz w:val="22"/>
                <w:szCs w:val="22"/>
              </w:rPr>
              <w:t>udn</w:t>
            </w:r>
            <w:r w:rsidRPr="00EA12AB">
              <w:rPr>
                <w:rFonts w:ascii="Arial" w:eastAsia="Times New Roman" w:hAnsi="Arial" w:cs="Arial"/>
                <w:spacing w:val="-2"/>
                <w:sz w:val="22"/>
                <w:szCs w:val="22"/>
              </w:rPr>
              <w:t>y</w:t>
            </w:r>
            <w:r w:rsidRPr="00EA12AB">
              <w:rPr>
                <w:rFonts w:ascii="Arial" w:eastAsia="Times New Roman" w:hAnsi="Arial" w:cs="Arial"/>
                <w:sz w:val="22"/>
                <w:szCs w:val="22"/>
              </w:rPr>
              <w:t xml:space="preserve">a </w:t>
            </w:r>
            <w:r w:rsidRPr="00EA12AB">
              <w:rPr>
                <w:rFonts w:ascii="Arial" w:eastAsia="Times New Roman" w:hAnsi="Arial" w:cs="Arial"/>
                <w:spacing w:val="-4"/>
                <w:sz w:val="22"/>
                <w:szCs w:val="22"/>
              </w:rPr>
              <w:t>I</w:t>
            </w:r>
            <w:r w:rsidRPr="00EA12AB">
              <w:rPr>
                <w:rFonts w:ascii="Arial" w:eastAsia="Times New Roman" w:hAnsi="Arial" w:cs="Arial"/>
                <w:sz w:val="22"/>
                <w:szCs w:val="22"/>
              </w:rPr>
              <w:t>ndones</w:t>
            </w:r>
            <w:r w:rsidRPr="00EA12AB">
              <w:rPr>
                <w:rFonts w:ascii="Arial" w:eastAsia="Times New Roman" w:hAnsi="Arial" w:cs="Arial"/>
                <w:spacing w:val="1"/>
                <w:sz w:val="22"/>
                <w:szCs w:val="22"/>
              </w:rPr>
              <w:t>i</w:t>
            </w:r>
            <w:r w:rsidRPr="00EA12AB">
              <w:rPr>
                <w:rFonts w:ascii="Arial" w:eastAsia="Times New Roman" w:hAnsi="Arial" w:cs="Arial"/>
                <w:sz w:val="22"/>
                <w:szCs w:val="22"/>
              </w:rPr>
              <w:t xml:space="preserve">a </w:t>
            </w:r>
            <w:r w:rsidRPr="00EA12AB">
              <w:rPr>
                <w:rFonts w:ascii="Arial" w:eastAsia="Times New Roman" w:hAnsi="Arial" w:cs="Arial"/>
                <w:spacing w:val="-5"/>
                <w:sz w:val="22"/>
                <w:szCs w:val="22"/>
              </w:rPr>
              <w:t>y</w:t>
            </w:r>
            <w:r w:rsidRPr="00EA12AB">
              <w:rPr>
                <w:rFonts w:ascii="Arial" w:eastAsia="Times New Roman" w:hAnsi="Arial" w:cs="Arial"/>
                <w:sz w:val="22"/>
                <w:szCs w:val="22"/>
              </w:rPr>
              <w:t>ang be</w:t>
            </w:r>
            <w:r w:rsidRPr="00EA12AB">
              <w:rPr>
                <w:rFonts w:ascii="Arial" w:eastAsia="Times New Roman" w:hAnsi="Arial" w:cs="Arial"/>
                <w:spacing w:val="1"/>
                <w:sz w:val="22"/>
                <w:szCs w:val="22"/>
              </w:rPr>
              <w:t>r</w:t>
            </w:r>
            <w:r w:rsidRPr="00EA12AB">
              <w:rPr>
                <w:rFonts w:ascii="Arial" w:eastAsia="Times New Roman" w:hAnsi="Arial" w:cs="Arial"/>
                <w:sz w:val="22"/>
                <w:szCs w:val="22"/>
              </w:rPr>
              <w:t>d</w:t>
            </w:r>
            <w:r w:rsidRPr="00EA12AB">
              <w:rPr>
                <w:rFonts w:ascii="Arial" w:eastAsia="Times New Roman" w:hAnsi="Arial" w:cs="Arial"/>
                <w:spacing w:val="-2"/>
                <w:sz w:val="22"/>
                <w:szCs w:val="22"/>
              </w:rPr>
              <w:t>a</w:t>
            </w:r>
            <w:r w:rsidRPr="00EA12AB">
              <w:rPr>
                <w:rFonts w:ascii="Arial" w:eastAsia="Times New Roman" w:hAnsi="Arial" w:cs="Arial"/>
                <w:sz w:val="22"/>
                <w:szCs w:val="22"/>
              </w:rPr>
              <w:t>u</w:t>
            </w:r>
            <w:r w:rsidRPr="00EA12AB">
              <w:rPr>
                <w:rFonts w:ascii="Arial" w:eastAsia="Times New Roman" w:hAnsi="Arial" w:cs="Arial"/>
                <w:spacing w:val="1"/>
                <w:sz w:val="22"/>
                <w:szCs w:val="22"/>
              </w:rPr>
              <w:t>l</w:t>
            </w:r>
            <w:r w:rsidRPr="00EA12AB">
              <w:rPr>
                <w:rFonts w:ascii="Arial" w:eastAsia="Times New Roman" w:hAnsi="Arial" w:cs="Arial"/>
                <w:spacing w:val="-2"/>
                <w:sz w:val="22"/>
                <w:szCs w:val="22"/>
              </w:rPr>
              <w:t>a</w:t>
            </w:r>
            <w:r w:rsidRPr="00EA12AB">
              <w:rPr>
                <w:rFonts w:ascii="Arial" w:eastAsia="Times New Roman" w:hAnsi="Arial" w:cs="Arial"/>
                <w:spacing w:val="1"/>
                <w:sz w:val="22"/>
                <w:szCs w:val="22"/>
              </w:rPr>
              <w:t>t</w:t>
            </w:r>
            <w:r w:rsidRPr="00EA12AB">
              <w:rPr>
                <w:rFonts w:ascii="Arial" w:eastAsia="Times New Roman" w:hAnsi="Arial" w:cs="Arial"/>
                <w:sz w:val="22"/>
                <w:szCs w:val="22"/>
              </w:rPr>
              <w:t>,</w:t>
            </w:r>
            <w:r w:rsidRPr="00EA12AB">
              <w:rPr>
                <w:rFonts w:ascii="Arial" w:eastAsia="Times New Roman" w:hAnsi="Arial" w:cs="Arial"/>
                <w:spacing w:val="-2"/>
                <w:sz w:val="22"/>
                <w:szCs w:val="22"/>
                <w:lang w:val="id-ID"/>
              </w:rPr>
              <w:t xml:space="preserve"> </w:t>
            </w:r>
            <w:r w:rsidRPr="00EA12AB">
              <w:rPr>
                <w:rFonts w:ascii="Arial" w:eastAsia="Times New Roman" w:hAnsi="Arial" w:cs="Arial"/>
                <w:sz w:val="22"/>
                <w:szCs w:val="22"/>
              </w:rPr>
              <w:t>Man</w:t>
            </w:r>
            <w:r w:rsidRPr="00EA12AB">
              <w:rPr>
                <w:rFonts w:ascii="Arial" w:eastAsia="Times New Roman" w:hAnsi="Arial" w:cs="Arial"/>
                <w:spacing w:val="-2"/>
                <w:sz w:val="22"/>
                <w:szCs w:val="22"/>
              </w:rPr>
              <w:t>d</w:t>
            </w:r>
            <w:r w:rsidRPr="00EA12AB">
              <w:rPr>
                <w:rFonts w:ascii="Arial" w:eastAsia="Times New Roman" w:hAnsi="Arial" w:cs="Arial"/>
                <w:spacing w:val="1"/>
                <w:sz w:val="22"/>
                <w:szCs w:val="22"/>
              </w:rPr>
              <w:t>i</w:t>
            </w:r>
            <w:r w:rsidRPr="00EA12AB">
              <w:rPr>
                <w:rFonts w:ascii="Arial" w:eastAsia="Times New Roman" w:hAnsi="Arial" w:cs="Arial"/>
                <w:spacing w:val="-1"/>
                <w:sz w:val="22"/>
                <w:szCs w:val="22"/>
              </w:rPr>
              <w:t>r</w:t>
            </w:r>
            <w:r w:rsidRPr="00EA12AB">
              <w:rPr>
                <w:rFonts w:ascii="Arial" w:eastAsia="Times New Roman" w:hAnsi="Arial" w:cs="Arial"/>
                <w:sz w:val="22"/>
                <w:szCs w:val="22"/>
              </w:rPr>
              <w:t>i</w:t>
            </w:r>
            <w:r w:rsidRPr="00EA12AB">
              <w:rPr>
                <w:rFonts w:ascii="Arial" w:eastAsia="Times New Roman" w:hAnsi="Arial" w:cs="Arial"/>
                <w:spacing w:val="1"/>
                <w:sz w:val="22"/>
                <w:szCs w:val="22"/>
                <w:lang w:val="id-ID"/>
              </w:rPr>
              <w:t xml:space="preserve"> </w:t>
            </w:r>
            <w:r w:rsidRPr="00EA12AB">
              <w:rPr>
                <w:rFonts w:ascii="Arial" w:eastAsia="Times New Roman" w:hAnsi="Arial" w:cs="Arial"/>
                <w:sz w:val="22"/>
                <w:szCs w:val="22"/>
              </w:rPr>
              <w:t xml:space="preserve">dan </w:t>
            </w:r>
            <w:r w:rsidRPr="00EA12AB">
              <w:rPr>
                <w:rFonts w:ascii="Arial" w:eastAsia="Times New Roman" w:hAnsi="Arial" w:cs="Arial"/>
                <w:spacing w:val="-1"/>
                <w:sz w:val="22"/>
                <w:szCs w:val="22"/>
              </w:rPr>
              <w:t>B</w:t>
            </w:r>
            <w:r w:rsidRPr="00EA12AB">
              <w:rPr>
                <w:rFonts w:ascii="Arial" w:eastAsia="Times New Roman" w:hAnsi="Arial" w:cs="Arial"/>
                <w:sz w:val="22"/>
                <w:szCs w:val="22"/>
              </w:rPr>
              <w:t>e</w:t>
            </w:r>
            <w:r w:rsidRPr="00EA12AB">
              <w:rPr>
                <w:rFonts w:ascii="Arial" w:eastAsia="Times New Roman" w:hAnsi="Arial" w:cs="Arial"/>
                <w:spacing w:val="1"/>
                <w:sz w:val="22"/>
                <w:szCs w:val="22"/>
              </w:rPr>
              <w:t>r</w:t>
            </w:r>
            <w:r w:rsidRPr="00EA12AB">
              <w:rPr>
                <w:rFonts w:ascii="Arial" w:eastAsia="Times New Roman" w:hAnsi="Arial" w:cs="Arial"/>
                <w:spacing w:val="-2"/>
                <w:sz w:val="22"/>
                <w:szCs w:val="22"/>
              </w:rPr>
              <w:t>k</w:t>
            </w:r>
            <w:r w:rsidRPr="00EA12AB">
              <w:rPr>
                <w:rFonts w:ascii="Arial" w:eastAsia="Times New Roman" w:hAnsi="Arial" w:cs="Arial"/>
                <w:sz w:val="22"/>
                <w:szCs w:val="22"/>
              </w:rPr>
              <w:t>ep</w:t>
            </w:r>
            <w:r w:rsidRPr="00EA12AB">
              <w:rPr>
                <w:rFonts w:ascii="Arial" w:eastAsia="Times New Roman" w:hAnsi="Arial" w:cs="Arial"/>
                <w:spacing w:val="1"/>
                <w:sz w:val="22"/>
                <w:szCs w:val="22"/>
              </w:rPr>
              <w:t>ri</w:t>
            </w:r>
            <w:r w:rsidRPr="00EA12AB">
              <w:rPr>
                <w:rFonts w:ascii="Arial" w:eastAsia="Times New Roman" w:hAnsi="Arial" w:cs="Arial"/>
                <w:spacing w:val="-2"/>
                <w:sz w:val="22"/>
                <w:szCs w:val="22"/>
              </w:rPr>
              <w:t>b</w:t>
            </w:r>
            <w:r w:rsidRPr="00EA12AB">
              <w:rPr>
                <w:rFonts w:ascii="Arial" w:eastAsia="Times New Roman" w:hAnsi="Arial" w:cs="Arial"/>
                <w:sz w:val="22"/>
                <w:szCs w:val="22"/>
              </w:rPr>
              <w:t>ad</w:t>
            </w:r>
            <w:r w:rsidRPr="00EA12AB">
              <w:rPr>
                <w:rFonts w:ascii="Arial" w:eastAsia="Times New Roman" w:hAnsi="Arial" w:cs="Arial"/>
                <w:spacing w:val="-1"/>
                <w:sz w:val="22"/>
                <w:szCs w:val="22"/>
              </w:rPr>
              <w:t>i</w:t>
            </w:r>
            <w:r w:rsidRPr="00EA12AB">
              <w:rPr>
                <w:rFonts w:ascii="Arial" w:eastAsia="Times New Roman" w:hAnsi="Arial" w:cs="Arial"/>
                <w:sz w:val="22"/>
                <w:szCs w:val="22"/>
              </w:rPr>
              <w:t>an b</w:t>
            </w:r>
            <w:r w:rsidRPr="00EA12AB">
              <w:rPr>
                <w:rFonts w:ascii="Arial" w:eastAsia="Times New Roman" w:hAnsi="Arial" w:cs="Arial"/>
                <w:spacing w:val="-2"/>
                <w:sz w:val="22"/>
                <w:szCs w:val="22"/>
              </w:rPr>
              <w:t>e</w:t>
            </w:r>
            <w:r w:rsidRPr="00EA12AB">
              <w:rPr>
                <w:rFonts w:ascii="Arial" w:eastAsia="Times New Roman" w:hAnsi="Arial" w:cs="Arial"/>
                <w:spacing w:val="1"/>
                <w:sz w:val="22"/>
                <w:szCs w:val="22"/>
              </w:rPr>
              <w:t>r</w:t>
            </w:r>
            <w:r w:rsidRPr="00EA12AB">
              <w:rPr>
                <w:rFonts w:ascii="Arial" w:eastAsia="Times New Roman" w:hAnsi="Arial" w:cs="Arial"/>
                <w:spacing w:val="-1"/>
                <w:sz w:val="22"/>
                <w:szCs w:val="22"/>
              </w:rPr>
              <w:t>l</w:t>
            </w:r>
            <w:r w:rsidRPr="00EA12AB">
              <w:rPr>
                <w:rFonts w:ascii="Arial" w:eastAsia="Times New Roman" w:hAnsi="Arial" w:cs="Arial"/>
                <w:sz w:val="22"/>
                <w:szCs w:val="22"/>
              </w:rPr>
              <w:t>and</w:t>
            </w:r>
            <w:r w:rsidRPr="00EA12AB">
              <w:rPr>
                <w:rFonts w:ascii="Arial" w:eastAsia="Times New Roman" w:hAnsi="Arial" w:cs="Arial"/>
                <w:spacing w:val="-2"/>
                <w:sz w:val="22"/>
                <w:szCs w:val="22"/>
              </w:rPr>
              <w:t>a</w:t>
            </w:r>
            <w:r w:rsidRPr="00EA12AB">
              <w:rPr>
                <w:rFonts w:ascii="Arial" w:eastAsia="Times New Roman" w:hAnsi="Arial" w:cs="Arial"/>
                <w:sz w:val="22"/>
                <w:szCs w:val="22"/>
              </w:rPr>
              <w:t>s</w:t>
            </w:r>
            <w:r w:rsidRPr="00EA12AB">
              <w:rPr>
                <w:rFonts w:ascii="Arial" w:eastAsia="Times New Roman" w:hAnsi="Arial" w:cs="Arial"/>
                <w:spacing w:val="-2"/>
                <w:sz w:val="22"/>
                <w:szCs w:val="22"/>
              </w:rPr>
              <w:t>k</w:t>
            </w:r>
            <w:r w:rsidRPr="00EA12AB">
              <w:rPr>
                <w:rFonts w:ascii="Arial" w:eastAsia="Times New Roman" w:hAnsi="Arial" w:cs="Arial"/>
                <w:sz w:val="22"/>
                <w:szCs w:val="22"/>
              </w:rPr>
              <w:t>an</w:t>
            </w:r>
            <w:r w:rsidRPr="00EA12AB">
              <w:rPr>
                <w:rFonts w:ascii="Arial" w:hAnsi="Arial" w:cs="Arial"/>
                <w:sz w:val="22"/>
                <w:szCs w:val="22"/>
                <w:lang w:val="id-ID"/>
              </w:rPr>
              <w:t xml:space="preserve"> </w:t>
            </w:r>
            <w:r w:rsidRPr="00EA12AB">
              <w:rPr>
                <w:rFonts w:ascii="Arial" w:eastAsia="Times New Roman" w:hAnsi="Arial" w:cs="Arial"/>
                <w:spacing w:val="-1"/>
                <w:sz w:val="22"/>
                <w:szCs w:val="22"/>
              </w:rPr>
              <w:t>G</w:t>
            </w:r>
            <w:r w:rsidRPr="00EA12AB">
              <w:rPr>
                <w:rFonts w:ascii="Arial" w:eastAsia="Times New Roman" w:hAnsi="Arial" w:cs="Arial"/>
                <w:sz w:val="22"/>
                <w:szCs w:val="22"/>
              </w:rPr>
              <w:t>o</w:t>
            </w:r>
            <w:r w:rsidRPr="00EA12AB">
              <w:rPr>
                <w:rFonts w:ascii="Arial" w:eastAsia="Times New Roman" w:hAnsi="Arial" w:cs="Arial"/>
                <w:spacing w:val="1"/>
                <w:sz w:val="22"/>
                <w:szCs w:val="22"/>
              </w:rPr>
              <w:t>t</w:t>
            </w:r>
            <w:r w:rsidRPr="00EA12AB">
              <w:rPr>
                <w:rFonts w:ascii="Arial" w:eastAsia="Times New Roman" w:hAnsi="Arial" w:cs="Arial"/>
                <w:sz w:val="22"/>
                <w:szCs w:val="22"/>
              </w:rPr>
              <w:t>ong</w:t>
            </w:r>
            <w:r w:rsidRPr="00EA12AB">
              <w:rPr>
                <w:rFonts w:ascii="Arial" w:eastAsia="Times New Roman" w:hAnsi="Arial" w:cs="Arial"/>
                <w:spacing w:val="-2"/>
                <w:sz w:val="22"/>
                <w:szCs w:val="22"/>
              </w:rPr>
              <w:t xml:space="preserve"> </w:t>
            </w:r>
            <w:r w:rsidRPr="00EA12AB">
              <w:rPr>
                <w:rFonts w:ascii="Arial" w:eastAsia="Times New Roman" w:hAnsi="Arial" w:cs="Arial"/>
                <w:spacing w:val="-1"/>
                <w:sz w:val="22"/>
                <w:szCs w:val="22"/>
              </w:rPr>
              <w:t>R</w:t>
            </w:r>
            <w:r w:rsidRPr="00EA12AB">
              <w:rPr>
                <w:rFonts w:ascii="Arial" w:eastAsia="Times New Roman" w:hAnsi="Arial" w:cs="Arial"/>
                <w:sz w:val="22"/>
                <w:szCs w:val="22"/>
              </w:rPr>
              <w:t>o</w:t>
            </w:r>
            <w:r w:rsidRPr="00EA12AB">
              <w:rPr>
                <w:rFonts w:ascii="Arial" w:eastAsia="Times New Roman" w:hAnsi="Arial" w:cs="Arial"/>
                <w:spacing w:val="-2"/>
                <w:sz w:val="22"/>
                <w:szCs w:val="22"/>
              </w:rPr>
              <w:t>y</w:t>
            </w:r>
            <w:r w:rsidRPr="00EA12AB">
              <w:rPr>
                <w:rFonts w:ascii="Arial" w:eastAsia="Times New Roman" w:hAnsi="Arial" w:cs="Arial"/>
                <w:sz w:val="22"/>
                <w:szCs w:val="22"/>
              </w:rPr>
              <w:t>on</w:t>
            </w:r>
            <w:r w:rsidRPr="00EA12AB">
              <w:rPr>
                <w:rFonts w:ascii="Arial" w:eastAsia="Times New Roman" w:hAnsi="Arial" w:cs="Arial"/>
                <w:spacing w:val="-3"/>
                <w:sz w:val="22"/>
                <w:szCs w:val="22"/>
              </w:rPr>
              <w:t>g</w:t>
            </w:r>
            <w:r w:rsidRPr="00EA12AB">
              <w:rPr>
                <w:rFonts w:ascii="Arial" w:eastAsia="Times New Roman" w:hAnsi="Arial" w:cs="Arial"/>
                <w:sz w:val="22"/>
                <w:szCs w:val="22"/>
              </w:rPr>
              <w:t>”</w:t>
            </w:r>
          </w:p>
        </w:tc>
      </w:tr>
      <w:tr w:rsidR="00D069FC" w:rsidTr="00D069FC">
        <w:tc>
          <w:tcPr>
            <w:tcW w:w="3685" w:type="dxa"/>
          </w:tcPr>
          <w:p w:rsidR="00D069FC" w:rsidRPr="00EA12AB" w:rsidRDefault="00D069FC" w:rsidP="00D069FC">
            <w:pPr>
              <w:spacing w:after="0" w:line="240" w:lineRule="auto"/>
              <w:rPr>
                <w:rFonts w:ascii="Arial" w:eastAsia="Times New Roman" w:hAnsi="Arial" w:cs="Arial"/>
                <w:spacing w:val="1"/>
                <w:lang w:val="id-ID"/>
              </w:rPr>
            </w:pPr>
            <w:r w:rsidRPr="00EA12AB">
              <w:rPr>
                <w:rFonts w:ascii="Arial" w:eastAsia="Times New Roman" w:hAnsi="Arial" w:cs="Arial"/>
                <w:b/>
              </w:rPr>
              <w:t>Di</w:t>
            </w:r>
            <w:r w:rsidRPr="00EA12AB">
              <w:rPr>
                <w:rFonts w:ascii="Arial" w:eastAsia="Times New Roman" w:hAnsi="Arial" w:cs="Arial"/>
                <w:b/>
                <w:spacing w:val="1"/>
              </w:rPr>
              <w:t>n</w:t>
            </w:r>
            <w:r w:rsidRPr="00EA12AB">
              <w:rPr>
                <w:rFonts w:ascii="Arial" w:eastAsia="Times New Roman" w:hAnsi="Arial" w:cs="Arial"/>
                <w:b/>
                <w:spacing w:val="1"/>
                <w:lang w:val="id-ID"/>
              </w:rPr>
              <w:t>as Kesehatan Provinsi Jawa Timur 2014-2019</w:t>
            </w:r>
          </w:p>
        </w:tc>
        <w:tc>
          <w:tcPr>
            <w:tcW w:w="4678" w:type="dxa"/>
          </w:tcPr>
          <w:p w:rsidR="00D069FC" w:rsidRPr="00EA12AB" w:rsidRDefault="00D069FC" w:rsidP="00D069FC">
            <w:pPr>
              <w:spacing w:after="0" w:line="240" w:lineRule="auto"/>
              <w:rPr>
                <w:rFonts w:ascii="Arial" w:eastAsia="Times New Roman" w:hAnsi="Arial" w:cs="Arial"/>
                <w:lang w:val="id-ID"/>
              </w:rPr>
            </w:pPr>
            <w:r w:rsidRPr="00EA12AB">
              <w:rPr>
                <w:rFonts w:ascii="Arial" w:eastAsia="Times New Roman" w:hAnsi="Arial" w:cs="Arial"/>
              </w:rPr>
              <w:t>“M</w:t>
            </w:r>
            <w:r w:rsidRPr="00EA12AB">
              <w:rPr>
                <w:rFonts w:ascii="Arial" w:eastAsia="Times New Roman" w:hAnsi="Arial" w:cs="Arial"/>
                <w:spacing w:val="-2"/>
              </w:rPr>
              <w:t>a</w:t>
            </w:r>
            <w:r w:rsidRPr="00EA12AB">
              <w:rPr>
                <w:rFonts w:ascii="Arial" w:eastAsia="Times New Roman" w:hAnsi="Arial" w:cs="Arial"/>
              </w:rPr>
              <w:t>s</w:t>
            </w:r>
            <w:r w:rsidRPr="00EA12AB">
              <w:rPr>
                <w:rFonts w:ascii="Arial" w:eastAsia="Times New Roman" w:hAnsi="Arial" w:cs="Arial"/>
                <w:spacing w:val="-2"/>
              </w:rPr>
              <w:t>y</w:t>
            </w:r>
            <w:r w:rsidRPr="00EA12AB">
              <w:rPr>
                <w:rFonts w:ascii="Arial" w:eastAsia="Times New Roman" w:hAnsi="Arial" w:cs="Arial"/>
              </w:rPr>
              <w:t>a</w:t>
            </w:r>
            <w:r w:rsidRPr="00EA12AB">
              <w:rPr>
                <w:rFonts w:ascii="Arial" w:eastAsia="Times New Roman" w:hAnsi="Arial" w:cs="Arial"/>
                <w:spacing w:val="1"/>
              </w:rPr>
              <w:t>r</w:t>
            </w:r>
            <w:r w:rsidRPr="00EA12AB">
              <w:rPr>
                <w:rFonts w:ascii="Arial" w:eastAsia="Times New Roman" w:hAnsi="Arial" w:cs="Arial"/>
              </w:rPr>
              <w:t>a</w:t>
            </w:r>
            <w:r w:rsidRPr="00EA12AB">
              <w:rPr>
                <w:rFonts w:ascii="Arial" w:eastAsia="Times New Roman" w:hAnsi="Arial" w:cs="Arial"/>
                <w:spacing w:val="-2"/>
              </w:rPr>
              <w:t>k</w:t>
            </w:r>
            <w:r w:rsidRPr="00EA12AB">
              <w:rPr>
                <w:rFonts w:ascii="Arial" w:eastAsia="Times New Roman" w:hAnsi="Arial" w:cs="Arial"/>
              </w:rPr>
              <w:t>at</w:t>
            </w:r>
            <w:r w:rsidRPr="00EA12AB">
              <w:rPr>
                <w:rFonts w:ascii="Arial" w:eastAsia="Times New Roman" w:hAnsi="Arial" w:cs="Arial"/>
                <w:spacing w:val="-1"/>
              </w:rPr>
              <w:t xml:space="preserve"> </w:t>
            </w:r>
            <w:r w:rsidRPr="00EA12AB">
              <w:rPr>
                <w:rFonts w:ascii="Arial" w:eastAsia="Times New Roman" w:hAnsi="Arial" w:cs="Arial"/>
                <w:spacing w:val="3"/>
              </w:rPr>
              <w:t>J</w:t>
            </w:r>
            <w:r w:rsidRPr="00EA12AB">
              <w:rPr>
                <w:rFonts w:ascii="Arial" w:eastAsia="Times New Roman" w:hAnsi="Arial" w:cs="Arial"/>
              </w:rPr>
              <w:t>a</w:t>
            </w:r>
            <w:r w:rsidRPr="00EA12AB">
              <w:rPr>
                <w:rFonts w:ascii="Arial" w:eastAsia="Times New Roman" w:hAnsi="Arial" w:cs="Arial"/>
                <w:spacing w:val="-3"/>
              </w:rPr>
              <w:t>w</w:t>
            </w:r>
            <w:r w:rsidRPr="00EA12AB">
              <w:rPr>
                <w:rFonts w:ascii="Arial" w:eastAsia="Times New Roman" w:hAnsi="Arial" w:cs="Arial"/>
              </w:rPr>
              <w:t>a T</w:t>
            </w:r>
            <w:r w:rsidRPr="00EA12AB">
              <w:rPr>
                <w:rFonts w:ascii="Arial" w:eastAsia="Times New Roman" w:hAnsi="Arial" w:cs="Arial"/>
                <w:spacing w:val="1"/>
              </w:rPr>
              <w:t>i</w:t>
            </w:r>
            <w:r w:rsidRPr="00EA12AB">
              <w:rPr>
                <w:rFonts w:ascii="Arial" w:eastAsia="Times New Roman" w:hAnsi="Arial" w:cs="Arial"/>
                <w:spacing w:val="-4"/>
              </w:rPr>
              <w:t>m</w:t>
            </w:r>
            <w:r w:rsidRPr="00EA12AB">
              <w:rPr>
                <w:rFonts w:ascii="Arial" w:eastAsia="Times New Roman" w:hAnsi="Arial" w:cs="Arial"/>
              </w:rPr>
              <w:t>ur</w:t>
            </w:r>
            <w:r w:rsidRPr="00EA12AB">
              <w:rPr>
                <w:rFonts w:ascii="Arial" w:eastAsia="Times New Roman" w:hAnsi="Arial" w:cs="Arial"/>
                <w:spacing w:val="1"/>
              </w:rPr>
              <w:t xml:space="preserve"> l</w:t>
            </w:r>
            <w:r w:rsidRPr="00EA12AB">
              <w:rPr>
                <w:rFonts w:ascii="Arial" w:eastAsia="Times New Roman" w:hAnsi="Arial" w:cs="Arial"/>
              </w:rPr>
              <w:t>eb</w:t>
            </w:r>
            <w:r w:rsidRPr="00EA12AB">
              <w:rPr>
                <w:rFonts w:ascii="Arial" w:eastAsia="Times New Roman" w:hAnsi="Arial" w:cs="Arial"/>
                <w:spacing w:val="-1"/>
              </w:rPr>
              <w:t>i</w:t>
            </w:r>
            <w:r w:rsidRPr="00EA12AB">
              <w:rPr>
                <w:rFonts w:ascii="Arial" w:eastAsia="Times New Roman" w:hAnsi="Arial" w:cs="Arial"/>
              </w:rPr>
              <w:t xml:space="preserve">h </w:t>
            </w:r>
            <w:r w:rsidRPr="00EA12AB">
              <w:rPr>
                <w:rFonts w:ascii="Arial" w:eastAsia="Times New Roman" w:hAnsi="Arial" w:cs="Arial"/>
                <w:spacing w:val="-2"/>
              </w:rPr>
              <w:t>M</w:t>
            </w:r>
            <w:r w:rsidRPr="00EA12AB">
              <w:rPr>
                <w:rFonts w:ascii="Arial" w:eastAsia="Times New Roman" w:hAnsi="Arial" w:cs="Arial"/>
              </w:rPr>
              <w:t>and</w:t>
            </w:r>
            <w:r w:rsidRPr="00EA12AB">
              <w:rPr>
                <w:rFonts w:ascii="Arial" w:eastAsia="Times New Roman" w:hAnsi="Arial" w:cs="Arial"/>
                <w:spacing w:val="-1"/>
              </w:rPr>
              <w:t>i</w:t>
            </w:r>
            <w:r w:rsidRPr="00EA12AB">
              <w:rPr>
                <w:rFonts w:ascii="Arial" w:eastAsia="Times New Roman" w:hAnsi="Arial" w:cs="Arial"/>
                <w:spacing w:val="1"/>
              </w:rPr>
              <w:t>r</w:t>
            </w:r>
            <w:r w:rsidRPr="00EA12AB">
              <w:rPr>
                <w:rFonts w:ascii="Arial" w:eastAsia="Times New Roman" w:hAnsi="Arial" w:cs="Arial"/>
              </w:rPr>
              <w:t>i un</w:t>
            </w:r>
            <w:r w:rsidRPr="00EA12AB">
              <w:rPr>
                <w:rFonts w:ascii="Arial" w:eastAsia="Times New Roman" w:hAnsi="Arial" w:cs="Arial"/>
                <w:spacing w:val="1"/>
              </w:rPr>
              <w:t>t</w:t>
            </w:r>
            <w:r w:rsidRPr="00EA12AB">
              <w:rPr>
                <w:rFonts w:ascii="Arial" w:eastAsia="Times New Roman" w:hAnsi="Arial" w:cs="Arial"/>
              </w:rPr>
              <w:t>uk</w:t>
            </w:r>
            <w:r w:rsidRPr="00EA12AB">
              <w:rPr>
                <w:rFonts w:ascii="Arial" w:eastAsia="Times New Roman" w:hAnsi="Arial" w:cs="Arial"/>
                <w:spacing w:val="-2"/>
              </w:rPr>
              <w:t xml:space="preserve"> </w:t>
            </w:r>
            <w:r w:rsidRPr="00EA12AB">
              <w:rPr>
                <w:rFonts w:ascii="Arial" w:eastAsia="Times New Roman" w:hAnsi="Arial" w:cs="Arial"/>
                <w:spacing w:val="-1"/>
              </w:rPr>
              <w:t>H</w:t>
            </w:r>
            <w:r w:rsidRPr="00EA12AB">
              <w:rPr>
                <w:rFonts w:ascii="Arial" w:eastAsia="Times New Roman" w:hAnsi="Arial" w:cs="Arial"/>
                <w:spacing w:val="1"/>
              </w:rPr>
              <w:t>i</w:t>
            </w:r>
            <w:r w:rsidRPr="00EA12AB">
              <w:rPr>
                <w:rFonts w:ascii="Arial" w:eastAsia="Times New Roman" w:hAnsi="Arial" w:cs="Arial"/>
              </w:rPr>
              <w:t>dup S</w:t>
            </w:r>
            <w:r w:rsidRPr="00EA12AB">
              <w:rPr>
                <w:rFonts w:ascii="Arial" w:eastAsia="Times New Roman" w:hAnsi="Arial" w:cs="Arial"/>
                <w:spacing w:val="-2"/>
              </w:rPr>
              <w:t>e</w:t>
            </w:r>
            <w:r w:rsidRPr="00EA12AB">
              <w:rPr>
                <w:rFonts w:ascii="Arial" w:eastAsia="Times New Roman" w:hAnsi="Arial" w:cs="Arial"/>
              </w:rPr>
              <w:t>ha</w:t>
            </w:r>
            <w:r w:rsidRPr="00EA12AB">
              <w:rPr>
                <w:rFonts w:ascii="Arial" w:eastAsia="Times New Roman" w:hAnsi="Arial" w:cs="Arial"/>
                <w:spacing w:val="-1"/>
              </w:rPr>
              <w:t>t</w:t>
            </w:r>
            <w:r w:rsidRPr="00EA12AB">
              <w:rPr>
                <w:rFonts w:ascii="Arial" w:eastAsia="Times New Roman" w:hAnsi="Arial" w:cs="Arial"/>
              </w:rPr>
              <w:t>”</w:t>
            </w:r>
          </w:p>
        </w:tc>
      </w:tr>
      <w:tr w:rsidR="00D069FC" w:rsidTr="00D069FC">
        <w:tc>
          <w:tcPr>
            <w:tcW w:w="3685" w:type="dxa"/>
          </w:tcPr>
          <w:p w:rsidR="00D069FC" w:rsidRPr="00EA12AB" w:rsidRDefault="00D069FC" w:rsidP="00D069FC">
            <w:pPr>
              <w:pStyle w:val="ListParagraph"/>
              <w:widowControl w:val="0"/>
              <w:overflowPunct w:val="0"/>
              <w:autoSpaceDE w:val="0"/>
              <w:autoSpaceDN w:val="0"/>
              <w:adjustRightInd w:val="0"/>
              <w:snapToGrid w:val="0"/>
              <w:spacing w:after="0" w:line="240" w:lineRule="auto"/>
              <w:ind w:left="0"/>
              <w:rPr>
                <w:rFonts w:ascii="Arial" w:hAnsi="Arial" w:cs="Arial"/>
                <w:b/>
                <w:sz w:val="22"/>
                <w:szCs w:val="22"/>
                <w:lang w:val="id-ID"/>
              </w:rPr>
            </w:pPr>
            <w:r w:rsidRPr="00EA12AB">
              <w:rPr>
                <w:rFonts w:ascii="Arial" w:eastAsia="Times New Roman" w:hAnsi="Arial" w:cs="Arial"/>
                <w:b/>
                <w:sz w:val="22"/>
                <w:szCs w:val="22"/>
                <w:lang w:val="id-ID"/>
              </w:rPr>
              <w:t>Dinas Kesehatan Kabupaten Jombang</w:t>
            </w:r>
          </w:p>
        </w:tc>
        <w:tc>
          <w:tcPr>
            <w:tcW w:w="4678" w:type="dxa"/>
          </w:tcPr>
          <w:p w:rsidR="00D069FC" w:rsidRPr="00EA12AB" w:rsidRDefault="00D069FC" w:rsidP="00D069FC">
            <w:pPr>
              <w:pStyle w:val="ListParagraph"/>
              <w:widowControl w:val="0"/>
              <w:overflowPunct w:val="0"/>
              <w:autoSpaceDE w:val="0"/>
              <w:autoSpaceDN w:val="0"/>
              <w:adjustRightInd w:val="0"/>
              <w:snapToGrid w:val="0"/>
              <w:spacing w:after="0" w:line="240" w:lineRule="auto"/>
              <w:ind w:left="0"/>
              <w:rPr>
                <w:rFonts w:ascii="Arial" w:hAnsi="Arial" w:cs="Arial"/>
                <w:b/>
                <w:sz w:val="22"/>
                <w:szCs w:val="22"/>
                <w:lang w:val="id-ID"/>
              </w:rPr>
            </w:pPr>
            <w:r w:rsidRPr="00EA12AB">
              <w:rPr>
                <w:rFonts w:ascii="Arial" w:eastAsia="Times New Roman" w:hAnsi="Arial" w:cs="Arial"/>
                <w:spacing w:val="-1"/>
                <w:sz w:val="22"/>
                <w:szCs w:val="22"/>
              </w:rPr>
              <w:t>U</w:t>
            </w:r>
            <w:r w:rsidRPr="00EA12AB">
              <w:rPr>
                <w:rFonts w:ascii="Arial" w:eastAsia="Times New Roman" w:hAnsi="Arial" w:cs="Arial"/>
                <w:sz w:val="22"/>
                <w:szCs w:val="22"/>
              </w:rPr>
              <w:t>n</w:t>
            </w:r>
            <w:r w:rsidRPr="00EA12AB">
              <w:rPr>
                <w:rFonts w:ascii="Arial" w:eastAsia="Times New Roman" w:hAnsi="Arial" w:cs="Arial"/>
                <w:spacing w:val="1"/>
                <w:sz w:val="22"/>
                <w:szCs w:val="22"/>
              </w:rPr>
              <w:t>t</w:t>
            </w:r>
            <w:r w:rsidRPr="00EA12AB">
              <w:rPr>
                <w:rFonts w:ascii="Arial" w:eastAsia="Times New Roman" w:hAnsi="Arial" w:cs="Arial"/>
                <w:sz w:val="22"/>
                <w:szCs w:val="22"/>
              </w:rPr>
              <w:t>uk</w:t>
            </w:r>
            <w:r w:rsidRPr="00EA12AB">
              <w:rPr>
                <w:rFonts w:ascii="Arial" w:eastAsia="Times New Roman" w:hAnsi="Arial" w:cs="Arial"/>
                <w:spacing w:val="-2"/>
                <w:sz w:val="22"/>
                <w:szCs w:val="22"/>
              </w:rPr>
              <w:t xml:space="preserve"> k</w:t>
            </w:r>
            <w:r w:rsidRPr="00EA12AB">
              <w:rPr>
                <w:rFonts w:ascii="Arial" w:eastAsia="Times New Roman" w:hAnsi="Arial" w:cs="Arial"/>
                <w:sz w:val="22"/>
                <w:szCs w:val="22"/>
              </w:rPr>
              <w:t>ese</w:t>
            </w:r>
            <w:r w:rsidRPr="00EA12AB">
              <w:rPr>
                <w:rFonts w:ascii="Arial" w:eastAsia="Times New Roman" w:hAnsi="Arial" w:cs="Arial"/>
                <w:spacing w:val="1"/>
                <w:sz w:val="22"/>
                <w:szCs w:val="22"/>
              </w:rPr>
              <w:t>l</w:t>
            </w:r>
            <w:r w:rsidRPr="00EA12AB">
              <w:rPr>
                <w:rFonts w:ascii="Arial" w:eastAsia="Times New Roman" w:hAnsi="Arial" w:cs="Arial"/>
                <w:sz w:val="22"/>
                <w:szCs w:val="22"/>
              </w:rPr>
              <w:t>a</w:t>
            </w:r>
            <w:r w:rsidRPr="00EA12AB">
              <w:rPr>
                <w:rFonts w:ascii="Arial" w:eastAsia="Times New Roman" w:hAnsi="Arial" w:cs="Arial"/>
                <w:spacing w:val="-1"/>
                <w:sz w:val="22"/>
                <w:szCs w:val="22"/>
              </w:rPr>
              <w:t>r</w:t>
            </w:r>
            <w:r w:rsidRPr="00EA12AB">
              <w:rPr>
                <w:rFonts w:ascii="Arial" w:eastAsia="Times New Roman" w:hAnsi="Arial" w:cs="Arial"/>
                <w:sz w:val="22"/>
                <w:szCs w:val="22"/>
              </w:rPr>
              <w:t>asan</w:t>
            </w:r>
            <w:r w:rsidRPr="00EA12AB">
              <w:rPr>
                <w:rFonts w:ascii="Arial" w:eastAsia="Times New Roman" w:hAnsi="Arial" w:cs="Arial"/>
                <w:spacing w:val="-2"/>
                <w:sz w:val="22"/>
                <w:szCs w:val="22"/>
              </w:rPr>
              <w:t xml:space="preserve"> v</w:t>
            </w:r>
            <w:r w:rsidRPr="00EA12AB">
              <w:rPr>
                <w:rFonts w:ascii="Arial" w:eastAsia="Times New Roman" w:hAnsi="Arial" w:cs="Arial"/>
                <w:spacing w:val="1"/>
                <w:sz w:val="22"/>
                <w:szCs w:val="22"/>
              </w:rPr>
              <w:t>i</w:t>
            </w:r>
            <w:r w:rsidRPr="00EA12AB">
              <w:rPr>
                <w:rFonts w:ascii="Arial" w:eastAsia="Times New Roman" w:hAnsi="Arial" w:cs="Arial"/>
                <w:sz w:val="22"/>
                <w:szCs w:val="22"/>
              </w:rPr>
              <w:t>si</w:t>
            </w:r>
            <w:r w:rsidRPr="00EA12AB">
              <w:rPr>
                <w:rFonts w:ascii="Arial" w:hAnsi="Arial" w:cs="Arial"/>
                <w:sz w:val="22"/>
                <w:szCs w:val="22"/>
                <w:lang w:val="id-ID"/>
              </w:rPr>
              <w:t xml:space="preserve"> </w:t>
            </w:r>
            <w:r w:rsidRPr="00EA12AB">
              <w:rPr>
                <w:rFonts w:ascii="Arial" w:eastAsia="Times New Roman" w:hAnsi="Arial" w:cs="Arial"/>
                <w:spacing w:val="1"/>
                <w:sz w:val="22"/>
                <w:szCs w:val="22"/>
              </w:rPr>
              <w:t>K</w:t>
            </w:r>
            <w:r w:rsidRPr="00EA12AB">
              <w:rPr>
                <w:rFonts w:ascii="Arial" w:eastAsia="Times New Roman" w:hAnsi="Arial" w:cs="Arial"/>
                <w:sz w:val="22"/>
                <w:szCs w:val="22"/>
              </w:rPr>
              <w:t>e</w:t>
            </w:r>
            <w:r w:rsidRPr="00EA12AB">
              <w:rPr>
                <w:rFonts w:ascii="Arial" w:eastAsia="Times New Roman" w:hAnsi="Arial" w:cs="Arial"/>
                <w:spacing w:val="-4"/>
                <w:sz w:val="22"/>
                <w:szCs w:val="22"/>
              </w:rPr>
              <w:t>m</w:t>
            </w:r>
            <w:r w:rsidRPr="00EA12AB">
              <w:rPr>
                <w:rFonts w:ascii="Arial" w:eastAsia="Times New Roman" w:hAnsi="Arial" w:cs="Arial"/>
                <w:sz w:val="22"/>
                <w:szCs w:val="22"/>
              </w:rPr>
              <w:t>en</w:t>
            </w:r>
            <w:r w:rsidRPr="00EA12AB">
              <w:rPr>
                <w:rFonts w:ascii="Arial" w:eastAsia="Times New Roman" w:hAnsi="Arial" w:cs="Arial"/>
                <w:sz w:val="22"/>
                <w:szCs w:val="22"/>
                <w:lang w:val="id-ID"/>
              </w:rPr>
              <w:t>terian Kesehatan</w:t>
            </w:r>
            <w:r w:rsidRPr="00EA12AB">
              <w:rPr>
                <w:rFonts w:ascii="Arial" w:eastAsia="Times New Roman" w:hAnsi="Arial" w:cs="Arial"/>
                <w:spacing w:val="1"/>
                <w:sz w:val="22"/>
                <w:szCs w:val="22"/>
              </w:rPr>
              <w:t xml:space="preserve"> R</w:t>
            </w:r>
            <w:r w:rsidRPr="00EA12AB">
              <w:rPr>
                <w:rFonts w:ascii="Arial" w:eastAsia="Times New Roman" w:hAnsi="Arial" w:cs="Arial"/>
                <w:sz w:val="22"/>
                <w:szCs w:val="22"/>
              </w:rPr>
              <w:t>I</w:t>
            </w:r>
            <w:r w:rsidRPr="00EA12AB">
              <w:rPr>
                <w:rFonts w:ascii="Arial" w:eastAsia="Times New Roman" w:hAnsi="Arial" w:cs="Arial"/>
                <w:spacing w:val="-4"/>
                <w:sz w:val="22"/>
                <w:szCs w:val="22"/>
              </w:rPr>
              <w:t xml:space="preserve"> </w:t>
            </w:r>
            <w:r w:rsidRPr="00EA12AB">
              <w:rPr>
                <w:rFonts w:ascii="Arial" w:eastAsia="Times New Roman" w:hAnsi="Arial" w:cs="Arial"/>
                <w:sz w:val="22"/>
                <w:szCs w:val="22"/>
              </w:rPr>
              <w:t xml:space="preserve">dan </w:t>
            </w:r>
            <w:r w:rsidRPr="00EA12AB">
              <w:rPr>
                <w:rFonts w:ascii="Arial" w:eastAsia="Times New Roman" w:hAnsi="Arial" w:cs="Arial"/>
                <w:spacing w:val="-1"/>
                <w:sz w:val="22"/>
                <w:szCs w:val="22"/>
              </w:rPr>
              <w:t>D</w:t>
            </w:r>
            <w:r w:rsidRPr="00EA12AB">
              <w:rPr>
                <w:rFonts w:ascii="Arial" w:eastAsia="Times New Roman" w:hAnsi="Arial" w:cs="Arial"/>
                <w:spacing w:val="1"/>
                <w:sz w:val="22"/>
                <w:szCs w:val="22"/>
              </w:rPr>
              <w:t>i</w:t>
            </w:r>
            <w:r w:rsidRPr="00EA12AB">
              <w:rPr>
                <w:rFonts w:ascii="Arial" w:eastAsia="Times New Roman" w:hAnsi="Arial" w:cs="Arial"/>
                <w:sz w:val="22"/>
                <w:szCs w:val="22"/>
              </w:rPr>
              <w:t>n</w:t>
            </w:r>
            <w:r w:rsidRPr="00EA12AB">
              <w:rPr>
                <w:rFonts w:ascii="Arial" w:eastAsia="Times New Roman" w:hAnsi="Arial" w:cs="Arial"/>
                <w:sz w:val="22"/>
                <w:szCs w:val="22"/>
                <w:lang w:val="id-ID"/>
              </w:rPr>
              <w:t>as Kesehatan Propinsi</w:t>
            </w:r>
            <w:r w:rsidRPr="00EA12AB">
              <w:rPr>
                <w:rFonts w:ascii="Arial" w:eastAsia="Times New Roman" w:hAnsi="Arial" w:cs="Arial"/>
                <w:sz w:val="22"/>
                <w:szCs w:val="22"/>
              </w:rPr>
              <w:t xml:space="preserve"> Ja</w:t>
            </w:r>
            <w:r w:rsidRPr="00EA12AB">
              <w:rPr>
                <w:rFonts w:ascii="Arial" w:eastAsia="Times New Roman" w:hAnsi="Arial" w:cs="Arial"/>
                <w:spacing w:val="-1"/>
                <w:sz w:val="22"/>
                <w:szCs w:val="22"/>
              </w:rPr>
              <w:t>t</w:t>
            </w:r>
            <w:r w:rsidRPr="00EA12AB">
              <w:rPr>
                <w:rFonts w:ascii="Arial" w:eastAsia="Times New Roman" w:hAnsi="Arial" w:cs="Arial"/>
                <w:spacing w:val="1"/>
                <w:sz w:val="22"/>
                <w:szCs w:val="22"/>
              </w:rPr>
              <w:t>i</w:t>
            </w:r>
            <w:r w:rsidRPr="00EA12AB">
              <w:rPr>
                <w:rFonts w:ascii="Arial" w:eastAsia="Times New Roman" w:hAnsi="Arial" w:cs="Arial"/>
                <w:spacing w:val="-4"/>
                <w:sz w:val="22"/>
                <w:szCs w:val="22"/>
              </w:rPr>
              <w:t>m</w:t>
            </w:r>
            <w:r w:rsidRPr="00EA12AB">
              <w:rPr>
                <w:rFonts w:ascii="Arial" w:eastAsia="Times New Roman" w:hAnsi="Arial" w:cs="Arial"/>
                <w:sz w:val="22"/>
                <w:szCs w:val="22"/>
              </w:rPr>
              <w:t>,</w:t>
            </w:r>
            <w:r w:rsidRPr="00EA12AB">
              <w:rPr>
                <w:rFonts w:ascii="Arial" w:eastAsia="Times New Roman" w:hAnsi="Arial" w:cs="Arial"/>
                <w:spacing w:val="2"/>
                <w:sz w:val="22"/>
                <w:szCs w:val="22"/>
                <w:lang w:val="id-ID"/>
              </w:rPr>
              <w:t xml:space="preserve"> </w:t>
            </w:r>
            <w:r w:rsidRPr="00EA12AB">
              <w:rPr>
                <w:rFonts w:ascii="Arial" w:eastAsia="Times New Roman" w:hAnsi="Arial" w:cs="Arial"/>
                <w:spacing w:val="-4"/>
                <w:sz w:val="22"/>
                <w:szCs w:val="22"/>
              </w:rPr>
              <w:t>m</w:t>
            </w:r>
            <w:r w:rsidRPr="00EA12AB">
              <w:rPr>
                <w:rFonts w:ascii="Arial" w:eastAsia="Times New Roman" w:hAnsi="Arial" w:cs="Arial"/>
                <w:sz w:val="22"/>
                <w:szCs w:val="22"/>
              </w:rPr>
              <w:t>a</w:t>
            </w:r>
            <w:r w:rsidRPr="00EA12AB">
              <w:rPr>
                <w:rFonts w:ascii="Arial" w:eastAsia="Times New Roman" w:hAnsi="Arial" w:cs="Arial"/>
                <w:spacing w:val="-2"/>
                <w:sz w:val="22"/>
                <w:szCs w:val="22"/>
              </w:rPr>
              <w:t>k</w:t>
            </w:r>
            <w:r w:rsidRPr="00EA12AB">
              <w:rPr>
                <w:rFonts w:ascii="Arial" w:eastAsia="Times New Roman" w:hAnsi="Arial" w:cs="Arial"/>
                <w:sz w:val="22"/>
                <w:szCs w:val="22"/>
              </w:rPr>
              <w:t>a</w:t>
            </w:r>
            <w:r w:rsidRPr="00EA12AB">
              <w:rPr>
                <w:rFonts w:ascii="Arial" w:eastAsia="Times New Roman" w:hAnsi="Arial" w:cs="Arial"/>
                <w:spacing w:val="3"/>
                <w:sz w:val="22"/>
                <w:szCs w:val="22"/>
                <w:lang w:val="id-ID"/>
              </w:rPr>
              <w:t xml:space="preserve"> </w:t>
            </w:r>
            <w:r w:rsidRPr="00EA12AB">
              <w:rPr>
                <w:rFonts w:ascii="Arial" w:eastAsia="Times New Roman" w:hAnsi="Arial" w:cs="Arial"/>
                <w:spacing w:val="-2"/>
                <w:sz w:val="22"/>
                <w:szCs w:val="22"/>
              </w:rPr>
              <w:t>k</w:t>
            </w:r>
            <w:r w:rsidRPr="00EA12AB">
              <w:rPr>
                <w:rFonts w:ascii="Arial" w:eastAsia="Times New Roman" w:hAnsi="Arial" w:cs="Arial"/>
                <w:sz w:val="22"/>
                <w:szCs w:val="22"/>
              </w:rPr>
              <w:t>onsep pen</w:t>
            </w:r>
            <w:r w:rsidRPr="00EA12AB">
              <w:rPr>
                <w:rFonts w:ascii="Arial" w:eastAsia="Times New Roman" w:hAnsi="Arial" w:cs="Arial"/>
                <w:spacing w:val="-2"/>
                <w:sz w:val="22"/>
                <w:szCs w:val="22"/>
              </w:rPr>
              <w:t>y</w:t>
            </w:r>
            <w:r w:rsidRPr="00EA12AB">
              <w:rPr>
                <w:rFonts w:ascii="Arial" w:eastAsia="Times New Roman" w:hAnsi="Arial" w:cs="Arial"/>
                <w:sz w:val="22"/>
                <w:szCs w:val="22"/>
              </w:rPr>
              <w:t>usunan</w:t>
            </w:r>
            <w:r w:rsidRPr="00EA12AB">
              <w:rPr>
                <w:rFonts w:ascii="Arial" w:eastAsia="Times New Roman" w:hAnsi="Arial" w:cs="Arial"/>
                <w:spacing w:val="-2"/>
                <w:sz w:val="22"/>
                <w:szCs w:val="22"/>
              </w:rPr>
              <w:t xml:space="preserve"> </w:t>
            </w:r>
            <w:r w:rsidRPr="00EA12AB">
              <w:rPr>
                <w:rFonts w:ascii="Arial" w:eastAsia="Times New Roman" w:hAnsi="Arial" w:cs="Arial"/>
                <w:spacing w:val="1"/>
                <w:sz w:val="22"/>
                <w:szCs w:val="22"/>
              </w:rPr>
              <w:t>V</w:t>
            </w:r>
            <w:r w:rsidRPr="00EA12AB">
              <w:rPr>
                <w:rFonts w:ascii="Arial" w:eastAsia="Times New Roman" w:hAnsi="Arial" w:cs="Arial"/>
                <w:spacing w:val="-1"/>
                <w:sz w:val="22"/>
                <w:szCs w:val="22"/>
              </w:rPr>
              <w:t>i</w:t>
            </w:r>
            <w:r w:rsidRPr="00EA12AB">
              <w:rPr>
                <w:rFonts w:ascii="Arial" w:eastAsia="Times New Roman" w:hAnsi="Arial" w:cs="Arial"/>
                <w:sz w:val="22"/>
                <w:szCs w:val="22"/>
              </w:rPr>
              <w:t>si</w:t>
            </w:r>
            <w:r w:rsidRPr="00EA12AB">
              <w:rPr>
                <w:rFonts w:ascii="Arial" w:eastAsia="Times New Roman" w:hAnsi="Arial" w:cs="Arial"/>
                <w:spacing w:val="1"/>
                <w:sz w:val="22"/>
                <w:szCs w:val="22"/>
              </w:rPr>
              <w:t xml:space="preserve"> </w:t>
            </w:r>
            <w:r w:rsidRPr="00EA12AB">
              <w:rPr>
                <w:rFonts w:ascii="Arial" w:eastAsia="Times New Roman" w:hAnsi="Arial" w:cs="Arial"/>
                <w:spacing w:val="1"/>
                <w:sz w:val="22"/>
                <w:szCs w:val="22"/>
                <w:lang w:val="id-ID"/>
              </w:rPr>
              <w:t xml:space="preserve">Dinas Kesehatan Kabupaten Jombang </w:t>
            </w:r>
            <w:r w:rsidR="00307E33">
              <w:rPr>
                <w:rFonts w:ascii="Arial" w:eastAsia="Times New Roman" w:hAnsi="Arial" w:cs="Arial"/>
                <w:sz w:val="22"/>
                <w:szCs w:val="22"/>
              </w:rPr>
              <w:t>2019-2023</w:t>
            </w:r>
            <w:r w:rsidRPr="00EA12AB">
              <w:rPr>
                <w:rFonts w:ascii="Arial" w:eastAsia="Times New Roman" w:hAnsi="Arial" w:cs="Arial"/>
                <w:sz w:val="22"/>
                <w:szCs w:val="22"/>
                <w:lang w:val="id-ID"/>
              </w:rPr>
              <w:t xml:space="preserve"> </w:t>
            </w:r>
            <w:r w:rsidRPr="00EA12AB">
              <w:rPr>
                <w:rFonts w:ascii="Arial" w:eastAsia="Times New Roman" w:hAnsi="Arial" w:cs="Arial"/>
                <w:sz w:val="22"/>
                <w:szCs w:val="22"/>
              </w:rPr>
              <w:t>pada</w:t>
            </w:r>
            <w:r w:rsidRPr="00EA12AB">
              <w:rPr>
                <w:rFonts w:ascii="Arial" w:eastAsia="Times New Roman" w:hAnsi="Arial" w:cs="Arial"/>
                <w:spacing w:val="1"/>
                <w:sz w:val="22"/>
                <w:szCs w:val="22"/>
              </w:rPr>
              <w:t xml:space="preserve"> </w:t>
            </w:r>
            <w:r w:rsidRPr="00EA12AB">
              <w:rPr>
                <w:rFonts w:ascii="Arial" w:eastAsia="Times New Roman" w:hAnsi="Arial" w:cs="Arial"/>
                <w:spacing w:val="-2"/>
                <w:sz w:val="22"/>
                <w:szCs w:val="22"/>
              </w:rPr>
              <w:t>p</w:t>
            </w:r>
            <w:r w:rsidRPr="00EA12AB">
              <w:rPr>
                <w:rFonts w:ascii="Arial" w:eastAsia="Times New Roman" w:hAnsi="Arial" w:cs="Arial"/>
                <w:spacing w:val="1"/>
                <w:sz w:val="22"/>
                <w:szCs w:val="22"/>
              </w:rPr>
              <w:t>ri</w:t>
            </w:r>
            <w:r w:rsidRPr="00EA12AB">
              <w:rPr>
                <w:rFonts w:ascii="Arial" w:eastAsia="Times New Roman" w:hAnsi="Arial" w:cs="Arial"/>
                <w:spacing w:val="-2"/>
                <w:sz w:val="22"/>
                <w:szCs w:val="22"/>
              </w:rPr>
              <w:t>n</w:t>
            </w:r>
            <w:r w:rsidRPr="00EA12AB">
              <w:rPr>
                <w:rFonts w:ascii="Arial" w:eastAsia="Times New Roman" w:hAnsi="Arial" w:cs="Arial"/>
                <w:sz w:val="22"/>
                <w:szCs w:val="22"/>
              </w:rPr>
              <w:t>s</w:t>
            </w:r>
            <w:r w:rsidRPr="00EA12AB">
              <w:rPr>
                <w:rFonts w:ascii="Arial" w:eastAsia="Times New Roman" w:hAnsi="Arial" w:cs="Arial"/>
                <w:spacing w:val="1"/>
                <w:sz w:val="22"/>
                <w:szCs w:val="22"/>
              </w:rPr>
              <w:t>i</w:t>
            </w:r>
            <w:r w:rsidRPr="00EA12AB">
              <w:rPr>
                <w:rFonts w:ascii="Arial" w:eastAsia="Times New Roman" w:hAnsi="Arial" w:cs="Arial"/>
                <w:sz w:val="22"/>
                <w:szCs w:val="22"/>
              </w:rPr>
              <w:t>pn</w:t>
            </w:r>
            <w:r w:rsidRPr="00EA12AB">
              <w:rPr>
                <w:rFonts w:ascii="Arial" w:eastAsia="Times New Roman" w:hAnsi="Arial" w:cs="Arial"/>
                <w:spacing w:val="-2"/>
                <w:sz w:val="22"/>
                <w:szCs w:val="22"/>
              </w:rPr>
              <w:t>y</w:t>
            </w:r>
            <w:r w:rsidRPr="00EA12AB">
              <w:rPr>
                <w:rFonts w:ascii="Arial" w:eastAsia="Times New Roman" w:hAnsi="Arial" w:cs="Arial"/>
                <w:sz w:val="22"/>
                <w:szCs w:val="22"/>
              </w:rPr>
              <w:t>a menjalankan Visi Bupati terpilih “Bersama Mewujudkan Jombang yang berkarakter dan berdaya saing“</w:t>
            </w:r>
          </w:p>
        </w:tc>
      </w:tr>
      <w:tr w:rsidR="00D069FC" w:rsidTr="00D069FC">
        <w:tc>
          <w:tcPr>
            <w:tcW w:w="3685" w:type="dxa"/>
          </w:tcPr>
          <w:p w:rsidR="00D069FC" w:rsidRPr="00D069FC" w:rsidRDefault="00D069FC" w:rsidP="00D069FC">
            <w:pPr>
              <w:pStyle w:val="ListParagraph"/>
              <w:widowControl w:val="0"/>
              <w:overflowPunct w:val="0"/>
              <w:autoSpaceDE w:val="0"/>
              <w:autoSpaceDN w:val="0"/>
              <w:adjustRightInd w:val="0"/>
              <w:snapToGrid w:val="0"/>
              <w:spacing w:after="0" w:line="240" w:lineRule="auto"/>
              <w:ind w:left="0"/>
              <w:rPr>
                <w:rFonts w:ascii="Arial" w:hAnsi="Arial" w:cs="Arial"/>
                <w:b/>
                <w:sz w:val="22"/>
                <w:szCs w:val="22"/>
              </w:rPr>
            </w:pPr>
            <w:r>
              <w:rPr>
                <w:rFonts w:ascii="Arial" w:hAnsi="Arial" w:cs="Arial"/>
                <w:b/>
                <w:sz w:val="22"/>
                <w:szCs w:val="22"/>
              </w:rPr>
              <w:t>Puskesmas Bandarkedungmulyo</w:t>
            </w:r>
          </w:p>
        </w:tc>
        <w:tc>
          <w:tcPr>
            <w:tcW w:w="4678" w:type="dxa"/>
          </w:tcPr>
          <w:p w:rsidR="00D069FC" w:rsidRPr="00EA12AB" w:rsidRDefault="00D069FC" w:rsidP="00D069FC">
            <w:pPr>
              <w:pStyle w:val="ListParagraph"/>
              <w:widowControl w:val="0"/>
              <w:overflowPunct w:val="0"/>
              <w:autoSpaceDE w:val="0"/>
              <w:autoSpaceDN w:val="0"/>
              <w:adjustRightInd w:val="0"/>
              <w:snapToGrid w:val="0"/>
              <w:spacing w:after="0" w:line="240" w:lineRule="auto"/>
              <w:ind w:left="0"/>
              <w:rPr>
                <w:rFonts w:ascii="Arial" w:hAnsi="Arial" w:cs="Arial"/>
                <w:b/>
                <w:sz w:val="22"/>
                <w:szCs w:val="22"/>
                <w:lang w:val="id-ID"/>
              </w:rPr>
            </w:pPr>
            <w:r w:rsidRPr="00EA12AB">
              <w:rPr>
                <w:rFonts w:ascii="Arial" w:eastAsia="Times New Roman" w:hAnsi="Arial" w:cs="Arial"/>
                <w:spacing w:val="-1"/>
                <w:sz w:val="22"/>
                <w:szCs w:val="22"/>
              </w:rPr>
              <w:t>U</w:t>
            </w:r>
            <w:r w:rsidRPr="00EA12AB">
              <w:rPr>
                <w:rFonts w:ascii="Arial" w:eastAsia="Times New Roman" w:hAnsi="Arial" w:cs="Arial"/>
                <w:sz w:val="22"/>
                <w:szCs w:val="22"/>
              </w:rPr>
              <w:t>n</w:t>
            </w:r>
            <w:r w:rsidRPr="00EA12AB">
              <w:rPr>
                <w:rFonts w:ascii="Arial" w:eastAsia="Times New Roman" w:hAnsi="Arial" w:cs="Arial"/>
                <w:spacing w:val="1"/>
                <w:sz w:val="22"/>
                <w:szCs w:val="22"/>
              </w:rPr>
              <w:t>t</w:t>
            </w:r>
            <w:r w:rsidRPr="00EA12AB">
              <w:rPr>
                <w:rFonts w:ascii="Arial" w:eastAsia="Times New Roman" w:hAnsi="Arial" w:cs="Arial"/>
                <w:sz w:val="22"/>
                <w:szCs w:val="22"/>
              </w:rPr>
              <w:t>uk</w:t>
            </w:r>
            <w:r w:rsidRPr="00EA12AB">
              <w:rPr>
                <w:rFonts w:ascii="Arial" w:eastAsia="Times New Roman" w:hAnsi="Arial" w:cs="Arial"/>
                <w:spacing w:val="-2"/>
                <w:sz w:val="22"/>
                <w:szCs w:val="22"/>
              </w:rPr>
              <w:t xml:space="preserve"> k</w:t>
            </w:r>
            <w:r w:rsidRPr="00EA12AB">
              <w:rPr>
                <w:rFonts w:ascii="Arial" w:eastAsia="Times New Roman" w:hAnsi="Arial" w:cs="Arial"/>
                <w:sz w:val="22"/>
                <w:szCs w:val="22"/>
              </w:rPr>
              <w:t>ese</w:t>
            </w:r>
            <w:r w:rsidRPr="00EA12AB">
              <w:rPr>
                <w:rFonts w:ascii="Arial" w:eastAsia="Times New Roman" w:hAnsi="Arial" w:cs="Arial"/>
                <w:spacing w:val="1"/>
                <w:sz w:val="22"/>
                <w:szCs w:val="22"/>
              </w:rPr>
              <w:t>l</w:t>
            </w:r>
            <w:r w:rsidRPr="00EA12AB">
              <w:rPr>
                <w:rFonts w:ascii="Arial" w:eastAsia="Times New Roman" w:hAnsi="Arial" w:cs="Arial"/>
                <w:sz w:val="22"/>
                <w:szCs w:val="22"/>
              </w:rPr>
              <w:t>a</w:t>
            </w:r>
            <w:r w:rsidRPr="00EA12AB">
              <w:rPr>
                <w:rFonts w:ascii="Arial" w:eastAsia="Times New Roman" w:hAnsi="Arial" w:cs="Arial"/>
                <w:spacing w:val="-1"/>
                <w:sz w:val="22"/>
                <w:szCs w:val="22"/>
              </w:rPr>
              <w:t>r</w:t>
            </w:r>
            <w:r w:rsidRPr="00EA12AB">
              <w:rPr>
                <w:rFonts w:ascii="Arial" w:eastAsia="Times New Roman" w:hAnsi="Arial" w:cs="Arial"/>
                <w:sz w:val="22"/>
                <w:szCs w:val="22"/>
              </w:rPr>
              <w:t>asan</w:t>
            </w:r>
            <w:r w:rsidRPr="00EA12AB">
              <w:rPr>
                <w:rFonts w:ascii="Arial" w:eastAsia="Times New Roman" w:hAnsi="Arial" w:cs="Arial"/>
                <w:spacing w:val="-2"/>
                <w:sz w:val="22"/>
                <w:szCs w:val="22"/>
              </w:rPr>
              <w:t xml:space="preserve"> v</w:t>
            </w:r>
            <w:r w:rsidRPr="00EA12AB">
              <w:rPr>
                <w:rFonts w:ascii="Arial" w:eastAsia="Times New Roman" w:hAnsi="Arial" w:cs="Arial"/>
                <w:spacing w:val="1"/>
                <w:sz w:val="22"/>
                <w:szCs w:val="22"/>
              </w:rPr>
              <w:t>i</w:t>
            </w:r>
            <w:r w:rsidRPr="00EA12AB">
              <w:rPr>
                <w:rFonts w:ascii="Arial" w:eastAsia="Times New Roman" w:hAnsi="Arial" w:cs="Arial"/>
                <w:sz w:val="22"/>
                <w:szCs w:val="22"/>
              </w:rPr>
              <w:t>si</w:t>
            </w:r>
            <w:r w:rsidRPr="00EA12AB">
              <w:rPr>
                <w:rFonts w:ascii="Arial" w:hAnsi="Arial" w:cs="Arial"/>
                <w:sz w:val="22"/>
                <w:szCs w:val="22"/>
                <w:lang w:val="id-ID"/>
              </w:rPr>
              <w:t xml:space="preserve"> </w:t>
            </w:r>
            <w:r w:rsidRPr="00EA12AB">
              <w:rPr>
                <w:rFonts w:ascii="Arial" w:eastAsia="Times New Roman" w:hAnsi="Arial" w:cs="Arial"/>
                <w:spacing w:val="1"/>
                <w:sz w:val="22"/>
                <w:szCs w:val="22"/>
              </w:rPr>
              <w:t>K</w:t>
            </w:r>
            <w:r w:rsidRPr="00EA12AB">
              <w:rPr>
                <w:rFonts w:ascii="Arial" w:eastAsia="Times New Roman" w:hAnsi="Arial" w:cs="Arial"/>
                <w:sz w:val="22"/>
                <w:szCs w:val="22"/>
              </w:rPr>
              <w:t>e</w:t>
            </w:r>
            <w:r w:rsidRPr="00EA12AB">
              <w:rPr>
                <w:rFonts w:ascii="Arial" w:eastAsia="Times New Roman" w:hAnsi="Arial" w:cs="Arial"/>
                <w:spacing w:val="-4"/>
                <w:sz w:val="22"/>
                <w:szCs w:val="22"/>
              </w:rPr>
              <w:t>m</w:t>
            </w:r>
            <w:r w:rsidRPr="00EA12AB">
              <w:rPr>
                <w:rFonts w:ascii="Arial" w:eastAsia="Times New Roman" w:hAnsi="Arial" w:cs="Arial"/>
                <w:sz w:val="22"/>
                <w:szCs w:val="22"/>
              </w:rPr>
              <w:t>en</w:t>
            </w:r>
            <w:r w:rsidRPr="00EA12AB">
              <w:rPr>
                <w:rFonts w:ascii="Arial" w:eastAsia="Times New Roman" w:hAnsi="Arial" w:cs="Arial"/>
                <w:sz w:val="22"/>
                <w:szCs w:val="22"/>
                <w:lang w:val="id-ID"/>
              </w:rPr>
              <w:t>terian Kesehatan</w:t>
            </w:r>
            <w:r w:rsidRPr="00EA12AB">
              <w:rPr>
                <w:rFonts w:ascii="Arial" w:eastAsia="Times New Roman" w:hAnsi="Arial" w:cs="Arial"/>
                <w:spacing w:val="1"/>
                <w:sz w:val="22"/>
                <w:szCs w:val="22"/>
              </w:rPr>
              <w:t xml:space="preserve"> R</w:t>
            </w:r>
            <w:r w:rsidRPr="00EA12AB">
              <w:rPr>
                <w:rFonts w:ascii="Arial" w:eastAsia="Times New Roman" w:hAnsi="Arial" w:cs="Arial"/>
                <w:sz w:val="22"/>
                <w:szCs w:val="22"/>
              </w:rPr>
              <w:t>I</w:t>
            </w:r>
            <w:r w:rsidRPr="00EA12AB">
              <w:rPr>
                <w:rFonts w:ascii="Arial" w:eastAsia="Times New Roman" w:hAnsi="Arial" w:cs="Arial"/>
                <w:spacing w:val="-4"/>
                <w:sz w:val="22"/>
                <w:szCs w:val="22"/>
              </w:rPr>
              <w:t xml:space="preserve"> </w:t>
            </w:r>
            <w:r w:rsidRPr="00EA12AB">
              <w:rPr>
                <w:rFonts w:ascii="Arial" w:eastAsia="Times New Roman" w:hAnsi="Arial" w:cs="Arial"/>
                <w:sz w:val="22"/>
                <w:szCs w:val="22"/>
              </w:rPr>
              <w:t xml:space="preserve">dan </w:t>
            </w:r>
            <w:r w:rsidRPr="00EA12AB">
              <w:rPr>
                <w:rFonts w:ascii="Arial" w:eastAsia="Times New Roman" w:hAnsi="Arial" w:cs="Arial"/>
                <w:spacing w:val="-1"/>
                <w:sz w:val="22"/>
                <w:szCs w:val="22"/>
              </w:rPr>
              <w:t>D</w:t>
            </w:r>
            <w:r w:rsidRPr="00EA12AB">
              <w:rPr>
                <w:rFonts w:ascii="Arial" w:eastAsia="Times New Roman" w:hAnsi="Arial" w:cs="Arial"/>
                <w:spacing w:val="1"/>
                <w:sz w:val="22"/>
                <w:szCs w:val="22"/>
              </w:rPr>
              <w:t>i</w:t>
            </w:r>
            <w:r w:rsidRPr="00EA12AB">
              <w:rPr>
                <w:rFonts w:ascii="Arial" w:eastAsia="Times New Roman" w:hAnsi="Arial" w:cs="Arial"/>
                <w:sz w:val="22"/>
                <w:szCs w:val="22"/>
              </w:rPr>
              <w:t>n</w:t>
            </w:r>
            <w:r w:rsidRPr="00EA12AB">
              <w:rPr>
                <w:rFonts w:ascii="Arial" w:eastAsia="Times New Roman" w:hAnsi="Arial" w:cs="Arial"/>
                <w:sz w:val="22"/>
                <w:szCs w:val="22"/>
                <w:lang w:val="id-ID"/>
              </w:rPr>
              <w:t>as Kesehatan Propinsi</w:t>
            </w:r>
            <w:r w:rsidRPr="00EA12AB">
              <w:rPr>
                <w:rFonts w:ascii="Arial" w:eastAsia="Times New Roman" w:hAnsi="Arial" w:cs="Arial"/>
                <w:sz w:val="22"/>
                <w:szCs w:val="22"/>
              </w:rPr>
              <w:t xml:space="preserve"> Ja</w:t>
            </w:r>
            <w:r w:rsidRPr="00EA12AB">
              <w:rPr>
                <w:rFonts w:ascii="Arial" w:eastAsia="Times New Roman" w:hAnsi="Arial" w:cs="Arial"/>
                <w:spacing w:val="-1"/>
                <w:sz w:val="22"/>
                <w:szCs w:val="22"/>
              </w:rPr>
              <w:t>t</w:t>
            </w:r>
            <w:r w:rsidRPr="00EA12AB">
              <w:rPr>
                <w:rFonts w:ascii="Arial" w:eastAsia="Times New Roman" w:hAnsi="Arial" w:cs="Arial"/>
                <w:spacing w:val="1"/>
                <w:sz w:val="22"/>
                <w:szCs w:val="22"/>
              </w:rPr>
              <w:t>i</w:t>
            </w:r>
            <w:r w:rsidRPr="00EA12AB">
              <w:rPr>
                <w:rFonts w:ascii="Arial" w:eastAsia="Times New Roman" w:hAnsi="Arial" w:cs="Arial"/>
                <w:spacing w:val="-4"/>
                <w:sz w:val="22"/>
                <w:szCs w:val="22"/>
              </w:rPr>
              <w:t>m</w:t>
            </w:r>
            <w:r w:rsidRPr="00EA12AB">
              <w:rPr>
                <w:rFonts w:ascii="Arial" w:eastAsia="Times New Roman" w:hAnsi="Arial" w:cs="Arial"/>
                <w:sz w:val="22"/>
                <w:szCs w:val="22"/>
              </w:rPr>
              <w:t>,</w:t>
            </w:r>
            <w:r w:rsidRPr="00EA12AB">
              <w:rPr>
                <w:rFonts w:ascii="Arial" w:eastAsia="Times New Roman" w:hAnsi="Arial" w:cs="Arial"/>
                <w:spacing w:val="2"/>
                <w:sz w:val="22"/>
                <w:szCs w:val="22"/>
                <w:lang w:val="id-ID"/>
              </w:rPr>
              <w:t xml:space="preserve"> </w:t>
            </w:r>
            <w:r w:rsidRPr="00EA12AB">
              <w:rPr>
                <w:rFonts w:ascii="Arial" w:eastAsia="Times New Roman" w:hAnsi="Arial" w:cs="Arial"/>
                <w:spacing w:val="-4"/>
                <w:sz w:val="22"/>
                <w:szCs w:val="22"/>
              </w:rPr>
              <w:t>m</w:t>
            </w:r>
            <w:r w:rsidRPr="00EA12AB">
              <w:rPr>
                <w:rFonts w:ascii="Arial" w:eastAsia="Times New Roman" w:hAnsi="Arial" w:cs="Arial"/>
                <w:sz w:val="22"/>
                <w:szCs w:val="22"/>
              </w:rPr>
              <w:t>a</w:t>
            </w:r>
            <w:r w:rsidRPr="00EA12AB">
              <w:rPr>
                <w:rFonts w:ascii="Arial" w:eastAsia="Times New Roman" w:hAnsi="Arial" w:cs="Arial"/>
                <w:spacing w:val="-2"/>
                <w:sz w:val="22"/>
                <w:szCs w:val="22"/>
              </w:rPr>
              <w:t>k</w:t>
            </w:r>
            <w:r w:rsidRPr="00EA12AB">
              <w:rPr>
                <w:rFonts w:ascii="Arial" w:eastAsia="Times New Roman" w:hAnsi="Arial" w:cs="Arial"/>
                <w:sz w:val="22"/>
                <w:szCs w:val="22"/>
              </w:rPr>
              <w:t>a</w:t>
            </w:r>
            <w:r w:rsidRPr="00EA12AB">
              <w:rPr>
                <w:rFonts w:ascii="Arial" w:eastAsia="Times New Roman" w:hAnsi="Arial" w:cs="Arial"/>
                <w:spacing w:val="3"/>
                <w:sz w:val="22"/>
                <w:szCs w:val="22"/>
                <w:lang w:val="id-ID"/>
              </w:rPr>
              <w:t xml:space="preserve"> </w:t>
            </w:r>
            <w:r w:rsidRPr="00EA12AB">
              <w:rPr>
                <w:rFonts w:ascii="Arial" w:eastAsia="Times New Roman" w:hAnsi="Arial" w:cs="Arial"/>
                <w:spacing w:val="-2"/>
                <w:sz w:val="22"/>
                <w:szCs w:val="22"/>
              </w:rPr>
              <w:t>k</w:t>
            </w:r>
            <w:r w:rsidRPr="00EA12AB">
              <w:rPr>
                <w:rFonts w:ascii="Arial" w:eastAsia="Times New Roman" w:hAnsi="Arial" w:cs="Arial"/>
                <w:sz w:val="22"/>
                <w:szCs w:val="22"/>
              </w:rPr>
              <w:t>onsep pen</w:t>
            </w:r>
            <w:r w:rsidRPr="00EA12AB">
              <w:rPr>
                <w:rFonts w:ascii="Arial" w:eastAsia="Times New Roman" w:hAnsi="Arial" w:cs="Arial"/>
                <w:spacing w:val="-2"/>
                <w:sz w:val="22"/>
                <w:szCs w:val="22"/>
              </w:rPr>
              <w:t>y</w:t>
            </w:r>
            <w:r w:rsidRPr="00EA12AB">
              <w:rPr>
                <w:rFonts w:ascii="Arial" w:eastAsia="Times New Roman" w:hAnsi="Arial" w:cs="Arial"/>
                <w:sz w:val="22"/>
                <w:szCs w:val="22"/>
              </w:rPr>
              <w:t>usunan</w:t>
            </w:r>
            <w:r w:rsidRPr="00EA12AB">
              <w:rPr>
                <w:rFonts w:ascii="Arial" w:eastAsia="Times New Roman" w:hAnsi="Arial" w:cs="Arial"/>
                <w:spacing w:val="-2"/>
                <w:sz w:val="22"/>
                <w:szCs w:val="22"/>
              </w:rPr>
              <w:t xml:space="preserve"> </w:t>
            </w:r>
            <w:r w:rsidRPr="00EA12AB">
              <w:rPr>
                <w:rFonts w:ascii="Arial" w:eastAsia="Times New Roman" w:hAnsi="Arial" w:cs="Arial"/>
                <w:spacing w:val="1"/>
                <w:sz w:val="22"/>
                <w:szCs w:val="22"/>
              </w:rPr>
              <w:t>V</w:t>
            </w:r>
            <w:r w:rsidRPr="00EA12AB">
              <w:rPr>
                <w:rFonts w:ascii="Arial" w:eastAsia="Times New Roman" w:hAnsi="Arial" w:cs="Arial"/>
                <w:spacing w:val="-1"/>
                <w:sz w:val="22"/>
                <w:szCs w:val="22"/>
              </w:rPr>
              <w:t>i</w:t>
            </w:r>
            <w:r w:rsidRPr="00EA12AB">
              <w:rPr>
                <w:rFonts w:ascii="Arial" w:eastAsia="Times New Roman" w:hAnsi="Arial" w:cs="Arial"/>
                <w:sz w:val="22"/>
                <w:szCs w:val="22"/>
              </w:rPr>
              <w:t>si</w:t>
            </w:r>
            <w:r w:rsidRPr="00EA12AB">
              <w:rPr>
                <w:rFonts w:ascii="Arial" w:eastAsia="Times New Roman" w:hAnsi="Arial" w:cs="Arial"/>
                <w:spacing w:val="1"/>
                <w:sz w:val="22"/>
                <w:szCs w:val="22"/>
              </w:rPr>
              <w:t xml:space="preserve"> </w:t>
            </w:r>
            <w:r w:rsidRPr="00EA12AB">
              <w:rPr>
                <w:rFonts w:ascii="Arial" w:eastAsia="Times New Roman" w:hAnsi="Arial" w:cs="Arial"/>
                <w:spacing w:val="1"/>
                <w:sz w:val="22"/>
                <w:szCs w:val="22"/>
                <w:lang w:val="id-ID"/>
              </w:rPr>
              <w:t xml:space="preserve"> </w:t>
            </w:r>
            <w:r w:rsidR="005F24AA" w:rsidRPr="005F24AA">
              <w:rPr>
                <w:rFonts w:ascii="Arial" w:hAnsi="Arial" w:cs="Arial"/>
                <w:bCs/>
                <w:sz w:val="22"/>
                <w:szCs w:val="22"/>
              </w:rPr>
              <w:t>Puskesmas Bandarkedungmulyo</w:t>
            </w:r>
            <w:r w:rsidR="005F24AA" w:rsidRPr="00EA12AB">
              <w:rPr>
                <w:rFonts w:ascii="Arial" w:eastAsia="Times New Roman" w:hAnsi="Arial" w:cs="Arial"/>
                <w:sz w:val="22"/>
                <w:szCs w:val="22"/>
              </w:rPr>
              <w:t xml:space="preserve"> </w:t>
            </w:r>
            <w:r w:rsidR="00307E33">
              <w:rPr>
                <w:rFonts w:ascii="Arial" w:eastAsia="Times New Roman" w:hAnsi="Arial" w:cs="Arial"/>
                <w:sz w:val="22"/>
                <w:szCs w:val="22"/>
              </w:rPr>
              <w:t>2019-2023</w:t>
            </w:r>
            <w:r w:rsidRPr="00EA12AB">
              <w:rPr>
                <w:rFonts w:ascii="Arial" w:eastAsia="Times New Roman" w:hAnsi="Arial" w:cs="Arial"/>
                <w:sz w:val="22"/>
                <w:szCs w:val="22"/>
                <w:lang w:val="id-ID"/>
              </w:rPr>
              <w:t xml:space="preserve"> </w:t>
            </w:r>
            <w:r w:rsidRPr="00EA12AB">
              <w:rPr>
                <w:rFonts w:ascii="Arial" w:eastAsia="Times New Roman" w:hAnsi="Arial" w:cs="Arial"/>
                <w:sz w:val="22"/>
                <w:szCs w:val="22"/>
              </w:rPr>
              <w:t>pada</w:t>
            </w:r>
            <w:r w:rsidRPr="00EA12AB">
              <w:rPr>
                <w:rFonts w:ascii="Arial" w:eastAsia="Times New Roman" w:hAnsi="Arial" w:cs="Arial"/>
                <w:spacing w:val="1"/>
                <w:sz w:val="22"/>
                <w:szCs w:val="22"/>
              </w:rPr>
              <w:t xml:space="preserve"> </w:t>
            </w:r>
            <w:r w:rsidRPr="00EA12AB">
              <w:rPr>
                <w:rFonts w:ascii="Arial" w:eastAsia="Times New Roman" w:hAnsi="Arial" w:cs="Arial"/>
                <w:spacing w:val="-2"/>
                <w:sz w:val="22"/>
                <w:szCs w:val="22"/>
              </w:rPr>
              <w:t>p</w:t>
            </w:r>
            <w:r w:rsidRPr="00EA12AB">
              <w:rPr>
                <w:rFonts w:ascii="Arial" w:eastAsia="Times New Roman" w:hAnsi="Arial" w:cs="Arial"/>
                <w:spacing w:val="1"/>
                <w:sz w:val="22"/>
                <w:szCs w:val="22"/>
              </w:rPr>
              <w:t>ri</w:t>
            </w:r>
            <w:r w:rsidRPr="00EA12AB">
              <w:rPr>
                <w:rFonts w:ascii="Arial" w:eastAsia="Times New Roman" w:hAnsi="Arial" w:cs="Arial"/>
                <w:spacing w:val="-2"/>
                <w:sz w:val="22"/>
                <w:szCs w:val="22"/>
              </w:rPr>
              <w:t>n</w:t>
            </w:r>
            <w:r w:rsidRPr="00EA12AB">
              <w:rPr>
                <w:rFonts w:ascii="Arial" w:eastAsia="Times New Roman" w:hAnsi="Arial" w:cs="Arial"/>
                <w:sz w:val="22"/>
                <w:szCs w:val="22"/>
              </w:rPr>
              <w:t>s</w:t>
            </w:r>
            <w:r w:rsidRPr="00EA12AB">
              <w:rPr>
                <w:rFonts w:ascii="Arial" w:eastAsia="Times New Roman" w:hAnsi="Arial" w:cs="Arial"/>
                <w:spacing w:val="1"/>
                <w:sz w:val="22"/>
                <w:szCs w:val="22"/>
              </w:rPr>
              <w:t>i</w:t>
            </w:r>
            <w:r w:rsidRPr="00EA12AB">
              <w:rPr>
                <w:rFonts w:ascii="Arial" w:eastAsia="Times New Roman" w:hAnsi="Arial" w:cs="Arial"/>
                <w:sz w:val="22"/>
                <w:szCs w:val="22"/>
              </w:rPr>
              <w:t>pn</w:t>
            </w:r>
            <w:r w:rsidRPr="00EA12AB">
              <w:rPr>
                <w:rFonts w:ascii="Arial" w:eastAsia="Times New Roman" w:hAnsi="Arial" w:cs="Arial"/>
                <w:spacing w:val="-2"/>
                <w:sz w:val="22"/>
                <w:szCs w:val="22"/>
              </w:rPr>
              <w:t>y</w:t>
            </w:r>
            <w:r w:rsidRPr="00EA12AB">
              <w:rPr>
                <w:rFonts w:ascii="Arial" w:eastAsia="Times New Roman" w:hAnsi="Arial" w:cs="Arial"/>
                <w:sz w:val="22"/>
                <w:szCs w:val="22"/>
              </w:rPr>
              <w:t>a menjalankan Visi Bupati terpilih “Bersama Mewujudkan Jombang yang berkarakter dan berdaya saing“</w:t>
            </w:r>
          </w:p>
        </w:tc>
      </w:tr>
    </w:tbl>
    <w:p w:rsidR="00D069FC" w:rsidRDefault="00D069FC" w:rsidP="00D069FC">
      <w:pPr>
        <w:widowControl w:val="0"/>
        <w:overflowPunct w:val="0"/>
        <w:autoSpaceDE w:val="0"/>
        <w:autoSpaceDN w:val="0"/>
        <w:adjustRightInd w:val="0"/>
        <w:snapToGrid w:val="0"/>
        <w:spacing w:after="0" w:line="360" w:lineRule="auto"/>
        <w:ind w:left="709" w:firstLine="567"/>
        <w:jc w:val="both"/>
        <w:rPr>
          <w:rFonts w:ascii="Arial" w:hAnsi="Arial" w:cs="Arial"/>
          <w:sz w:val="24"/>
          <w:szCs w:val="24"/>
          <w:lang w:val="id-ID"/>
        </w:rPr>
      </w:pPr>
      <w:r w:rsidRPr="00B37DA2">
        <w:rPr>
          <w:rFonts w:ascii="Arial" w:hAnsi="Arial" w:cs="Arial"/>
          <w:sz w:val="24"/>
          <w:szCs w:val="24"/>
          <w:lang w:val="id-ID"/>
        </w:rPr>
        <w:t>Setelah menentukan gambaran umum pembangunan kesehatan yang terangkum dalam visi, Kementerian Kesehatan Republik Indonesia dan Dinas Kesehatan Propinsi Jawa Timur selanjutnya menyusun misi yang merupakan penjabaran dari visi, misi pembangunan keseh</w:t>
      </w:r>
      <w:r>
        <w:rPr>
          <w:rFonts w:ascii="Arial" w:hAnsi="Arial" w:cs="Arial"/>
          <w:sz w:val="24"/>
          <w:szCs w:val="24"/>
          <w:lang w:val="id-ID"/>
        </w:rPr>
        <w:t>atan yang telah disusun adalah sebagai berikut.</w:t>
      </w:r>
    </w:p>
    <w:p w:rsidR="00D069FC" w:rsidRDefault="00D069FC" w:rsidP="00D069FC">
      <w:pPr>
        <w:pStyle w:val="ListParagraph"/>
        <w:widowControl w:val="0"/>
        <w:overflowPunct w:val="0"/>
        <w:autoSpaceDE w:val="0"/>
        <w:autoSpaceDN w:val="0"/>
        <w:adjustRightInd w:val="0"/>
        <w:snapToGrid w:val="0"/>
        <w:spacing w:before="240" w:after="240" w:line="240" w:lineRule="auto"/>
        <w:ind w:left="425"/>
        <w:jc w:val="center"/>
        <w:rPr>
          <w:rFonts w:ascii="Arial" w:hAnsi="Arial" w:cs="Arial"/>
          <w:color w:val="000000" w:themeColor="text1"/>
          <w:sz w:val="24"/>
          <w:szCs w:val="24"/>
          <w:lang w:val="id-ID"/>
        </w:rPr>
      </w:pPr>
      <w:r w:rsidRPr="00E3438E">
        <w:rPr>
          <w:rFonts w:ascii="Arial" w:hAnsi="Arial" w:cs="Arial"/>
          <w:color w:val="000000" w:themeColor="text1"/>
          <w:sz w:val="24"/>
          <w:szCs w:val="24"/>
          <w:lang w:val="id-ID"/>
        </w:rPr>
        <w:t>Tabel 3.</w:t>
      </w:r>
      <w:r>
        <w:rPr>
          <w:rFonts w:ascii="Arial" w:hAnsi="Arial" w:cs="Arial"/>
          <w:color w:val="000000" w:themeColor="text1"/>
          <w:sz w:val="24"/>
          <w:szCs w:val="24"/>
          <w:lang w:val="id-ID"/>
        </w:rPr>
        <w:t>3</w:t>
      </w:r>
      <w:r w:rsidRPr="00E3438E">
        <w:rPr>
          <w:rFonts w:ascii="Arial" w:hAnsi="Arial" w:cs="Arial"/>
          <w:color w:val="000000" w:themeColor="text1"/>
          <w:sz w:val="24"/>
          <w:szCs w:val="24"/>
          <w:lang w:val="id-ID"/>
        </w:rPr>
        <w:t xml:space="preserve"> </w:t>
      </w:r>
    </w:p>
    <w:p w:rsidR="00D069FC" w:rsidRPr="00177ED7" w:rsidRDefault="00D069FC" w:rsidP="00D069FC">
      <w:pPr>
        <w:pStyle w:val="ListParagraph"/>
        <w:widowControl w:val="0"/>
        <w:overflowPunct w:val="0"/>
        <w:autoSpaceDE w:val="0"/>
        <w:autoSpaceDN w:val="0"/>
        <w:adjustRightInd w:val="0"/>
        <w:snapToGrid w:val="0"/>
        <w:spacing w:before="240" w:after="240" w:line="240" w:lineRule="auto"/>
        <w:ind w:left="709"/>
        <w:jc w:val="center"/>
        <w:rPr>
          <w:rFonts w:ascii="Arial" w:hAnsi="Arial" w:cs="Arial"/>
          <w:color w:val="000000" w:themeColor="text1"/>
          <w:sz w:val="24"/>
          <w:szCs w:val="24"/>
          <w:lang w:val="id-ID"/>
        </w:rPr>
      </w:pPr>
      <w:r w:rsidRPr="00177ED7">
        <w:rPr>
          <w:rFonts w:ascii="Arial" w:hAnsi="Arial" w:cs="Arial"/>
          <w:sz w:val="24"/>
          <w:szCs w:val="24"/>
          <w:lang w:val="id-ID"/>
        </w:rPr>
        <w:t>Keselarasan Pokok-Pokok Misi Pemerintah Pusat, Dinas Kesehatan Provinsi Jawa Timur dan Dinas Kesehatan Kabupaten Jombang</w:t>
      </w:r>
    </w:p>
    <w:tbl>
      <w:tblPr>
        <w:tblStyle w:val="TableGrid"/>
        <w:tblW w:w="8080" w:type="dxa"/>
        <w:tblInd w:w="817" w:type="dxa"/>
        <w:tblLayout w:type="fixed"/>
        <w:tblLook w:val="04A0" w:firstRow="1" w:lastRow="0" w:firstColumn="1" w:lastColumn="0" w:noHBand="0" w:noVBand="1"/>
      </w:tblPr>
      <w:tblGrid>
        <w:gridCol w:w="3544"/>
        <w:gridCol w:w="4536"/>
      </w:tblGrid>
      <w:tr w:rsidR="00D069FC" w:rsidTr="00D069FC">
        <w:tc>
          <w:tcPr>
            <w:tcW w:w="3544" w:type="dxa"/>
          </w:tcPr>
          <w:p w:rsidR="00D069FC" w:rsidRPr="00EA12AB" w:rsidRDefault="00D069FC" w:rsidP="00D069FC">
            <w:pPr>
              <w:widowControl w:val="0"/>
              <w:overflowPunct w:val="0"/>
              <w:autoSpaceDE w:val="0"/>
              <w:autoSpaceDN w:val="0"/>
              <w:adjustRightInd w:val="0"/>
              <w:snapToGrid w:val="0"/>
              <w:spacing w:after="0" w:line="240" w:lineRule="auto"/>
              <w:rPr>
                <w:rFonts w:ascii="Arial" w:hAnsi="Arial" w:cs="Arial"/>
                <w:b/>
                <w:lang w:val="id-ID"/>
              </w:rPr>
            </w:pPr>
            <w:r w:rsidRPr="00EA12AB">
              <w:rPr>
                <w:rFonts w:ascii="Arial" w:eastAsia="Times New Roman" w:hAnsi="Arial" w:cs="Arial"/>
                <w:b/>
                <w:spacing w:val="-2"/>
              </w:rPr>
              <w:t>P</w:t>
            </w:r>
            <w:r w:rsidRPr="00EA12AB">
              <w:rPr>
                <w:rFonts w:ascii="Arial" w:eastAsia="Times New Roman" w:hAnsi="Arial" w:cs="Arial"/>
                <w:b/>
                <w:spacing w:val="1"/>
              </w:rPr>
              <w:t>e</w:t>
            </w:r>
            <w:r w:rsidRPr="00EA12AB">
              <w:rPr>
                <w:rFonts w:ascii="Arial" w:eastAsia="Times New Roman" w:hAnsi="Arial" w:cs="Arial"/>
                <w:b/>
                <w:spacing w:val="-1"/>
              </w:rPr>
              <w:t>m</w:t>
            </w:r>
            <w:r w:rsidRPr="00EA12AB">
              <w:rPr>
                <w:rFonts w:ascii="Arial" w:eastAsia="Times New Roman" w:hAnsi="Arial" w:cs="Arial"/>
                <w:b/>
                <w:spacing w:val="1"/>
              </w:rPr>
              <w:t>e</w:t>
            </w:r>
            <w:r w:rsidRPr="00EA12AB">
              <w:rPr>
                <w:rFonts w:ascii="Arial" w:eastAsia="Times New Roman" w:hAnsi="Arial" w:cs="Arial"/>
                <w:b/>
                <w:spacing w:val="-1"/>
              </w:rPr>
              <w:t>r</w:t>
            </w:r>
            <w:r w:rsidRPr="00EA12AB">
              <w:rPr>
                <w:rFonts w:ascii="Arial" w:eastAsia="Times New Roman" w:hAnsi="Arial" w:cs="Arial"/>
                <w:b/>
              </w:rPr>
              <w:t>i</w:t>
            </w:r>
            <w:r w:rsidRPr="00EA12AB">
              <w:rPr>
                <w:rFonts w:ascii="Arial" w:eastAsia="Times New Roman" w:hAnsi="Arial" w:cs="Arial"/>
                <w:b/>
                <w:spacing w:val="1"/>
              </w:rPr>
              <w:t>n</w:t>
            </w:r>
            <w:r w:rsidRPr="00EA12AB">
              <w:rPr>
                <w:rFonts w:ascii="Arial" w:eastAsia="Times New Roman" w:hAnsi="Arial" w:cs="Arial"/>
                <w:b/>
                <w:spacing w:val="-1"/>
              </w:rPr>
              <w:t>t</w:t>
            </w:r>
            <w:r w:rsidRPr="00EA12AB">
              <w:rPr>
                <w:rFonts w:ascii="Arial" w:eastAsia="Times New Roman" w:hAnsi="Arial" w:cs="Arial"/>
                <w:b/>
              </w:rPr>
              <w:t>ah</w:t>
            </w:r>
            <w:r w:rsidRPr="00EA12AB">
              <w:rPr>
                <w:rFonts w:ascii="Arial" w:eastAsia="Times New Roman" w:hAnsi="Arial" w:cs="Arial"/>
                <w:b/>
                <w:spacing w:val="1"/>
              </w:rPr>
              <w:t xml:space="preserve"> </w:t>
            </w:r>
            <w:r w:rsidRPr="00EA12AB">
              <w:rPr>
                <w:rFonts w:ascii="Arial" w:eastAsia="Times New Roman" w:hAnsi="Arial" w:cs="Arial"/>
                <w:b/>
                <w:spacing w:val="-2"/>
              </w:rPr>
              <w:t>P</w:t>
            </w:r>
            <w:r w:rsidRPr="00EA12AB">
              <w:rPr>
                <w:rFonts w:ascii="Arial" w:eastAsia="Times New Roman" w:hAnsi="Arial" w:cs="Arial"/>
                <w:b/>
                <w:spacing w:val="1"/>
              </w:rPr>
              <w:t>u</w:t>
            </w:r>
            <w:r w:rsidRPr="00EA12AB">
              <w:rPr>
                <w:rFonts w:ascii="Arial" w:eastAsia="Times New Roman" w:hAnsi="Arial" w:cs="Arial"/>
                <w:b/>
              </w:rPr>
              <w:t>sat</w:t>
            </w:r>
          </w:p>
        </w:tc>
        <w:tc>
          <w:tcPr>
            <w:tcW w:w="4536" w:type="dxa"/>
          </w:tcPr>
          <w:p w:rsidR="00D069FC" w:rsidRPr="00EA12AB" w:rsidRDefault="00D069FC" w:rsidP="00D069FC">
            <w:pPr>
              <w:spacing w:after="0" w:line="240" w:lineRule="auto"/>
              <w:rPr>
                <w:rFonts w:ascii="Arial" w:hAnsi="Arial" w:cs="Arial"/>
              </w:rPr>
            </w:pPr>
            <w:r w:rsidRPr="00EA12AB">
              <w:rPr>
                <w:rFonts w:ascii="Arial" w:eastAsia="Times New Roman" w:hAnsi="Arial" w:cs="Arial"/>
              </w:rPr>
              <w:t>Po</w:t>
            </w:r>
            <w:r w:rsidRPr="00EA12AB">
              <w:rPr>
                <w:rFonts w:ascii="Arial" w:eastAsia="Times New Roman" w:hAnsi="Arial" w:cs="Arial"/>
                <w:spacing w:val="-2"/>
              </w:rPr>
              <w:t>k</w:t>
            </w:r>
            <w:r w:rsidRPr="00EA12AB">
              <w:rPr>
                <w:rFonts w:ascii="Arial" w:eastAsia="Times New Roman" w:hAnsi="Arial" w:cs="Arial"/>
              </w:rPr>
              <w:t>ok</w:t>
            </w:r>
            <w:r w:rsidRPr="00EA12AB">
              <w:rPr>
                <w:rFonts w:ascii="Arial" w:eastAsia="Times New Roman" w:hAnsi="Arial" w:cs="Arial"/>
                <w:spacing w:val="-2"/>
              </w:rPr>
              <w:t xml:space="preserve"> </w:t>
            </w:r>
            <w:proofErr w:type="gramStart"/>
            <w:r w:rsidRPr="00EA12AB">
              <w:rPr>
                <w:rFonts w:ascii="Arial" w:eastAsia="Times New Roman" w:hAnsi="Arial" w:cs="Arial"/>
              </w:rPr>
              <w:t>M</w:t>
            </w:r>
            <w:r w:rsidRPr="00EA12AB">
              <w:rPr>
                <w:rFonts w:ascii="Arial" w:eastAsia="Times New Roman" w:hAnsi="Arial" w:cs="Arial"/>
                <w:spacing w:val="1"/>
              </w:rPr>
              <w:t>i</w:t>
            </w:r>
            <w:r w:rsidRPr="00EA12AB">
              <w:rPr>
                <w:rFonts w:ascii="Arial" w:eastAsia="Times New Roman" w:hAnsi="Arial" w:cs="Arial"/>
              </w:rPr>
              <w:t>si</w:t>
            </w:r>
            <w:r w:rsidRPr="00EA12AB">
              <w:rPr>
                <w:rFonts w:ascii="Arial" w:eastAsia="Times New Roman" w:hAnsi="Arial" w:cs="Arial"/>
                <w:spacing w:val="1"/>
              </w:rPr>
              <w:t xml:space="preserve"> </w:t>
            </w:r>
            <w:r w:rsidRPr="00EA12AB">
              <w:rPr>
                <w:rFonts w:ascii="Arial" w:eastAsia="Times New Roman" w:hAnsi="Arial" w:cs="Arial"/>
              </w:rPr>
              <w:t>:</w:t>
            </w:r>
            <w:proofErr w:type="gramEnd"/>
          </w:p>
          <w:p w:rsidR="00D069FC" w:rsidRPr="00EA12AB" w:rsidRDefault="00D069FC" w:rsidP="00460811">
            <w:pPr>
              <w:pStyle w:val="ListParagraph"/>
              <w:numPr>
                <w:ilvl w:val="3"/>
                <w:numId w:val="33"/>
              </w:numPr>
              <w:spacing w:after="0" w:line="240" w:lineRule="auto"/>
              <w:ind w:left="317" w:hanging="283"/>
              <w:rPr>
                <w:rFonts w:ascii="Arial" w:hAnsi="Arial" w:cs="Arial"/>
                <w:sz w:val="22"/>
                <w:szCs w:val="22"/>
              </w:rPr>
            </w:pPr>
            <w:r w:rsidRPr="00EA12AB">
              <w:rPr>
                <w:rFonts w:ascii="Arial" w:eastAsia="Times New Roman" w:hAnsi="Arial" w:cs="Arial"/>
                <w:sz w:val="22"/>
                <w:szCs w:val="22"/>
              </w:rPr>
              <w:t>Me</w:t>
            </w:r>
            <w:r w:rsidRPr="00EA12AB">
              <w:rPr>
                <w:rFonts w:ascii="Arial" w:eastAsia="Times New Roman" w:hAnsi="Arial" w:cs="Arial"/>
                <w:spacing w:val="-1"/>
                <w:sz w:val="22"/>
                <w:szCs w:val="22"/>
              </w:rPr>
              <w:t>w</w:t>
            </w:r>
            <w:r w:rsidRPr="00EA12AB">
              <w:rPr>
                <w:rFonts w:ascii="Arial" w:eastAsia="Times New Roman" w:hAnsi="Arial" w:cs="Arial"/>
                <w:spacing w:val="-2"/>
                <w:sz w:val="22"/>
                <w:szCs w:val="22"/>
              </w:rPr>
              <w:t>u</w:t>
            </w:r>
            <w:r w:rsidRPr="00EA12AB">
              <w:rPr>
                <w:rFonts w:ascii="Arial" w:eastAsia="Times New Roman" w:hAnsi="Arial" w:cs="Arial"/>
                <w:spacing w:val="3"/>
                <w:sz w:val="22"/>
                <w:szCs w:val="22"/>
              </w:rPr>
              <w:t>j</w:t>
            </w:r>
            <w:r w:rsidRPr="00EA12AB">
              <w:rPr>
                <w:rFonts w:ascii="Arial" w:eastAsia="Times New Roman" w:hAnsi="Arial" w:cs="Arial"/>
                <w:spacing w:val="-2"/>
                <w:sz w:val="22"/>
                <w:szCs w:val="22"/>
              </w:rPr>
              <w:t>u</w:t>
            </w:r>
            <w:r w:rsidRPr="00EA12AB">
              <w:rPr>
                <w:rFonts w:ascii="Arial" w:eastAsia="Times New Roman" w:hAnsi="Arial" w:cs="Arial"/>
                <w:sz w:val="22"/>
                <w:szCs w:val="22"/>
              </w:rPr>
              <w:t>d</w:t>
            </w:r>
            <w:r w:rsidRPr="00EA12AB">
              <w:rPr>
                <w:rFonts w:ascii="Arial" w:eastAsia="Times New Roman" w:hAnsi="Arial" w:cs="Arial"/>
                <w:spacing w:val="-2"/>
                <w:sz w:val="22"/>
                <w:szCs w:val="22"/>
              </w:rPr>
              <w:t>k</w:t>
            </w:r>
            <w:r w:rsidRPr="00EA12AB">
              <w:rPr>
                <w:rFonts w:ascii="Arial" w:eastAsia="Times New Roman" w:hAnsi="Arial" w:cs="Arial"/>
                <w:sz w:val="22"/>
                <w:szCs w:val="22"/>
              </w:rPr>
              <w:t xml:space="preserve">an </w:t>
            </w:r>
            <w:r w:rsidRPr="00EA12AB">
              <w:rPr>
                <w:rFonts w:ascii="Arial" w:eastAsia="Times New Roman" w:hAnsi="Arial" w:cs="Arial"/>
                <w:spacing w:val="-2"/>
                <w:sz w:val="22"/>
                <w:szCs w:val="22"/>
              </w:rPr>
              <w:t>k</w:t>
            </w:r>
            <w:r w:rsidRPr="00EA12AB">
              <w:rPr>
                <w:rFonts w:ascii="Arial" w:eastAsia="Times New Roman" w:hAnsi="Arial" w:cs="Arial"/>
                <w:sz w:val="22"/>
                <w:szCs w:val="22"/>
              </w:rPr>
              <w:t>ua</w:t>
            </w:r>
            <w:r w:rsidRPr="00EA12AB">
              <w:rPr>
                <w:rFonts w:ascii="Arial" w:eastAsia="Times New Roman" w:hAnsi="Arial" w:cs="Arial"/>
                <w:spacing w:val="1"/>
                <w:sz w:val="22"/>
                <w:szCs w:val="22"/>
              </w:rPr>
              <w:t>l</w:t>
            </w:r>
            <w:r w:rsidRPr="00EA12AB">
              <w:rPr>
                <w:rFonts w:ascii="Arial" w:eastAsia="Times New Roman" w:hAnsi="Arial" w:cs="Arial"/>
                <w:spacing w:val="-1"/>
                <w:sz w:val="22"/>
                <w:szCs w:val="22"/>
              </w:rPr>
              <w:t>i</w:t>
            </w:r>
            <w:r w:rsidRPr="00EA12AB">
              <w:rPr>
                <w:rFonts w:ascii="Arial" w:eastAsia="Times New Roman" w:hAnsi="Arial" w:cs="Arial"/>
                <w:spacing w:val="1"/>
                <w:sz w:val="22"/>
                <w:szCs w:val="22"/>
              </w:rPr>
              <w:t>t</w:t>
            </w:r>
            <w:r w:rsidRPr="00EA12AB">
              <w:rPr>
                <w:rFonts w:ascii="Arial" w:eastAsia="Times New Roman" w:hAnsi="Arial" w:cs="Arial"/>
                <w:sz w:val="22"/>
                <w:szCs w:val="22"/>
              </w:rPr>
              <w:t>as</w:t>
            </w:r>
            <w:r w:rsidRPr="00EA12AB">
              <w:rPr>
                <w:rFonts w:ascii="Arial" w:eastAsia="Times New Roman" w:hAnsi="Arial" w:cs="Arial"/>
                <w:spacing w:val="1"/>
                <w:sz w:val="22"/>
                <w:szCs w:val="22"/>
              </w:rPr>
              <w:t xml:space="preserve"> </w:t>
            </w:r>
            <w:r w:rsidRPr="00EA12AB">
              <w:rPr>
                <w:rFonts w:ascii="Arial" w:eastAsia="Times New Roman" w:hAnsi="Arial" w:cs="Arial"/>
                <w:spacing w:val="-2"/>
                <w:sz w:val="22"/>
                <w:szCs w:val="22"/>
              </w:rPr>
              <w:t>h</w:t>
            </w:r>
            <w:r w:rsidRPr="00EA12AB">
              <w:rPr>
                <w:rFonts w:ascii="Arial" w:eastAsia="Times New Roman" w:hAnsi="Arial" w:cs="Arial"/>
                <w:spacing w:val="1"/>
                <w:sz w:val="22"/>
                <w:szCs w:val="22"/>
              </w:rPr>
              <w:t>i</w:t>
            </w:r>
            <w:r w:rsidRPr="00EA12AB">
              <w:rPr>
                <w:rFonts w:ascii="Arial" w:eastAsia="Times New Roman" w:hAnsi="Arial" w:cs="Arial"/>
                <w:sz w:val="22"/>
                <w:szCs w:val="22"/>
              </w:rPr>
              <w:t>d</w:t>
            </w:r>
            <w:r w:rsidRPr="00EA12AB">
              <w:rPr>
                <w:rFonts w:ascii="Arial" w:eastAsia="Times New Roman" w:hAnsi="Arial" w:cs="Arial"/>
                <w:spacing w:val="-2"/>
                <w:sz w:val="22"/>
                <w:szCs w:val="22"/>
              </w:rPr>
              <w:t>u</w:t>
            </w:r>
            <w:r w:rsidRPr="00EA12AB">
              <w:rPr>
                <w:rFonts w:ascii="Arial" w:eastAsia="Times New Roman" w:hAnsi="Arial" w:cs="Arial"/>
                <w:sz w:val="22"/>
                <w:szCs w:val="22"/>
              </w:rPr>
              <w:t xml:space="preserve">p </w:t>
            </w:r>
            <w:r w:rsidRPr="00EA12AB">
              <w:rPr>
                <w:rFonts w:ascii="Arial" w:eastAsia="Times New Roman" w:hAnsi="Arial" w:cs="Arial"/>
                <w:spacing w:val="-4"/>
                <w:sz w:val="22"/>
                <w:szCs w:val="22"/>
              </w:rPr>
              <w:t>m</w:t>
            </w:r>
            <w:r w:rsidRPr="00EA12AB">
              <w:rPr>
                <w:rFonts w:ascii="Arial" w:eastAsia="Times New Roman" w:hAnsi="Arial" w:cs="Arial"/>
                <w:sz w:val="22"/>
                <w:szCs w:val="22"/>
              </w:rPr>
              <w:t>anus</w:t>
            </w:r>
            <w:r w:rsidRPr="00EA12AB">
              <w:rPr>
                <w:rFonts w:ascii="Arial" w:eastAsia="Times New Roman" w:hAnsi="Arial" w:cs="Arial"/>
                <w:spacing w:val="1"/>
                <w:sz w:val="22"/>
                <w:szCs w:val="22"/>
              </w:rPr>
              <w:t>i</w:t>
            </w:r>
            <w:r w:rsidRPr="00EA12AB">
              <w:rPr>
                <w:rFonts w:ascii="Arial" w:eastAsia="Times New Roman" w:hAnsi="Arial" w:cs="Arial"/>
                <w:sz w:val="22"/>
                <w:szCs w:val="22"/>
              </w:rPr>
              <w:t xml:space="preserve">a </w:t>
            </w:r>
            <w:r w:rsidRPr="00EA12AB">
              <w:rPr>
                <w:rFonts w:ascii="Arial" w:eastAsia="Times New Roman" w:hAnsi="Arial" w:cs="Arial"/>
                <w:spacing w:val="-4"/>
                <w:sz w:val="22"/>
                <w:szCs w:val="22"/>
              </w:rPr>
              <w:t>I</w:t>
            </w:r>
            <w:r w:rsidRPr="00EA12AB">
              <w:rPr>
                <w:rFonts w:ascii="Arial" w:eastAsia="Times New Roman" w:hAnsi="Arial" w:cs="Arial"/>
                <w:sz w:val="22"/>
                <w:szCs w:val="22"/>
              </w:rPr>
              <w:t>ndones</w:t>
            </w:r>
            <w:r w:rsidRPr="00EA12AB">
              <w:rPr>
                <w:rFonts w:ascii="Arial" w:eastAsia="Times New Roman" w:hAnsi="Arial" w:cs="Arial"/>
                <w:spacing w:val="1"/>
                <w:sz w:val="22"/>
                <w:szCs w:val="22"/>
              </w:rPr>
              <w:t>i</w:t>
            </w:r>
            <w:r w:rsidRPr="00EA12AB">
              <w:rPr>
                <w:rFonts w:ascii="Arial" w:eastAsia="Times New Roman" w:hAnsi="Arial" w:cs="Arial"/>
                <w:sz w:val="22"/>
                <w:szCs w:val="22"/>
              </w:rPr>
              <w:t>a</w:t>
            </w:r>
          </w:p>
          <w:p w:rsidR="00D069FC" w:rsidRPr="00EA12AB" w:rsidRDefault="00D069FC" w:rsidP="00460811">
            <w:pPr>
              <w:pStyle w:val="ListParagraph"/>
              <w:numPr>
                <w:ilvl w:val="3"/>
                <w:numId w:val="33"/>
              </w:numPr>
              <w:spacing w:after="0" w:line="240" w:lineRule="auto"/>
              <w:ind w:left="317" w:hanging="283"/>
              <w:rPr>
                <w:rFonts w:ascii="Arial" w:hAnsi="Arial" w:cs="Arial"/>
                <w:sz w:val="22"/>
                <w:szCs w:val="22"/>
              </w:rPr>
            </w:pPr>
            <w:r w:rsidRPr="00EA12AB">
              <w:rPr>
                <w:rFonts w:ascii="Arial" w:eastAsia="Times New Roman" w:hAnsi="Arial" w:cs="Arial"/>
                <w:sz w:val="22"/>
                <w:szCs w:val="22"/>
              </w:rPr>
              <w:t>Men</w:t>
            </w:r>
            <w:r w:rsidRPr="00EA12AB">
              <w:rPr>
                <w:rFonts w:ascii="Arial" w:eastAsia="Times New Roman" w:hAnsi="Arial" w:cs="Arial"/>
                <w:spacing w:val="-1"/>
                <w:sz w:val="22"/>
                <w:szCs w:val="22"/>
              </w:rPr>
              <w:t>i</w:t>
            </w:r>
            <w:r w:rsidRPr="00EA12AB">
              <w:rPr>
                <w:rFonts w:ascii="Arial" w:eastAsia="Times New Roman" w:hAnsi="Arial" w:cs="Arial"/>
                <w:sz w:val="22"/>
                <w:szCs w:val="22"/>
              </w:rPr>
              <w:t>n</w:t>
            </w:r>
            <w:r w:rsidRPr="00EA12AB">
              <w:rPr>
                <w:rFonts w:ascii="Arial" w:eastAsia="Times New Roman" w:hAnsi="Arial" w:cs="Arial"/>
                <w:spacing w:val="-2"/>
                <w:sz w:val="22"/>
                <w:szCs w:val="22"/>
              </w:rPr>
              <w:t>gk</w:t>
            </w:r>
            <w:r w:rsidRPr="00EA12AB">
              <w:rPr>
                <w:rFonts w:ascii="Arial" w:eastAsia="Times New Roman" w:hAnsi="Arial" w:cs="Arial"/>
                <w:sz w:val="22"/>
                <w:szCs w:val="22"/>
              </w:rPr>
              <w:t>a</w:t>
            </w:r>
            <w:r w:rsidRPr="00EA12AB">
              <w:rPr>
                <w:rFonts w:ascii="Arial" w:eastAsia="Times New Roman" w:hAnsi="Arial" w:cs="Arial"/>
                <w:spacing w:val="1"/>
                <w:sz w:val="22"/>
                <w:szCs w:val="22"/>
              </w:rPr>
              <w:t>t</w:t>
            </w:r>
            <w:r w:rsidRPr="00EA12AB">
              <w:rPr>
                <w:rFonts w:ascii="Arial" w:eastAsia="Times New Roman" w:hAnsi="Arial" w:cs="Arial"/>
                <w:spacing w:val="-2"/>
                <w:sz w:val="22"/>
                <w:szCs w:val="22"/>
              </w:rPr>
              <w:t>k</w:t>
            </w:r>
            <w:r w:rsidRPr="00EA12AB">
              <w:rPr>
                <w:rFonts w:ascii="Arial" w:eastAsia="Times New Roman" w:hAnsi="Arial" w:cs="Arial"/>
                <w:sz w:val="22"/>
                <w:szCs w:val="22"/>
              </w:rPr>
              <w:t xml:space="preserve">an </w:t>
            </w:r>
            <w:r w:rsidRPr="00EA12AB">
              <w:rPr>
                <w:rFonts w:ascii="Arial" w:eastAsia="Times New Roman" w:hAnsi="Arial" w:cs="Arial"/>
                <w:sz w:val="22"/>
                <w:szCs w:val="22"/>
                <w:lang w:val="id-ID"/>
              </w:rPr>
              <w:t>p</w:t>
            </w:r>
            <w:r w:rsidRPr="00EA12AB">
              <w:rPr>
                <w:rFonts w:ascii="Arial" w:eastAsia="Times New Roman" w:hAnsi="Arial" w:cs="Arial"/>
                <w:spacing w:val="1"/>
                <w:sz w:val="22"/>
                <w:szCs w:val="22"/>
              </w:rPr>
              <w:t>r</w:t>
            </w:r>
            <w:r w:rsidRPr="00EA12AB">
              <w:rPr>
                <w:rFonts w:ascii="Arial" w:eastAsia="Times New Roman" w:hAnsi="Arial" w:cs="Arial"/>
                <w:sz w:val="22"/>
                <w:szCs w:val="22"/>
              </w:rPr>
              <w:t>odu</w:t>
            </w:r>
            <w:r w:rsidRPr="00EA12AB">
              <w:rPr>
                <w:rFonts w:ascii="Arial" w:eastAsia="Times New Roman" w:hAnsi="Arial" w:cs="Arial"/>
                <w:spacing w:val="-2"/>
                <w:sz w:val="22"/>
                <w:szCs w:val="22"/>
              </w:rPr>
              <w:t>k</w:t>
            </w:r>
            <w:r w:rsidRPr="00EA12AB">
              <w:rPr>
                <w:rFonts w:ascii="Arial" w:eastAsia="Times New Roman" w:hAnsi="Arial" w:cs="Arial"/>
                <w:spacing w:val="1"/>
                <w:sz w:val="22"/>
                <w:szCs w:val="22"/>
              </w:rPr>
              <w:t>ti</w:t>
            </w:r>
            <w:r w:rsidRPr="00EA12AB">
              <w:rPr>
                <w:rFonts w:ascii="Arial" w:eastAsia="Times New Roman" w:hAnsi="Arial" w:cs="Arial"/>
                <w:spacing w:val="-1"/>
                <w:sz w:val="22"/>
                <w:szCs w:val="22"/>
              </w:rPr>
              <w:t>f</w:t>
            </w:r>
            <w:r w:rsidRPr="00EA12AB">
              <w:rPr>
                <w:rFonts w:ascii="Arial" w:eastAsia="Times New Roman" w:hAnsi="Arial" w:cs="Arial"/>
                <w:spacing w:val="1"/>
                <w:sz w:val="22"/>
                <w:szCs w:val="22"/>
              </w:rPr>
              <w:t>i</w:t>
            </w:r>
            <w:r w:rsidRPr="00EA12AB">
              <w:rPr>
                <w:rFonts w:ascii="Arial" w:eastAsia="Times New Roman" w:hAnsi="Arial" w:cs="Arial"/>
                <w:spacing w:val="-1"/>
                <w:sz w:val="22"/>
                <w:szCs w:val="22"/>
              </w:rPr>
              <w:t>t</w:t>
            </w:r>
            <w:r w:rsidRPr="00EA12AB">
              <w:rPr>
                <w:rFonts w:ascii="Arial" w:eastAsia="Times New Roman" w:hAnsi="Arial" w:cs="Arial"/>
                <w:sz w:val="22"/>
                <w:szCs w:val="22"/>
              </w:rPr>
              <w:t>as</w:t>
            </w:r>
            <w:r w:rsidRPr="00EA12AB">
              <w:rPr>
                <w:rFonts w:ascii="Arial" w:eastAsia="Times New Roman" w:hAnsi="Arial" w:cs="Arial"/>
                <w:sz w:val="22"/>
                <w:szCs w:val="22"/>
                <w:lang w:val="id-ID"/>
              </w:rPr>
              <w:t xml:space="preserve"> </w:t>
            </w:r>
            <w:r w:rsidRPr="00EA12AB">
              <w:rPr>
                <w:rFonts w:ascii="Arial" w:eastAsia="Times New Roman" w:hAnsi="Arial" w:cs="Arial"/>
                <w:spacing w:val="1"/>
                <w:sz w:val="22"/>
                <w:szCs w:val="22"/>
              </w:rPr>
              <w:t>r</w:t>
            </w:r>
            <w:r w:rsidRPr="00EA12AB">
              <w:rPr>
                <w:rFonts w:ascii="Arial" w:eastAsia="Times New Roman" w:hAnsi="Arial" w:cs="Arial"/>
                <w:sz w:val="22"/>
                <w:szCs w:val="22"/>
              </w:rPr>
              <w:t>a</w:t>
            </w:r>
            <w:r w:rsidRPr="00EA12AB">
              <w:rPr>
                <w:rFonts w:ascii="Arial" w:eastAsia="Times New Roman" w:hAnsi="Arial" w:cs="Arial"/>
                <w:spacing w:val="-2"/>
                <w:sz w:val="22"/>
                <w:szCs w:val="22"/>
              </w:rPr>
              <w:t>ky</w:t>
            </w:r>
            <w:r w:rsidRPr="00EA12AB">
              <w:rPr>
                <w:rFonts w:ascii="Arial" w:eastAsia="Times New Roman" w:hAnsi="Arial" w:cs="Arial"/>
                <w:sz w:val="22"/>
                <w:szCs w:val="22"/>
              </w:rPr>
              <w:t>at</w:t>
            </w:r>
          </w:p>
          <w:p w:rsidR="00D069FC" w:rsidRPr="00EA12AB" w:rsidRDefault="00D069FC" w:rsidP="00460811">
            <w:pPr>
              <w:pStyle w:val="ListParagraph"/>
              <w:numPr>
                <w:ilvl w:val="3"/>
                <w:numId w:val="33"/>
              </w:numPr>
              <w:spacing w:after="0" w:line="240" w:lineRule="auto"/>
              <w:ind w:left="317" w:hanging="283"/>
              <w:rPr>
                <w:rFonts w:ascii="Arial" w:hAnsi="Arial" w:cs="Arial"/>
                <w:sz w:val="22"/>
                <w:szCs w:val="22"/>
              </w:rPr>
            </w:pPr>
            <w:r w:rsidRPr="00EA12AB">
              <w:rPr>
                <w:rFonts w:ascii="Arial" w:eastAsia="Times New Roman" w:hAnsi="Arial" w:cs="Arial"/>
                <w:sz w:val="22"/>
                <w:szCs w:val="22"/>
              </w:rPr>
              <w:t>Me</w:t>
            </w:r>
            <w:r w:rsidRPr="00EA12AB">
              <w:rPr>
                <w:rFonts w:ascii="Arial" w:eastAsia="Times New Roman" w:hAnsi="Arial" w:cs="Arial"/>
                <w:spacing w:val="-1"/>
                <w:sz w:val="22"/>
                <w:szCs w:val="22"/>
              </w:rPr>
              <w:t>w</w:t>
            </w:r>
            <w:r w:rsidRPr="00EA12AB">
              <w:rPr>
                <w:rFonts w:ascii="Arial" w:eastAsia="Times New Roman" w:hAnsi="Arial" w:cs="Arial"/>
                <w:spacing w:val="-2"/>
                <w:sz w:val="22"/>
                <w:szCs w:val="22"/>
              </w:rPr>
              <w:t>u</w:t>
            </w:r>
            <w:r w:rsidRPr="00EA12AB">
              <w:rPr>
                <w:rFonts w:ascii="Arial" w:eastAsia="Times New Roman" w:hAnsi="Arial" w:cs="Arial"/>
                <w:spacing w:val="3"/>
                <w:sz w:val="22"/>
                <w:szCs w:val="22"/>
              </w:rPr>
              <w:t>j</w:t>
            </w:r>
            <w:r w:rsidRPr="00EA12AB">
              <w:rPr>
                <w:rFonts w:ascii="Arial" w:eastAsia="Times New Roman" w:hAnsi="Arial" w:cs="Arial"/>
                <w:spacing w:val="-2"/>
                <w:sz w:val="22"/>
                <w:szCs w:val="22"/>
              </w:rPr>
              <w:t>u</w:t>
            </w:r>
            <w:r w:rsidRPr="00EA12AB">
              <w:rPr>
                <w:rFonts w:ascii="Arial" w:eastAsia="Times New Roman" w:hAnsi="Arial" w:cs="Arial"/>
                <w:sz w:val="22"/>
                <w:szCs w:val="22"/>
              </w:rPr>
              <w:t>d</w:t>
            </w:r>
            <w:r w:rsidRPr="00EA12AB">
              <w:rPr>
                <w:rFonts w:ascii="Arial" w:eastAsia="Times New Roman" w:hAnsi="Arial" w:cs="Arial"/>
                <w:spacing w:val="-2"/>
                <w:sz w:val="22"/>
                <w:szCs w:val="22"/>
              </w:rPr>
              <w:t>k</w:t>
            </w:r>
            <w:r w:rsidRPr="00EA12AB">
              <w:rPr>
                <w:rFonts w:ascii="Arial" w:eastAsia="Times New Roman" w:hAnsi="Arial" w:cs="Arial"/>
                <w:sz w:val="22"/>
                <w:szCs w:val="22"/>
              </w:rPr>
              <w:t>an ban</w:t>
            </w:r>
            <w:r w:rsidRPr="00EA12AB">
              <w:rPr>
                <w:rFonts w:ascii="Arial" w:eastAsia="Times New Roman" w:hAnsi="Arial" w:cs="Arial"/>
                <w:spacing w:val="-2"/>
                <w:sz w:val="22"/>
                <w:szCs w:val="22"/>
              </w:rPr>
              <w:t>g</w:t>
            </w:r>
            <w:r w:rsidRPr="00EA12AB">
              <w:rPr>
                <w:rFonts w:ascii="Arial" w:eastAsia="Times New Roman" w:hAnsi="Arial" w:cs="Arial"/>
                <w:sz w:val="22"/>
                <w:szCs w:val="22"/>
              </w:rPr>
              <w:t xml:space="preserve">sa </w:t>
            </w:r>
            <w:r w:rsidRPr="00EA12AB">
              <w:rPr>
                <w:rFonts w:ascii="Arial" w:eastAsia="Times New Roman" w:hAnsi="Arial" w:cs="Arial"/>
                <w:spacing w:val="-2"/>
                <w:sz w:val="22"/>
                <w:szCs w:val="22"/>
              </w:rPr>
              <w:t>y</w:t>
            </w:r>
            <w:r w:rsidRPr="00EA12AB">
              <w:rPr>
                <w:rFonts w:ascii="Arial" w:eastAsia="Times New Roman" w:hAnsi="Arial" w:cs="Arial"/>
                <w:sz w:val="22"/>
                <w:szCs w:val="22"/>
              </w:rPr>
              <w:t>ang da</w:t>
            </w:r>
            <w:r w:rsidRPr="00EA12AB">
              <w:rPr>
                <w:rFonts w:ascii="Arial" w:eastAsia="Times New Roman" w:hAnsi="Arial" w:cs="Arial"/>
                <w:spacing w:val="-2"/>
                <w:sz w:val="22"/>
                <w:szCs w:val="22"/>
              </w:rPr>
              <w:t>y</w:t>
            </w:r>
            <w:r w:rsidRPr="00EA12AB">
              <w:rPr>
                <w:rFonts w:ascii="Arial" w:eastAsia="Times New Roman" w:hAnsi="Arial" w:cs="Arial"/>
                <w:sz w:val="22"/>
                <w:szCs w:val="22"/>
              </w:rPr>
              <w:t>a sa</w:t>
            </w:r>
            <w:r w:rsidRPr="00EA12AB">
              <w:rPr>
                <w:rFonts w:ascii="Arial" w:eastAsia="Times New Roman" w:hAnsi="Arial" w:cs="Arial"/>
                <w:spacing w:val="1"/>
                <w:sz w:val="22"/>
                <w:szCs w:val="22"/>
              </w:rPr>
              <w:t>i</w:t>
            </w:r>
            <w:r w:rsidRPr="00EA12AB">
              <w:rPr>
                <w:rFonts w:ascii="Arial" w:eastAsia="Times New Roman" w:hAnsi="Arial" w:cs="Arial"/>
                <w:sz w:val="22"/>
                <w:szCs w:val="22"/>
              </w:rPr>
              <w:t>ng</w:t>
            </w:r>
            <w:r w:rsidRPr="00EA12AB">
              <w:rPr>
                <w:rFonts w:ascii="Arial" w:eastAsia="Times New Roman" w:hAnsi="Arial" w:cs="Arial"/>
                <w:spacing w:val="-2"/>
                <w:sz w:val="22"/>
                <w:szCs w:val="22"/>
              </w:rPr>
              <w:t xml:space="preserve"> </w:t>
            </w:r>
            <w:r w:rsidRPr="00EA12AB">
              <w:rPr>
                <w:rFonts w:ascii="Arial" w:eastAsia="Times New Roman" w:hAnsi="Arial" w:cs="Arial"/>
                <w:spacing w:val="1"/>
                <w:sz w:val="22"/>
                <w:szCs w:val="22"/>
              </w:rPr>
              <w:t>i</w:t>
            </w:r>
            <w:r w:rsidRPr="00EA12AB">
              <w:rPr>
                <w:rFonts w:ascii="Arial" w:eastAsia="Times New Roman" w:hAnsi="Arial" w:cs="Arial"/>
                <w:spacing w:val="-2"/>
                <w:sz w:val="22"/>
                <w:szCs w:val="22"/>
              </w:rPr>
              <w:t>n</w:t>
            </w:r>
            <w:r w:rsidRPr="00EA12AB">
              <w:rPr>
                <w:rFonts w:ascii="Arial" w:eastAsia="Times New Roman" w:hAnsi="Arial" w:cs="Arial"/>
                <w:spacing w:val="1"/>
                <w:sz w:val="22"/>
                <w:szCs w:val="22"/>
              </w:rPr>
              <w:t>t</w:t>
            </w:r>
            <w:r w:rsidRPr="00EA12AB">
              <w:rPr>
                <w:rFonts w:ascii="Arial" w:eastAsia="Times New Roman" w:hAnsi="Arial" w:cs="Arial"/>
                <w:spacing w:val="-2"/>
                <w:sz w:val="22"/>
                <w:szCs w:val="22"/>
              </w:rPr>
              <w:t>e</w:t>
            </w:r>
            <w:r w:rsidRPr="00EA12AB">
              <w:rPr>
                <w:rFonts w:ascii="Arial" w:eastAsia="Times New Roman" w:hAnsi="Arial" w:cs="Arial"/>
                <w:spacing w:val="1"/>
                <w:sz w:val="22"/>
                <w:szCs w:val="22"/>
              </w:rPr>
              <w:t>r</w:t>
            </w:r>
            <w:r w:rsidRPr="00EA12AB">
              <w:rPr>
                <w:rFonts w:ascii="Arial" w:eastAsia="Times New Roman" w:hAnsi="Arial" w:cs="Arial"/>
                <w:sz w:val="22"/>
                <w:szCs w:val="22"/>
              </w:rPr>
              <w:t>na</w:t>
            </w:r>
            <w:r w:rsidRPr="00EA12AB">
              <w:rPr>
                <w:rFonts w:ascii="Arial" w:eastAsia="Times New Roman" w:hAnsi="Arial" w:cs="Arial"/>
                <w:spacing w:val="-2"/>
                <w:sz w:val="22"/>
                <w:szCs w:val="22"/>
              </w:rPr>
              <w:t>s</w:t>
            </w:r>
            <w:r w:rsidRPr="00EA12AB">
              <w:rPr>
                <w:rFonts w:ascii="Arial" w:eastAsia="Times New Roman" w:hAnsi="Arial" w:cs="Arial"/>
                <w:spacing w:val="1"/>
                <w:sz w:val="22"/>
                <w:szCs w:val="22"/>
              </w:rPr>
              <w:t>i</w:t>
            </w:r>
            <w:r w:rsidRPr="00EA12AB">
              <w:rPr>
                <w:rFonts w:ascii="Arial" w:eastAsia="Times New Roman" w:hAnsi="Arial" w:cs="Arial"/>
                <w:sz w:val="22"/>
                <w:szCs w:val="22"/>
              </w:rPr>
              <w:t>o</w:t>
            </w:r>
            <w:r w:rsidRPr="00EA12AB">
              <w:rPr>
                <w:rFonts w:ascii="Arial" w:eastAsia="Times New Roman" w:hAnsi="Arial" w:cs="Arial"/>
                <w:spacing w:val="-2"/>
                <w:sz w:val="22"/>
                <w:szCs w:val="22"/>
              </w:rPr>
              <w:t>n</w:t>
            </w:r>
            <w:r w:rsidRPr="00EA12AB">
              <w:rPr>
                <w:rFonts w:ascii="Arial" w:eastAsia="Times New Roman" w:hAnsi="Arial" w:cs="Arial"/>
                <w:sz w:val="22"/>
                <w:szCs w:val="22"/>
              </w:rPr>
              <w:t>al</w:t>
            </w:r>
          </w:p>
          <w:p w:rsidR="00D069FC" w:rsidRPr="00EA12AB" w:rsidRDefault="00D069FC" w:rsidP="00460811">
            <w:pPr>
              <w:pStyle w:val="ListParagraph"/>
              <w:numPr>
                <w:ilvl w:val="3"/>
                <w:numId w:val="33"/>
              </w:numPr>
              <w:spacing w:after="0" w:line="240" w:lineRule="auto"/>
              <w:ind w:left="317" w:hanging="283"/>
              <w:rPr>
                <w:rFonts w:ascii="Arial" w:hAnsi="Arial" w:cs="Arial"/>
                <w:sz w:val="22"/>
                <w:szCs w:val="22"/>
              </w:rPr>
            </w:pPr>
            <w:r w:rsidRPr="00EA12AB">
              <w:rPr>
                <w:rFonts w:ascii="Arial" w:eastAsia="Times New Roman" w:hAnsi="Arial" w:cs="Arial"/>
                <w:sz w:val="22"/>
                <w:szCs w:val="22"/>
              </w:rPr>
              <w:t>Me</w:t>
            </w:r>
            <w:r w:rsidRPr="00EA12AB">
              <w:rPr>
                <w:rFonts w:ascii="Arial" w:eastAsia="Times New Roman" w:hAnsi="Arial" w:cs="Arial"/>
                <w:spacing w:val="-1"/>
                <w:sz w:val="22"/>
                <w:szCs w:val="22"/>
              </w:rPr>
              <w:t>w</w:t>
            </w:r>
            <w:r w:rsidRPr="00EA12AB">
              <w:rPr>
                <w:rFonts w:ascii="Arial" w:eastAsia="Times New Roman" w:hAnsi="Arial" w:cs="Arial"/>
                <w:spacing w:val="-2"/>
                <w:sz w:val="22"/>
                <w:szCs w:val="22"/>
              </w:rPr>
              <w:t>u</w:t>
            </w:r>
            <w:r w:rsidRPr="00EA12AB">
              <w:rPr>
                <w:rFonts w:ascii="Arial" w:eastAsia="Times New Roman" w:hAnsi="Arial" w:cs="Arial"/>
                <w:spacing w:val="3"/>
                <w:sz w:val="22"/>
                <w:szCs w:val="22"/>
              </w:rPr>
              <w:t>j</w:t>
            </w:r>
            <w:r w:rsidRPr="00EA12AB">
              <w:rPr>
                <w:rFonts w:ascii="Arial" w:eastAsia="Times New Roman" w:hAnsi="Arial" w:cs="Arial"/>
                <w:spacing w:val="-2"/>
                <w:sz w:val="22"/>
                <w:szCs w:val="22"/>
              </w:rPr>
              <w:t>u</w:t>
            </w:r>
            <w:r w:rsidRPr="00EA12AB">
              <w:rPr>
                <w:rFonts w:ascii="Arial" w:eastAsia="Times New Roman" w:hAnsi="Arial" w:cs="Arial"/>
                <w:sz w:val="22"/>
                <w:szCs w:val="22"/>
              </w:rPr>
              <w:t>d</w:t>
            </w:r>
            <w:r w:rsidRPr="00EA12AB">
              <w:rPr>
                <w:rFonts w:ascii="Arial" w:eastAsia="Times New Roman" w:hAnsi="Arial" w:cs="Arial"/>
                <w:spacing w:val="-2"/>
                <w:sz w:val="22"/>
                <w:szCs w:val="22"/>
              </w:rPr>
              <w:t>k</w:t>
            </w:r>
            <w:r w:rsidRPr="00EA12AB">
              <w:rPr>
                <w:rFonts w:ascii="Arial" w:eastAsia="Times New Roman" w:hAnsi="Arial" w:cs="Arial"/>
                <w:sz w:val="22"/>
                <w:szCs w:val="22"/>
              </w:rPr>
              <w:t xml:space="preserve">an </w:t>
            </w:r>
            <w:r w:rsidRPr="00EA12AB">
              <w:rPr>
                <w:rFonts w:ascii="Arial" w:eastAsia="Times New Roman" w:hAnsi="Arial" w:cs="Arial"/>
                <w:spacing w:val="-4"/>
                <w:sz w:val="22"/>
                <w:szCs w:val="22"/>
              </w:rPr>
              <w:t>I</w:t>
            </w:r>
            <w:r w:rsidRPr="00EA12AB">
              <w:rPr>
                <w:rFonts w:ascii="Arial" w:eastAsia="Times New Roman" w:hAnsi="Arial" w:cs="Arial"/>
                <w:sz w:val="22"/>
                <w:szCs w:val="22"/>
              </w:rPr>
              <w:t>ndones</w:t>
            </w:r>
            <w:r w:rsidRPr="00EA12AB">
              <w:rPr>
                <w:rFonts w:ascii="Arial" w:eastAsia="Times New Roman" w:hAnsi="Arial" w:cs="Arial"/>
                <w:spacing w:val="1"/>
                <w:sz w:val="22"/>
                <w:szCs w:val="22"/>
              </w:rPr>
              <w:t>i</w:t>
            </w:r>
            <w:r w:rsidRPr="00EA12AB">
              <w:rPr>
                <w:rFonts w:ascii="Arial" w:eastAsia="Times New Roman" w:hAnsi="Arial" w:cs="Arial"/>
                <w:sz w:val="22"/>
                <w:szCs w:val="22"/>
              </w:rPr>
              <w:t xml:space="preserve">a </w:t>
            </w:r>
            <w:r w:rsidRPr="00EA12AB">
              <w:rPr>
                <w:rFonts w:ascii="Arial" w:eastAsia="Times New Roman" w:hAnsi="Arial" w:cs="Arial"/>
                <w:spacing w:val="-2"/>
                <w:sz w:val="22"/>
                <w:szCs w:val="22"/>
              </w:rPr>
              <w:t>y</w:t>
            </w:r>
            <w:r w:rsidRPr="00EA12AB">
              <w:rPr>
                <w:rFonts w:ascii="Arial" w:eastAsia="Times New Roman" w:hAnsi="Arial" w:cs="Arial"/>
                <w:sz w:val="22"/>
                <w:szCs w:val="22"/>
              </w:rPr>
              <w:t>a</w:t>
            </w:r>
            <w:r w:rsidRPr="00EA12AB">
              <w:rPr>
                <w:rFonts w:ascii="Arial" w:eastAsia="Times New Roman" w:hAnsi="Arial" w:cs="Arial"/>
                <w:spacing w:val="-2"/>
                <w:sz w:val="22"/>
                <w:szCs w:val="22"/>
              </w:rPr>
              <w:t>n</w:t>
            </w:r>
            <w:r w:rsidRPr="00EA12AB">
              <w:rPr>
                <w:rFonts w:ascii="Arial" w:eastAsia="Times New Roman" w:hAnsi="Arial" w:cs="Arial"/>
                <w:sz w:val="22"/>
                <w:szCs w:val="22"/>
              </w:rPr>
              <w:t xml:space="preserve">g </w:t>
            </w:r>
            <w:r w:rsidRPr="00EA12AB">
              <w:rPr>
                <w:rFonts w:ascii="Arial" w:eastAsia="Times New Roman" w:hAnsi="Arial" w:cs="Arial"/>
                <w:spacing w:val="-4"/>
                <w:sz w:val="22"/>
                <w:szCs w:val="22"/>
              </w:rPr>
              <w:t>m</w:t>
            </w:r>
            <w:r w:rsidRPr="00EA12AB">
              <w:rPr>
                <w:rFonts w:ascii="Arial" w:eastAsia="Times New Roman" w:hAnsi="Arial" w:cs="Arial"/>
                <w:sz w:val="22"/>
                <w:szCs w:val="22"/>
              </w:rPr>
              <w:t>and</w:t>
            </w:r>
            <w:r w:rsidRPr="00EA12AB">
              <w:rPr>
                <w:rFonts w:ascii="Arial" w:eastAsia="Times New Roman" w:hAnsi="Arial" w:cs="Arial"/>
                <w:spacing w:val="1"/>
                <w:sz w:val="22"/>
                <w:szCs w:val="22"/>
              </w:rPr>
              <w:t>iri</w:t>
            </w:r>
            <w:r w:rsidRPr="00EA12AB">
              <w:rPr>
                <w:rFonts w:ascii="Arial" w:eastAsia="Times New Roman" w:hAnsi="Arial" w:cs="Arial"/>
                <w:sz w:val="22"/>
                <w:szCs w:val="22"/>
              </w:rPr>
              <w:t xml:space="preserve">, </w:t>
            </w:r>
            <w:r w:rsidRPr="00EA12AB">
              <w:rPr>
                <w:rFonts w:ascii="Arial" w:eastAsia="Times New Roman" w:hAnsi="Arial" w:cs="Arial"/>
                <w:spacing w:val="-4"/>
                <w:sz w:val="22"/>
                <w:szCs w:val="22"/>
              </w:rPr>
              <w:t>m</w:t>
            </w:r>
            <w:r w:rsidRPr="00EA12AB">
              <w:rPr>
                <w:rFonts w:ascii="Arial" w:eastAsia="Times New Roman" w:hAnsi="Arial" w:cs="Arial"/>
                <w:spacing w:val="-2"/>
                <w:sz w:val="22"/>
                <w:szCs w:val="22"/>
              </w:rPr>
              <w:t>a</w:t>
            </w:r>
            <w:r w:rsidRPr="00EA12AB">
              <w:rPr>
                <w:rFonts w:ascii="Arial" w:eastAsia="Times New Roman" w:hAnsi="Arial" w:cs="Arial"/>
                <w:spacing w:val="3"/>
                <w:sz w:val="22"/>
                <w:szCs w:val="22"/>
              </w:rPr>
              <w:t>j</w:t>
            </w:r>
            <w:r w:rsidRPr="00EA12AB">
              <w:rPr>
                <w:rFonts w:ascii="Arial" w:eastAsia="Times New Roman" w:hAnsi="Arial" w:cs="Arial"/>
                <w:sz w:val="22"/>
                <w:szCs w:val="22"/>
              </w:rPr>
              <w:t>u dan</w:t>
            </w:r>
            <w:r w:rsidRPr="00EA12AB">
              <w:rPr>
                <w:rFonts w:ascii="Arial" w:eastAsia="Times New Roman" w:hAnsi="Arial" w:cs="Arial"/>
                <w:spacing w:val="-2"/>
                <w:sz w:val="22"/>
                <w:szCs w:val="22"/>
              </w:rPr>
              <w:t xml:space="preserve"> k</w:t>
            </w:r>
            <w:r w:rsidRPr="00EA12AB">
              <w:rPr>
                <w:rFonts w:ascii="Arial" w:eastAsia="Times New Roman" w:hAnsi="Arial" w:cs="Arial"/>
                <w:sz w:val="22"/>
                <w:szCs w:val="22"/>
              </w:rPr>
              <w:t>uat</w:t>
            </w:r>
          </w:p>
          <w:p w:rsidR="00D069FC" w:rsidRPr="00EA12AB" w:rsidRDefault="00D069FC" w:rsidP="00460811">
            <w:pPr>
              <w:pStyle w:val="ListParagraph"/>
              <w:numPr>
                <w:ilvl w:val="3"/>
                <w:numId w:val="33"/>
              </w:numPr>
              <w:spacing w:after="0" w:line="240" w:lineRule="auto"/>
              <w:ind w:left="317" w:hanging="283"/>
              <w:jc w:val="both"/>
              <w:rPr>
                <w:rFonts w:ascii="Arial" w:eastAsia="Times New Roman" w:hAnsi="Arial" w:cs="Arial"/>
                <w:sz w:val="22"/>
                <w:szCs w:val="22"/>
                <w:lang w:val="id-ID"/>
              </w:rPr>
            </w:pPr>
            <w:r w:rsidRPr="00EA12AB">
              <w:rPr>
                <w:rFonts w:ascii="Arial" w:eastAsia="Times New Roman" w:hAnsi="Arial" w:cs="Arial"/>
                <w:sz w:val="22"/>
                <w:szCs w:val="22"/>
              </w:rPr>
              <w:t>Me</w:t>
            </w:r>
            <w:r w:rsidRPr="00EA12AB">
              <w:rPr>
                <w:rFonts w:ascii="Arial" w:eastAsia="Times New Roman" w:hAnsi="Arial" w:cs="Arial"/>
                <w:spacing w:val="-4"/>
                <w:sz w:val="22"/>
                <w:szCs w:val="22"/>
              </w:rPr>
              <w:t>m</w:t>
            </w:r>
            <w:r w:rsidRPr="00EA12AB">
              <w:rPr>
                <w:rFonts w:ascii="Arial" w:eastAsia="Times New Roman" w:hAnsi="Arial" w:cs="Arial"/>
                <w:sz w:val="22"/>
                <w:szCs w:val="22"/>
              </w:rPr>
              <w:t>ban</w:t>
            </w:r>
            <w:r w:rsidRPr="00EA12AB">
              <w:rPr>
                <w:rFonts w:ascii="Arial" w:eastAsia="Times New Roman" w:hAnsi="Arial" w:cs="Arial"/>
                <w:spacing w:val="-2"/>
                <w:sz w:val="22"/>
                <w:szCs w:val="22"/>
              </w:rPr>
              <w:t>g</w:t>
            </w:r>
            <w:r w:rsidRPr="00EA12AB">
              <w:rPr>
                <w:rFonts w:ascii="Arial" w:eastAsia="Times New Roman" w:hAnsi="Arial" w:cs="Arial"/>
                <w:sz w:val="22"/>
                <w:szCs w:val="22"/>
              </w:rPr>
              <w:t xml:space="preserve">un </w:t>
            </w:r>
            <w:r w:rsidRPr="00EA12AB">
              <w:rPr>
                <w:rFonts w:ascii="Arial" w:eastAsia="Times New Roman" w:hAnsi="Arial" w:cs="Arial"/>
                <w:spacing w:val="1"/>
                <w:sz w:val="22"/>
                <w:szCs w:val="22"/>
              </w:rPr>
              <w:t>t</w:t>
            </w:r>
            <w:r w:rsidRPr="00EA12AB">
              <w:rPr>
                <w:rFonts w:ascii="Arial" w:eastAsia="Times New Roman" w:hAnsi="Arial" w:cs="Arial"/>
                <w:sz w:val="22"/>
                <w:szCs w:val="22"/>
              </w:rPr>
              <w:t>a</w:t>
            </w:r>
            <w:r w:rsidRPr="00EA12AB">
              <w:rPr>
                <w:rFonts w:ascii="Arial" w:eastAsia="Times New Roman" w:hAnsi="Arial" w:cs="Arial"/>
                <w:spacing w:val="1"/>
                <w:sz w:val="22"/>
                <w:szCs w:val="22"/>
              </w:rPr>
              <w:t>t</w:t>
            </w:r>
            <w:r w:rsidRPr="00EA12AB">
              <w:rPr>
                <w:rFonts w:ascii="Arial" w:eastAsia="Times New Roman" w:hAnsi="Arial" w:cs="Arial"/>
                <w:sz w:val="22"/>
                <w:szCs w:val="22"/>
              </w:rPr>
              <w:t xml:space="preserve">a </w:t>
            </w:r>
            <w:r w:rsidRPr="00EA12AB">
              <w:rPr>
                <w:rFonts w:ascii="Arial" w:eastAsia="Times New Roman" w:hAnsi="Arial" w:cs="Arial"/>
                <w:spacing w:val="-2"/>
                <w:sz w:val="22"/>
                <w:szCs w:val="22"/>
              </w:rPr>
              <w:t>k</w:t>
            </w:r>
            <w:r w:rsidRPr="00EA12AB">
              <w:rPr>
                <w:rFonts w:ascii="Arial" w:eastAsia="Times New Roman" w:hAnsi="Arial" w:cs="Arial"/>
                <w:sz w:val="22"/>
                <w:szCs w:val="22"/>
              </w:rPr>
              <w:t>e</w:t>
            </w:r>
            <w:r w:rsidRPr="00EA12AB">
              <w:rPr>
                <w:rFonts w:ascii="Arial" w:eastAsia="Times New Roman" w:hAnsi="Arial" w:cs="Arial"/>
                <w:spacing w:val="-1"/>
                <w:sz w:val="22"/>
                <w:szCs w:val="22"/>
              </w:rPr>
              <w:t>l</w:t>
            </w:r>
            <w:r w:rsidRPr="00EA12AB">
              <w:rPr>
                <w:rFonts w:ascii="Arial" w:eastAsia="Times New Roman" w:hAnsi="Arial" w:cs="Arial"/>
                <w:sz w:val="22"/>
                <w:szCs w:val="22"/>
              </w:rPr>
              <w:t>o</w:t>
            </w:r>
            <w:r w:rsidRPr="00EA12AB">
              <w:rPr>
                <w:rFonts w:ascii="Arial" w:eastAsia="Times New Roman" w:hAnsi="Arial" w:cs="Arial"/>
                <w:spacing w:val="1"/>
                <w:sz w:val="22"/>
                <w:szCs w:val="22"/>
              </w:rPr>
              <w:t>l</w:t>
            </w:r>
            <w:r w:rsidRPr="00EA12AB">
              <w:rPr>
                <w:rFonts w:ascii="Arial" w:eastAsia="Times New Roman" w:hAnsi="Arial" w:cs="Arial"/>
                <w:sz w:val="22"/>
                <w:szCs w:val="22"/>
              </w:rPr>
              <w:t>a pe</w:t>
            </w:r>
            <w:r w:rsidRPr="00EA12AB">
              <w:rPr>
                <w:rFonts w:ascii="Arial" w:eastAsia="Times New Roman" w:hAnsi="Arial" w:cs="Arial"/>
                <w:spacing w:val="-4"/>
                <w:sz w:val="22"/>
                <w:szCs w:val="22"/>
              </w:rPr>
              <w:t>m</w:t>
            </w:r>
            <w:r w:rsidRPr="00EA12AB">
              <w:rPr>
                <w:rFonts w:ascii="Arial" w:eastAsia="Times New Roman" w:hAnsi="Arial" w:cs="Arial"/>
                <w:sz w:val="22"/>
                <w:szCs w:val="22"/>
              </w:rPr>
              <w:t>e</w:t>
            </w:r>
            <w:r w:rsidRPr="00EA12AB">
              <w:rPr>
                <w:rFonts w:ascii="Arial" w:eastAsia="Times New Roman" w:hAnsi="Arial" w:cs="Arial"/>
                <w:spacing w:val="1"/>
                <w:sz w:val="22"/>
                <w:szCs w:val="22"/>
              </w:rPr>
              <w:t>ri</w:t>
            </w:r>
            <w:r w:rsidRPr="00EA12AB">
              <w:rPr>
                <w:rFonts w:ascii="Arial" w:eastAsia="Times New Roman" w:hAnsi="Arial" w:cs="Arial"/>
                <w:sz w:val="22"/>
                <w:szCs w:val="22"/>
              </w:rPr>
              <w:t>n</w:t>
            </w:r>
            <w:r w:rsidRPr="00EA12AB">
              <w:rPr>
                <w:rFonts w:ascii="Arial" w:eastAsia="Times New Roman" w:hAnsi="Arial" w:cs="Arial"/>
                <w:spacing w:val="1"/>
                <w:sz w:val="22"/>
                <w:szCs w:val="22"/>
              </w:rPr>
              <w:t>t</w:t>
            </w:r>
            <w:r w:rsidRPr="00EA12AB">
              <w:rPr>
                <w:rFonts w:ascii="Arial" w:eastAsia="Times New Roman" w:hAnsi="Arial" w:cs="Arial"/>
                <w:spacing w:val="-2"/>
                <w:sz w:val="22"/>
                <w:szCs w:val="22"/>
              </w:rPr>
              <w:t>a</w:t>
            </w:r>
            <w:r w:rsidRPr="00EA12AB">
              <w:rPr>
                <w:rFonts w:ascii="Arial" w:eastAsia="Times New Roman" w:hAnsi="Arial" w:cs="Arial"/>
                <w:sz w:val="22"/>
                <w:szCs w:val="22"/>
              </w:rPr>
              <w:t xml:space="preserve">h </w:t>
            </w:r>
            <w:r w:rsidRPr="00EA12AB">
              <w:rPr>
                <w:rFonts w:ascii="Arial" w:eastAsia="Times New Roman" w:hAnsi="Arial" w:cs="Arial"/>
                <w:spacing w:val="-2"/>
                <w:sz w:val="22"/>
                <w:szCs w:val="22"/>
              </w:rPr>
              <w:t>y</w:t>
            </w:r>
            <w:r w:rsidRPr="00EA12AB">
              <w:rPr>
                <w:rFonts w:ascii="Arial" w:eastAsia="Times New Roman" w:hAnsi="Arial" w:cs="Arial"/>
                <w:sz w:val="22"/>
                <w:szCs w:val="22"/>
              </w:rPr>
              <w:t>ang</w:t>
            </w:r>
            <w:r w:rsidRPr="00EA12AB">
              <w:rPr>
                <w:rFonts w:ascii="Arial" w:eastAsia="Times New Roman" w:hAnsi="Arial" w:cs="Arial"/>
                <w:spacing w:val="-2"/>
                <w:sz w:val="22"/>
                <w:szCs w:val="22"/>
              </w:rPr>
              <w:t xml:space="preserve"> </w:t>
            </w:r>
            <w:r w:rsidRPr="00EA12AB">
              <w:rPr>
                <w:rFonts w:ascii="Arial" w:eastAsia="Times New Roman" w:hAnsi="Arial" w:cs="Arial"/>
                <w:sz w:val="22"/>
                <w:szCs w:val="22"/>
              </w:rPr>
              <w:t>be</w:t>
            </w:r>
            <w:r w:rsidRPr="00EA12AB">
              <w:rPr>
                <w:rFonts w:ascii="Arial" w:eastAsia="Times New Roman" w:hAnsi="Arial" w:cs="Arial"/>
                <w:spacing w:val="1"/>
                <w:sz w:val="22"/>
                <w:szCs w:val="22"/>
              </w:rPr>
              <w:t>r</w:t>
            </w:r>
            <w:r w:rsidRPr="00EA12AB">
              <w:rPr>
                <w:rFonts w:ascii="Arial" w:eastAsia="Times New Roman" w:hAnsi="Arial" w:cs="Arial"/>
                <w:sz w:val="22"/>
                <w:szCs w:val="22"/>
              </w:rPr>
              <w:t>s</w:t>
            </w:r>
            <w:r w:rsidRPr="00EA12AB">
              <w:rPr>
                <w:rFonts w:ascii="Arial" w:eastAsia="Times New Roman" w:hAnsi="Arial" w:cs="Arial"/>
                <w:spacing w:val="-1"/>
                <w:sz w:val="22"/>
                <w:szCs w:val="22"/>
              </w:rPr>
              <w:t>i</w:t>
            </w:r>
            <w:r w:rsidRPr="00EA12AB">
              <w:rPr>
                <w:rFonts w:ascii="Arial" w:eastAsia="Times New Roman" w:hAnsi="Arial" w:cs="Arial"/>
                <w:sz w:val="22"/>
                <w:szCs w:val="22"/>
              </w:rPr>
              <w:t>h, e</w:t>
            </w:r>
            <w:r w:rsidRPr="00EA12AB">
              <w:rPr>
                <w:rFonts w:ascii="Arial" w:eastAsia="Times New Roman" w:hAnsi="Arial" w:cs="Arial"/>
                <w:spacing w:val="1"/>
                <w:sz w:val="22"/>
                <w:szCs w:val="22"/>
              </w:rPr>
              <w:t>f</w:t>
            </w:r>
            <w:r w:rsidRPr="00EA12AB">
              <w:rPr>
                <w:rFonts w:ascii="Arial" w:eastAsia="Times New Roman" w:hAnsi="Arial" w:cs="Arial"/>
                <w:sz w:val="22"/>
                <w:szCs w:val="22"/>
              </w:rPr>
              <w:t>e</w:t>
            </w:r>
            <w:r w:rsidRPr="00EA12AB">
              <w:rPr>
                <w:rFonts w:ascii="Arial" w:eastAsia="Times New Roman" w:hAnsi="Arial" w:cs="Arial"/>
                <w:spacing w:val="-2"/>
                <w:sz w:val="22"/>
                <w:szCs w:val="22"/>
              </w:rPr>
              <w:t>k</w:t>
            </w:r>
            <w:r w:rsidRPr="00EA12AB">
              <w:rPr>
                <w:rFonts w:ascii="Arial" w:eastAsia="Times New Roman" w:hAnsi="Arial" w:cs="Arial"/>
                <w:spacing w:val="1"/>
                <w:sz w:val="22"/>
                <w:szCs w:val="22"/>
              </w:rPr>
              <w:t>t</w:t>
            </w:r>
            <w:r w:rsidRPr="00EA12AB">
              <w:rPr>
                <w:rFonts w:ascii="Arial" w:eastAsia="Times New Roman" w:hAnsi="Arial" w:cs="Arial"/>
                <w:spacing w:val="-1"/>
                <w:sz w:val="22"/>
                <w:szCs w:val="22"/>
              </w:rPr>
              <w:t>i</w:t>
            </w:r>
            <w:r w:rsidRPr="00EA12AB">
              <w:rPr>
                <w:rFonts w:ascii="Arial" w:eastAsia="Times New Roman" w:hAnsi="Arial" w:cs="Arial"/>
                <w:sz w:val="22"/>
                <w:szCs w:val="22"/>
              </w:rPr>
              <w:t>f</w:t>
            </w:r>
            <w:r w:rsidRPr="00EA12AB">
              <w:rPr>
                <w:rFonts w:ascii="Arial" w:eastAsia="Times New Roman" w:hAnsi="Arial" w:cs="Arial"/>
                <w:spacing w:val="1"/>
                <w:sz w:val="22"/>
                <w:szCs w:val="22"/>
              </w:rPr>
              <w:t xml:space="preserve"> </w:t>
            </w:r>
            <w:r w:rsidRPr="00EA12AB">
              <w:rPr>
                <w:rFonts w:ascii="Arial" w:eastAsia="Times New Roman" w:hAnsi="Arial" w:cs="Arial"/>
                <w:sz w:val="22"/>
                <w:szCs w:val="22"/>
              </w:rPr>
              <w:t>d</w:t>
            </w:r>
            <w:r w:rsidRPr="00EA12AB">
              <w:rPr>
                <w:rFonts w:ascii="Arial" w:eastAsia="Times New Roman" w:hAnsi="Arial" w:cs="Arial"/>
                <w:spacing w:val="-2"/>
                <w:sz w:val="22"/>
                <w:szCs w:val="22"/>
              </w:rPr>
              <w:t>a</w:t>
            </w:r>
            <w:r w:rsidRPr="00EA12AB">
              <w:rPr>
                <w:rFonts w:ascii="Arial" w:eastAsia="Times New Roman" w:hAnsi="Arial" w:cs="Arial"/>
                <w:sz w:val="22"/>
                <w:szCs w:val="22"/>
              </w:rPr>
              <w:t>n de</w:t>
            </w:r>
            <w:r w:rsidRPr="00EA12AB">
              <w:rPr>
                <w:rFonts w:ascii="Arial" w:eastAsia="Times New Roman" w:hAnsi="Arial" w:cs="Arial"/>
                <w:spacing w:val="-4"/>
                <w:sz w:val="22"/>
                <w:szCs w:val="22"/>
              </w:rPr>
              <w:t>m</w:t>
            </w:r>
            <w:r w:rsidRPr="00EA12AB">
              <w:rPr>
                <w:rFonts w:ascii="Arial" w:eastAsia="Times New Roman" w:hAnsi="Arial" w:cs="Arial"/>
                <w:sz w:val="22"/>
                <w:szCs w:val="22"/>
              </w:rPr>
              <w:t>o</w:t>
            </w:r>
            <w:r w:rsidRPr="00EA12AB">
              <w:rPr>
                <w:rFonts w:ascii="Arial" w:eastAsia="Times New Roman" w:hAnsi="Arial" w:cs="Arial"/>
                <w:spacing w:val="-2"/>
                <w:sz w:val="22"/>
                <w:szCs w:val="22"/>
              </w:rPr>
              <w:t>k</w:t>
            </w:r>
            <w:r w:rsidRPr="00EA12AB">
              <w:rPr>
                <w:rFonts w:ascii="Arial" w:eastAsia="Times New Roman" w:hAnsi="Arial" w:cs="Arial"/>
                <w:spacing w:val="1"/>
                <w:sz w:val="22"/>
                <w:szCs w:val="22"/>
              </w:rPr>
              <w:t>r</w:t>
            </w:r>
            <w:r w:rsidRPr="00EA12AB">
              <w:rPr>
                <w:rFonts w:ascii="Arial" w:eastAsia="Times New Roman" w:hAnsi="Arial" w:cs="Arial"/>
                <w:sz w:val="22"/>
                <w:szCs w:val="22"/>
              </w:rPr>
              <w:t>a</w:t>
            </w:r>
            <w:r w:rsidRPr="00EA12AB">
              <w:rPr>
                <w:rFonts w:ascii="Arial" w:eastAsia="Times New Roman" w:hAnsi="Arial" w:cs="Arial"/>
                <w:spacing w:val="1"/>
                <w:sz w:val="22"/>
                <w:szCs w:val="22"/>
              </w:rPr>
              <w:t>ti</w:t>
            </w:r>
            <w:r w:rsidRPr="00EA12AB">
              <w:rPr>
                <w:rFonts w:ascii="Arial" w:eastAsia="Times New Roman" w:hAnsi="Arial" w:cs="Arial"/>
                <w:sz w:val="22"/>
                <w:szCs w:val="22"/>
              </w:rPr>
              <w:t>s</w:t>
            </w:r>
          </w:p>
        </w:tc>
      </w:tr>
      <w:tr w:rsidR="00D069FC" w:rsidTr="00D069FC">
        <w:tc>
          <w:tcPr>
            <w:tcW w:w="3544" w:type="dxa"/>
          </w:tcPr>
          <w:p w:rsidR="00D069FC" w:rsidRPr="00EA12AB" w:rsidRDefault="00D069FC" w:rsidP="00D069FC">
            <w:pPr>
              <w:spacing w:after="0" w:line="240" w:lineRule="auto"/>
              <w:ind w:left="100" w:right="538" w:firstLine="5"/>
              <w:rPr>
                <w:rFonts w:ascii="Arial" w:eastAsia="Times New Roman" w:hAnsi="Arial" w:cs="Arial"/>
                <w:lang w:val="id-ID"/>
              </w:rPr>
            </w:pPr>
            <w:r w:rsidRPr="00EA12AB">
              <w:rPr>
                <w:rFonts w:ascii="Arial" w:eastAsia="Times New Roman" w:hAnsi="Arial" w:cs="Arial"/>
                <w:b/>
              </w:rPr>
              <w:t>Di</w:t>
            </w:r>
            <w:r w:rsidRPr="00EA12AB">
              <w:rPr>
                <w:rFonts w:ascii="Arial" w:eastAsia="Times New Roman" w:hAnsi="Arial" w:cs="Arial"/>
                <w:b/>
                <w:spacing w:val="1"/>
                <w:lang w:val="id-ID"/>
              </w:rPr>
              <w:t xml:space="preserve">nas Kesehatan Propinsi </w:t>
            </w:r>
            <w:r w:rsidRPr="00EA12AB">
              <w:rPr>
                <w:rFonts w:ascii="Arial" w:eastAsia="Times New Roman" w:hAnsi="Arial" w:cs="Arial"/>
                <w:b/>
                <w:lang w:val="id-ID"/>
              </w:rPr>
              <w:t xml:space="preserve">Jawa Timur </w:t>
            </w:r>
            <w:r w:rsidRPr="00EA12AB">
              <w:rPr>
                <w:rFonts w:ascii="Arial" w:eastAsia="Times New Roman" w:hAnsi="Arial" w:cs="Arial"/>
                <w:b/>
              </w:rPr>
              <w:t>2014</w:t>
            </w:r>
            <w:r w:rsidRPr="00EA12AB">
              <w:rPr>
                <w:rFonts w:ascii="Arial" w:eastAsia="Times New Roman" w:hAnsi="Arial" w:cs="Arial"/>
                <w:b/>
                <w:spacing w:val="-1"/>
              </w:rPr>
              <w:t>-</w:t>
            </w:r>
            <w:r w:rsidRPr="00EA12AB">
              <w:rPr>
                <w:rFonts w:ascii="Arial" w:eastAsia="Times New Roman" w:hAnsi="Arial" w:cs="Arial"/>
                <w:b/>
              </w:rPr>
              <w:t>2019</w:t>
            </w:r>
          </w:p>
        </w:tc>
        <w:tc>
          <w:tcPr>
            <w:tcW w:w="4536" w:type="dxa"/>
          </w:tcPr>
          <w:p w:rsidR="00D069FC" w:rsidRPr="00EA12AB" w:rsidRDefault="00D069FC" w:rsidP="00D069FC">
            <w:pPr>
              <w:spacing w:after="0" w:line="240" w:lineRule="auto"/>
              <w:rPr>
                <w:rFonts w:ascii="Arial" w:hAnsi="Arial" w:cs="Arial"/>
              </w:rPr>
            </w:pPr>
            <w:r w:rsidRPr="00EA12AB">
              <w:rPr>
                <w:rFonts w:ascii="Arial" w:eastAsia="Times New Roman" w:hAnsi="Arial" w:cs="Arial"/>
              </w:rPr>
              <w:t>Po</w:t>
            </w:r>
            <w:r w:rsidRPr="00EA12AB">
              <w:rPr>
                <w:rFonts w:ascii="Arial" w:eastAsia="Times New Roman" w:hAnsi="Arial" w:cs="Arial"/>
                <w:spacing w:val="-2"/>
              </w:rPr>
              <w:t>k</w:t>
            </w:r>
            <w:r w:rsidRPr="00EA12AB">
              <w:rPr>
                <w:rFonts w:ascii="Arial" w:eastAsia="Times New Roman" w:hAnsi="Arial" w:cs="Arial"/>
              </w:rPr>
              <w:t>ok</w:t>
            </w:r>
            <w:r w:rsidRPr="00EA12AB">
              <w:rPr>
                <w:rFonts w:ascii="Arial" w:eastAsia="Times New Roman" w:hAnsi="Arial" w:cs="Arial"/>
                <w:spacing w:val="-2"/>
              </w:rPr>
              <w:t xml:space="preserve"> </w:t>
            </w:r>
            <w:proofErr w:type="gramStart"/>
            <w:r w:rsidRPr="00EA12AB">
              <w:rPr>
                <w:rFonts w:ascii="Arial" w:eastAsia="Times New Roman" w:hAnsi="Arial" w:cs="Arial"/>
              </w:rPr>
              <w:t>M</w:t>
            </w:r>
            <w:r w:rsidRPr="00EA12AB">
              <w:rPr>
                <w:rFonts w:ascii="Arial" w:eastAsia="Times New Roman" w:hAnsi="Arial" w:cs="Arial"/>
                <w:spacing w:val="1"/>
              </w:rPr>
              <w:t>i</w:t>
            </w:r>
            <w:r w:rsidRPr="00EA12AB">
              <w:rPr>
                <w:rFonts w:ascii="Arial" w:eastAsia="Times New Roman" w:hAnsi="Arial" w:cs="Arial"/>
              </w:rPr>
              <w:t>si</w:t>
            </w:r>
            <w:r w:rsidRPr="00EA12AB">
              <w:rPr>
                <w:rFonts w:ascii="Arial" w:eastAsia="Times New Roman" w:hAnsi="Arial" w:cs="Arial"/>
                <w:spacing w:val="1"/>
              </w:rPr>
              <w:t xml:space="preserve"> </w:t>
            </w:r>
            <w:r w:rsidRPr="00EA12AB">
              <w:rPr>
                <w:rFonts w:ascii="Arial" w:eastAsia="Times New Roman" w:hAnsi="Arial" w:cs="Arial"/>
              </w:rPr>
              <w:t>:</w:t>
            </w:r>
            <w:proofErr w:type="gramEnd"/>
          </w:p>
          <w:p w:rsidR="00D069FC" w:rsidRPr="00EA12AB" w:rsidRDefault="00D069FC" w:rsidP="00460811">
            <w:pPr>
              <w:pStyle w:val="ListParagraph"/>
              <w:numPr>
                <w:ilvl w:val="0"/>
                <w:numId w:val="34"/>
              </w:numPr>
              <w:spacing w:after="0" w:line="240" w:lineRule="auto"/>
              <w:ind w:left="317" w:right="71" w:hanging="283"/>
              <w:rPr>
                <w:rFonts w:ascii="Arial" w:hAnsi="Arial" w:cs="Arial"/>
                <w:sz w:val="22"/>
                <w:szCs w:val="22"/>
              </w:rPr>
            </w:pPr>
            <w:r w:rsidRPr="00EA12AB">
              <w:rPr>
                <w:rFonts w:ascii="Arial" w:eastAsia="Times New Roman" w:hAnsi="Arial" w:cs="Arial"/>
                <w:sz w:val="22"/>
                <w:szCs w:val="22"/>
              </w:rPr>
              <w:t>Me</w:t>
            </w:r>
            <w:r w:rsidRPr="00EA12AB">
              <w:rPr>
                <w:rFonts w:ascii="Arial" w:eastAsia="Times New Roman" w:hAnsi="Arial" w:cs="Arial"/>
                <w:spacing w:val="-1"/>
                <w:sz w:val="22"/>
                <w:szCs w:val="22"/>
              </w:rPr>
              <w:t>w</w:t>
            </w:r>
            <w:r w:rsidRPr="00EA12AB">
              <w:rPr>
                <w:rFonts w:ascii="Arial" w:eastAsia="Times New Roman" w:hAnsi="Arial" w:cs="Arial"/>
                <w:spacing w:val="-2"/>
                <w:sz w:val="22"/>
                <w:szCs w:val="22"/>
              </w:rPr>
              <w:t>u</w:t>
            </w:r>
            <w:r w:rsidRPr="00EA12AB">
              <w:rPr>
                <w:rFonts w:ascii="Arial" w:eastAsia="Times New Roman" w:hAnsi="Arial" w:cs="Arial"/>
                <w:spacing w:val="3"/>
                <w:sz w:val="22"/>
                <w:szCs w:val="22"/>
              </w:rPr>
              <w:t>j</w:t>
            </w:r>
            <w:r w:rsidRPr="00EA12AB">
              <w:rPr>
                <w:rFonts w:ascii="Arial" w:eastAsia="Times New Roman" w:hAnsi="Arial" w:cs="Arial"/>
                <w:spacing w:val="-2"/>
                <w:sz w:val="22"/>
                <w:szCs w:val="22"/>
              </w:rPr>
              <w:t>u</w:t>
            </w:r>
            <w:r w:rsidRPr="00EA12AB">
              <w:rPr>
                <w:rFonts w:ascii="Arial" w:eastAsia="Times New Roman" w:hAnsi="Arial" w:cs="Arial"/>
                <w:sz w:val="22"/>
                <w:szCs w:val="22"/>
              </w:rPr>
              <w:t>d</w:t>
            </w:r>
            <w:r w:rsidRPr="00EA12AB">
              <w:rPr>
                <w:rFonts w:ascii="Arial" w:eastAsia="Times New Roman" w:hAnsi="Arial" w:cs="Arial"/>
                <w:spacing w:val="-2"/>
                <w:sz w:val="22"/>
                <w:szCs w:val="22"/>
              </w:rPr>
              <w:t>k</w:t>
            </w:r>
            <w:r w:rsidRPr="00EA12AB">
              <w:rPr>
                <w:rFonts w:ascii="Arial" w:eastAsia="Times New Roman" w:hAnsi="Arial" w:cs="Arial"/>
                <w:sz w:val="22"/>
                <w:szCs w:val="22"/>
              </w:rPr>
              <w:t xml:space="preserve">an </w:t>
            </w:r>
            <w:r w:rsidRPr="00EA12AB">
              <w:rPr>
                <w:rFonts w:ascii="Arial" w:eastAsia="Times New Roman" w:hAnsi="Arial" w:cs="Arial"/>
                <w:spacing w:val="-2"/>
                <w:sz w:val="22"/>
                <w:szCs w:val="22"/>
              </w:rPr>
              <w:t>k</w:t>
            </w:r>
            <w:r w:rsidRPr="00EA12AB">
              <w:rPr>
                <w:rFonts w:ascii="Arial" w:eastAsia="Times New Roman" w:hAnsi="Arial" w:cs="Arial"/>
                <w:spacing w:val="3"/>
                <w:sz w:val="22"/>
                <w:szCs w:val="22"/>
              </w:rPr>
              <w:t>e</w:t>
            </w:r>
            <w:r w:rsidRPr="00EA12AB">
              <w:rPr>
                <w:rFonts w:ascii="Arial" w:eastAsia="Times New Roman" w:hAnsi="Arial" w:cs="Arial"/>
                <w:spacing w:val="-4"/>
                <w:sz w:val="22"/>
                <w:szCs w:val="22"/>
              </w:rPr>
              <w:t>m</w:t>
            </w:r>
            <w:r w:rsidRPr="00EA12AB">
              <w:rPr>
                <w:rFonts w:ascii="Arial" w:eastAsia="Times New Roman" w:hAnsi="Arial" w:cs="Arial"/>
                <w:sz w:val="22"/>
                <w:szCs w:val="22"/>
              </w:rPr>
              <w:t>and</w:t>
            </w:r>
            <w:r w:rsidRPr="00EA12AB">
              <w:rPr>
                <w:rFonts w:ascii="Arial" w:eastAsia="Times New Roman" w:hAnsi="Arial" w:cs="Arial"/>
                <w:spacing w:val="1"/>
                <w:sz w:val="22"/>
                <w:szCs w:val="22"/>
              </w:rPr>
              <w:t>i</w:t>
            </w:r>
            <w:r w:rsidRPr="00EA12AB">
              <w:rPr>
                <w:rFonts w:ascii="Arial" w:eastAsia="Times New Roman" w:hAnsi="Arial" w:cs="Arial"/>
                <w:spacing w:val="-1"/>
                <w:sz w:val="22"/>
                <w:szCs w:val="22"/>
              </w:rPr>
              <w:t>r</w:t>
            </w:r>
            <w:r w:rsidRPr="00EA12AB">
              <w:rPr>
                <w:rFonts w:ascii="Arial" w:eastAsia="Times New Roman" w:hAnsi="Arial" w:cs="Arial"/>
                <w:spacing w:val="1"/>
                <w:sz w:val="22"/>
                <w:szCs w:val="22"/>
              </w:rPr>
              <w:t>i</w:t>
            </w:r>
            <w:r w:rsidRPr="00EA12AB">
              <w:rPr>
                <w:rFonts w:ascii="Arial" w:eastAsia="Times New Roman" w:hAnsi="Arial" w:cs="Arial"/>
                <w:sz w:val="22"/>
                <w:szCs w:val="22"/>
              </w:rPr>
              <w:t xml:space="preserve">an </w:t>
            </w:r>
            <w:r w:rsidRPr="00EA12AB">
              <w:rPr>
                <w:rFonts w:ascii="Arial" w:eastAsia="Times New Roman" w:hAnsi="Arial" w:cs="Arial"/>
                <w:spacing w:val="-4"/>
                <w:sz w:val="22"/>
                <w:szCs w:val="22"/>
              </w:rPr>
              <w:t>m</w:t>
            </w:r>
            <w:r w:rsidRPr="00EA12AB">
              <w:rPr>
                <w:rFonts w:ascii="Arial" w:eastAsia="Times New Roman" w:hAnsi="Arial" w:cs="Arial"/>
                <w:sz w:val="22"/>
                <w:szCs w:val="22"/>
              </w:rPr>
              <w:t>a</w:t>
            </w:r>
            <w:r w:rsidRPr="00EA12AB">
              <w:rPr>
                <w:rFonts w:ascii="Arial" w:eastAsia="Times New Roman" w:hAnsi="Arial" w:cs="Arial"/>
                <w:spacing w:val="3"/>
                <w:sz w:val="22"/>
                <w:szCs w:val="22"/>
              </w:rPr>
              <w:t>s</w:t>
            </w:r>
            <w:r w:rsidRPr="00EA12AB">
              <w:rPr>
                <w:rFonts w:ascii="Arial" w:eastAsia="Times New Roman" w:hAnsi="Arial" w:cs="Arial"/>
                <w:spacing w:val="-2"/>
                <w:sz w:val="22"/>
                <w:szCs w:val="22"/>
              </w:rPr>
              <w:t>y</w:t>
            </w:r>
            <w:r w:rsidRPr="00EA12AB">
              <w:rPr>
                <w:rFonts w:ascii="Arial" w:eastAsia="Times New Roman" w:hAnsi="Arial" w:cs="Arial"/>
                <w:sz w:val="22"/>
                <w:szCs w:val="22"/>
              </w:rPr>
              <w:t>a</w:t>
            </w:r>
            <w:r w:rsidRPr="00EA12AB">
              <w:rPr>
                <w:rFonts w:ascii="Arial" w:eastAsia="Times New Roman" w:hAnsi="Arial" w:cs="Arial"/>
                <w:spacing w:val="1"/>
                <w:sz w:val="22"/>
                <w:szCs w:val="22"/>
              </w:rPr>
              <w:t>r</w:t>
            </w:r>
            <w:r w:rsidRPr="00EA12AB">
              <w:rPr>
                <w:rFonts w:ascii="Arial" w:eastAsia="Times New Roman" w:hAnsi="Arial" w:cs="Arial"/>
                <w:sz w:val="22"/>
                <w:szCs w:val="22"/>
              </w:rPr>
              <w:t>a</w:t>
            </w:r>
            <w:r w:rsidRPr="00EA12AB">
              <w:rPr>
                <w:rFonts w:ascii="Arial" w:eastAsia="Times New Roman" w:hAnsi="Arial" w:cs="Arial"/>
                <w:spacing w:val="-2"/>
                <w:sz w:val="22"/>
                <w:szCs w:val="22"/>
              </w:rPr>
              <w:t>k</w:t>
            </w:r>
            <w:r w:rsidRPr="00EA12AB">
              <w:rPr>
                <w:rFonts w:ascii="Arial" w:eastAsia="Times New Roman" w:hAnsi="Arial" w:cs="Arial"/>
                <w:sz w:val="22"/>
                <w:szCs w:val="22"/>
              </w:rPr>
              <w:t>at</w:t>
            </w:r>
            <w:r w:rsidRPr="00EA12AB">
              <w:rPr>
                <w:rFonts w:ascii="Arial" w:eastAsia="Times New Roman" w:hAnsi="Arial" w:cs="Arial"/>
                <w:spacing w:val="1"/>
                <w:sz w:val="22"/>
                <w:szCs w:val="22"/>
              </w:rPr>
              <w:t xml:space="preserve"> </w:t>
            </w:r>
            <w:r w:rsidRPr="00EA12AB">
              <w:rPr>
                <w:rFonts w:ascii="Arial" w:eastAsia="Times New Roman" w:hAnsi="Arial" w:cs="Arial"/>
                <w:sz w:val="22"/>
                <w:szCs w:val="22"/>
              </w:rPr>
              <w:t>u</w:t>
            </w:r>
            <w:r w:rsidRPr="00EA12AB">
              <w:rPr>
                <w:rFonts w:ascii="Arial" w:eastAsia="Times New Roman" w:hAnsi="Arial" w:cs="Arial"/>
                <w:spacing w:val="-2"/>
                <w:sz w:val="22"/>
                <w:szCs w:val="22"/>
              </w:rPr>
              <w:t>n</w:t>
            </w:r>
            <w:r w:rsidRPr="00EA12AB">
              <w:rPr>
                <w:rFonts w:ascii="Arial" w:eastAsia="Times New Roman" w:hAnsi="Arial" w:cs="Arial"/>
                <w:spacing w:val="1"/>
                <w:sz w:val="22"/>
                <w:szCs w:val="22"/>
              </w:rPr>
              <w:t>t</w:t>
            </w:r>
            <w:r w:rsidRPr="00EA12AB">
              <w:rPr>
                <w:rFonts w:ascii="Arial" w:eastAsia="Times New Roman" w:hAnsi="Arial" w:cs="Arial"/>
                <w:sz w:val="22"/>
                <w:szCs w:val="22"/>
              </w:rPr>
              <w:t>uk</w:t>
            </w:r>
            <w:r w:rsidRPr="00EA12AB">
              <w:rPr>
                <w:rFonts w:ascii="Arial" w:eastAsia="Times New Roman" w:hAnsi="Arial" w:cs="Arial"/>
                <w:spacing w:val="-2"/>
                <w:sz w:val="22"/>
                <w:szCs w:val="22"/>
              </w:rPr>
              <w:t xml:space="preserve"> </w:t>
            </w:r>
            <w:r w:rsidRPr="00EA12AB">
              <w:rPr>
                <w:rFonts w:ascii="Arial" w:eastAsia="Times New Roman" w:hAnsi="Arial" w:cs="Arial"/>
                <w:sz w:val="22"/>
                <w:szCs w:val="22"/>
              </w:rPr>
              <w:t>h</w:t>
            </w:r>
            <w:r w:rsidRPr="00EA12AB">
              <w:rPr>
                <w:rFonts w:ascii="Arial" w:eastAsia="Times New Roman" w:hAnsi="Arial" w:cs="Arial"/>
                <w:spacing w:val="1"/>
                <w:sz w:val="22"/>
                <w:szCs w:val="22"/>
              </w:rPr>
              <w:t>i</w:t>
            </w:r>
            <w:r w:rsidRPr="00EA12AB">
              <w:rPr>
                <w:rFonts w:ascii="Arial" w:eastAsia="Times New Roman" w:hAnsi="Arial" w:cs="Arial"/>
                <w:sz w:val="22"/>
                <w:szCs w:val="22"/>
              </w:rPr>
              <w:t>dup</w:t>
            </w:r>
            <w:r w:rsidRPr="00EA12AB">
              <w:rPr>
                <w:rFonts w:ascii="Arial" w:eastAsia="Times New Roman" w:hAnsi="Arial" w:cs="Arial"/>
                <w:sz w:val="22"/>
                <w:szCs w:val="22"/>
                <w:lang w:val="id-ID"/>
              </w:rPr>
              <w:t xml:space="preserve"> </w:t>
            </w:r>
            <w:r w:rsidRPr="00EA12AB">
              <w:rPr>
                <w:rFonts w:ascii="Arial" w:eastAsia="Times New Roman" w:hAnsi="Arial" w:cs="Arial"/>
                <w:sz w:val="22"/>
                <w:szCs w:val="22"/>
              </w:rPr>
              <w:t>seh</w:t>
            </w:r>
            <w:r w:rsidRPr="00EA12AB">
              <w:rPr>
                <w:rFonts w:ascii="Arial" w:eastAsia="Times New Roman" w:hAnsi="Arial" w:cs="Arial"/>
                <w:spacing w:val="-2"/>
                <w:sz w:val="22"/>
                <w:szCs w:val="22"/>
              </w:rPr>
              <w:t>a</w:t>
            </w:r>
            <w:r w:rsidRPr="00EA12AB">
              <w:rPr>
                <w:rFonts w:ascii="Arial" w:eastAsia="Times New Roman" w:hAnsi="Arial" w:cs="Arial"/>
                <w:sz w:val="22"/>
                <w:szCs w:val="22"/>
              </w:rPr>
              <w:t>t</w:t>
            </w:r>
          </w:p>
          <w:p w:rsidR="00D069FC" w:rsidRPr="00EA12AB" w:rsidRDefault="00D069FC" w:rsidP="00460811">
            <w:pPr>
              <w:pStyle w:val="ListParagraph"/>
              <w:numPr>
                <w:ilvl w:val="0"/>
                <w:numId w:val="34"/>
              </w:numPr>
              <w:spacing w:after="0" w:line="240" w:lineRule="auto"/>
              <w:ind w:left="317" w:right="170" w:hanging="283"/>
              <w:rPr>
                <w:rFonts w:ascii="Arial" w:hAnsi="Arial" w:cs="Arial"/>
                <w:sz w:val="22"/>
                <w:szCs w:val="22"/>
              </w:rPr>
            </w:pPr>
            <w:r w:rsidRPr="00EA12AB">
              <w:rPr>
                <w:rFonts w:ascii="Arial" w:eastAsia="Times New Roman" w:hAnsi="Arial" w:cs="Arial"/>
                <w:sz w:val="22"/>
                <w:szCs w:val="22"/>
              </w:rPr>
              <w:t>Men</w:t>
            </w:r>
            <w:r w:rsidRPr="00EA12AB">
              <w:rPr>
                <w:rFonts w:ascii="Arial" w:eastAsia="Times New Roman" w:hAnsi="Arial" w:cs="Arial"/>
                <w:spacing w:val="-1"/>
                <w:sz w:val="22"/>
                <w:szCs w:val="22"/>
              </w:rPr>
              <w:t>i</w:t>
            </w:r>
            <w:r w:rsidRPr="00EA12AB">
              <w:rPr>
                <w:rFonts w:ascii="Arial" w:eastAsia="Times New Roman" w:hAnsi="Arial" w:cs="Arial"/>
                <w:sz w:val="22"/>
                <w:szCs w:val="22"/>
              </w:rPr>
              <w:t>n</w:t>
            </w:r>
            <w:r w:rsidRPr="00EA12AB">
              <w:rPr>
                <w:rFonts w:ascii="Arial" w:eastAsia="Times New Roman" w:hAnsi="Arial" w:cs="Arial"/>
                <w:spacing w:val="-2"/>
                <w:sz w:val="22"/>
                <w:szCs w:val="22"/>
              </w:rPr>
              <w:t>gk</w:t>
            </w:r>
            <w:r w:rsidRPr="00EA12AB">
              <w:rPr>
                <w:rFonts w:ascii="Arial" w:eastAsia="Times New Roman" w:hAnsi="Arial" w:cs="Arial"/>
                <w:sz w:val="22"/>
                <w:szCs w:val="22"/>
              </w:rPr>
              <w:t>a</w:t>
            </w:r>
            <w:r w:rsidRPr="00EA12AB">
              <w:rPr>
                <w:rFonts w:ascii="Arial" w:eastAsia="Times New Roman" w:hAnsi="Arial" w:cs="Arial"/>
                <w:spacing w:val="1"/>
                <w:sz w:val="22"/>
                <w:szCs w:val="22"/>
              </w:rPr>
              <w:t>t</w:t>
            </w:r>
            <w:r w:rsidRPr="00EA12AB">
              <w:rPr>
                <w:rFonts w:ascii="Arial" w:eastAsia="Times New Roman" w:hAnsi="Arial" w:cs="Arial"/>
                <w:spacing w:val="-2"/>
                <w:sz w:val="22"/>
                <w:szCs w:val="22"/>
              </w:rPr>
              <w:t>k</w:t>
            </w:r>
            <w:r w:rsidRPr="00EA12AB">
              <w:rPr>
                <w:rFonts w:ascii="Arial" w:eastAsia="Times New Roman" w:hAnsi="Arial" w:cs="Arial"/>
                <w:sz w:val="22"/>
                <w:szCs w:val="22"/>
              </w:rPr>
              <w:t>an pe</w:t>
            </w:r>
            <w:r w:rsidRPr="00EA12AB">
              <w:rPr>
                <w:rFonts w:ascii="Arial" w:eastAsia="Times New Roman" w:hAnsi="Arial" w:cs="Arial"/>
                <w:spacing w:val="1"/>
                <w:sz w:val="22"/>
                <w:szCs w:val="22"/>
              </w:rPr>
              <w:t>l</w:t>
            </w:r>
            <w:r w:rsidRPr="00EA12AB">
              <w:rPr>
                <w:rFonts w:ascii="Arial" w:eastAsia="Times New Roman" w:hAnsi="Arial" w:cs="Arial"/>
                <w:sz w:val="22"/>
                <w:szCs w:val="22"/>
              </w:rPr>
              <w:t>a</w:t>
            </w:r>
            <w:r w:rsidRPr="00EA12AB">
              <w:rPr>
                <w:rFonts w:ascii="Arial" w:eastAsia="Times New Roman" w:hAnsi="Arial" w:cs="Arial"/>
                <w:spacing w:val="-2"/>
                <w:sz w:val="22"/>
                <w:szCs w:val="22"/>
              </w:rPr>
              <w:t>y</w:t>
            </w:r>
            <w:r w:rsidRPr="00EA12AB">
              <w:rPr>
                <w:rFonts w:ascii="Arial" w:eastAsia="Times New Roman" w:hAnsi="Arial" w:cs="Arial"/>
                <w:sz w:val="22"/>
                <w:szCs w:val="22"/>
              </w:rPr>
              <w:t xml:space="preserve">anan </w:t>
            </w:r>
            <w:r w:rsidRPr="00EA12AB">
              <w:rPr>
                <w:rFonts w:ascii="Arial" w:eastAsia="Times New Roman" w:hAnsi="Arial" w:cs="Arial"/>
                <w:spacing w:val="-2"/>
                <w:sz w:val="22"/>
                <w:szCs w:val="22"/>
              </w:rPr>
              <w:t>k</w:t>
            </w:r>
            <w:r w:rsidRPr="00EA12AB">
              <w:rPr>
                <w:rFonts w:ascii="Arial" w:eastAsia="Times New Roman" w:hAnsi="Arial" w:cs="Arial"/>
                <w:sz w:val="22"/>
                <w:szCs w:val="22"/>
              </w:rPr>
              <w:t>eseha</w:t>
            </w:r>
            <w:r w:rsidRPr="00EA12AB">
              <w:rPr>
                <w:rFonts w:ascii="Arial" w:eastAsia="Times New Roman" w:hAnsi="Arial" w:cs="Arial"/>
                <w:spacing w:val="1"/>
                <w:sz w:val="22"/>
                <w:szCs w:val="22"/>
              </w:rPr>
              <w:t>t</w:t>
            </w:r>
            <w:r w:rsidRPr="00EA12AB">
              <w:rPr>
                <w:rFonts w:ascii="Arial" w:eastAsia="Times New Roman" w:hAnsi="Arial" w:cs="Arial"/>
                <w:spacing w:val="-2"/>
                <w:sz w:val="22"/>
                <w:szCs w:val="22"/>
              </w:rPr>
              <w:t>a</w:t>
            </w:r>
            <w:r w:rsidRPr="00EA12AB">
              <w:rPr>
                <w:rFonts w:ascii="Arial" w:eastAsia="Times New Roman" w:hAnsi="Arial" w:cs="Arial"/>
                <w:sz w:val="22"/>
                <w:szCs w:val="22"/>
              </w:rPr>
              <w:t>n</w:t>
            </w:r>
            <w:r w:rsidRPr="00EA12AB">
              <w:rPr>
                <w:rFonts w:ascii="Arial" w:eastAsia="Times New Roman" w:hAnsi="Arial" w:cs="Arial"/>
                <w:spacing w:val="2"/>
                <w:sz w:val="22"/>
                <w:szCs w:val="22"/>
              </w:rPr>
              <w:t xml:space="preserve"> </w:t>
            </w:r>
            <w:r w:rsidRPr="00EA12AB">
              <w:rPr>
                <w:rFonts w:ascii="Arial" w:eastAsia="Times New Roman" w:hAnsi="Arial" w:cs="Arial"/>
                <w:sz w:val="22"/>
                <w:szCs w:val="22"/>
              </w:rPr>
              <w:t>b</w:t>
            </w:r>
            <w:r w:rsidRPr="00EA12AB">
              <w:rPr>
                <w:rFonts w:ascii="Arial" w:eastAsia="Times New Roman" w:hAnsi="Arial" w:cs="Arial"/>
                <w:spacing w:val="-2"/>
                <w:sz w:val="22"/>
                <w:szCs w:val="22"/>
              </w:rPr>
              <w:t>e</w:t>
            </w:r>
            <w:r w:rsidRPr="00EA12AB">
              <w:rPr>
                <w:rFonts w:ascii="Arial" w:eastAsia="Times New Roman" w:hAnsi="Arial" w:cs="Arial"/>
                <w:spacing w:val="1"/>
                <w:sz w:val="22"/>
                <w:szCs w:val="22"/>
              </w:rPr>
              <w:t>r</w:t>
            </w:r>
            <w:r w:rsidRPr="00EA12AB">
              <w:rPr>
                <w:rFonts w:ascii="Arial" w:eastAsia="Times New Roman" w:hAnsi="Arial" w:cs="Arial"/>
                <w:spacing w:val="-4"/>
                <w:sz w:val="22"/>
                <w:szCs w:val="22"/>
              </w:rPr>
              <w:t>m</w:t>
            </w:r>
            <w:r w:rsidRPr="00EA12AB">
              <w:rPr>
                <w:rFonts w:ascii="Arial" w:eastAsia="Times New Roman" w:hAnsi="Arial" w:cs="Arial"/>
                <w:sz w:val="22"/>
                <w:szCs w:val="22"/>
              </w:rPr>
              <w:t>u</w:t>
            </w:r>
            <w:r w:rsidRPr="00EA12AB">
              <w:rPr>
                <w:rFonts w:ascii="Arial" w:eastAsia="Times New Roman" w:hAnsi="Arial" w:cs="Arial"/>
                <w:spacing w:val="1"/>
                <w:sz w:val="22"/>
                <w:szCs w:val="22"/>
              </w:rPr>
              <w:t>t</w:t>
            </w:r>
            <w:r w:rsidRPr="00EA12AB">
              <w:rPr>
                <w:rFonts w:ascii="Arial" w:eastAsia="Times New Roman" w:hAnsi="Arial" w:cs="Arial"/>
                <w:sz w:val="22"/>
                <w:szCs w:val="22"/>
              </w:rPr>
              <w:t>u,</w:t>
            </w:r>
            <w:r w:rsidRPr="00EA12AB">
              <w:rPr>
                <w:rFonts w:ascii="Arial" w:eastAsia="Times New Roman" w:hAnsi="Arial" w:cs="Arial"/>
                <w:sz w:val="22"/>
                <w:szCs w:val="22"/>
                <w:lang w:val="id-ID"/>
              </w:rPr>
              <w:t xml:space="preserve"> </w:t>
            </w:r>
            <w:r w:rsidRPr="00EA12AB">
              <w:rPr>
                <w:rFonts w:ascii="Arial" w:eastAsia="Times New Roman" w:hAnsi="Arial" w:cs="Arial"/>
                <w:spacing w:val="-4"/>
                <w:sz w:val="22"/>
                <w:szCs w:val="22"/>
              </w:rPr>
              <w:t>m</w:t>
            </w:r>
            <w:r w:rsidRPr="00EA12AB">
              <w:rPr>
                <w:rFonts w:ascii="Arial" w:eastAsia="Times New Roman" w:hAnsi="Arial" w:cs="Arial"/>
                <w:sz w:val="22"/>
                <w:szCs w:val="22"/>
              </w:rPr>
              <w:t>e</w:t>
            </w:r>
            <w:r w:rsidRPr="00EA12AB">
              <w:rPr>
                <w:rFonts w:ascii="Arial" w:eastAsia="Times New Roman" w:hAnsi="Arial" w:cs="Arial"/>
                <w:spacing w:val="1"/>
                <w:sz w:val="22"/>
                <w:szCs w:val="22"/>
              </w:rPr>
              <w:t>r</w:t>
            </w:r>
            <w:r w:rsidRPr="00EA12AB">
              <w:rPr>
                <w:rFonts w:ascii="Arial" w:eastAsia="Times New Roman" w:hAnsi="Arial" w:cs="Arial"/>
                <w:sz w:val="22"/>
                <w:szCs w:val="22"/>
              </w:rPr>
              <w:t>a</w:t>
            </w:r>
            <w:r w:rsidRPr="00EA12AB">
              <w:rPr>
                <w:rFonts w:ascii="Arial" w:eastAsia="Times New Roman" w:hAnsi="Arial" w:cs="Arial"/>
                <w:spacing w:val="1"/>
                <w:sz w:val="22"/>
                <w:szCs w:val="22"/>
              </w:rPr>
              <w:t>t</w:t>
            </w:r>
            <w:r w:rsidRPr="00EA12AB">
              <w:rPr>
                <w:rFonts w:ascii="Arial" w:eastAsia="Times New Roman" w:hAnsi="Arial" w:cs="Arial"/>
                <w:sz w:val="22"/>
                <w:szCs w:val="22"/>
              </w:rPr>
              <w:t>a dan</w:t>
            </w:r>
            <w:r w:rsidRPr="00EA12AB">
              <w:rPr>
                <w:rFonts w:ascii="Arial" w:eastAsia="Times New Roman" w:hAnsi="Arial" w:cs="Arial"/>
                <w:spacing w:val="-2"/>
                <w:sz w:val="22"/>
                <w:szCs w:val="22"/>
              </w:rPr>
              <w:t xml:space="preserve"> </w:t>
            </w:r>
            <w:r w:rsidRPr="00EA12AB">
              <w:rPr>
                <w:rFonts w:ascii="Arial" w:eastAsia="Times New Roman" w:hAnsi="Arial" w:cs="Arial"/>
                <w:spacing w:val="1"/>
                <w:sz w:val="22"/>
                <w:szCs w:val="22"/>
              </w:rPr>
              <w:t>t</w:t>
            </w:r>
            <w:r w:rsidRPr="00EA12AB">
              <w:rPr>
                <w:rFonts w:ascii="Arial" w:eastAsia="Times New Roman" w:hAnsi="Arial" w:cs="Arial"/>
                <w:spacing w:val="-2"/>
                <w:sz w:val="22"/>
                <w:szCs w:val="22"/>
              </w:rPr>
              <w:t>e</w:t>
            </w:r>
            <w:r w:rsidRPr="00EA12AB">
              <w:rPr>
                <w:rFonts w:ascii="Arial" w:eastAsia="Times New Roman" w:hAnsi="Arial" w:cs="Arial"/>
                <w:spacing w:val="-1"/>
                <w:sz w:val="22"/>
                <w:szCs w:val="22"/>
              </w:rPr>
              <w:t>r</w:t>
            </w:r>
            <w:r w:rsidRPr="00EA12AB">
              <w:rPr>
                <w:rFonts w:ascii="Arial" w:eastAsia="Times New Roman" w:hAnsi="Arial" w:cs="Arial"/>
                <w:spacing w:val="1"/>
                <w:sz w:val="22"/>
                <w:szCs w:val="22"/>
              </w:rPr>
              <w:t>j</w:t>
            </w:r>
            <w:r w:rsidRPr="00EA12AB">
              <w:rPr>
                <w:rFonts w:ascii="Arial" w:eastAsia="Times New Roman" w:hAnsi="Arial" w:cs="Arial"/>
                <w:sz w:val="22"/>
                <w:szCs w:val="22"/>
              </w:rPr>
              <w:t>an</w:t>
            </w:r>
            <w:r w:rsidRPr="00EA12AB">
              <w:rPr>
                <w:rFonts w:ascii="Arial" w:eastAsia="Times New Roman" w:hAnsi="Arial" w:cs="Arial"/>
                <w:spacing w:val="-2"/>
                <w:sz w:val="22"/>
                <w:szCs w:val="22"/>
              </w:rPr>
              <w:t>gk</w:t>
            </w:r>
            <w:r w:rsidRPr="00EA12AB">
              <w:rPr>
                <w:rFonts w:ascii="Arial" w:eastAsia="Times New Roman" w:hAnsi="Arial" w:cs="Arial"/>
                <w:sz w:val="22"/>
                <w:szCs w:val="22"/>
              </w:rPr>
              <w:t>au</w:t>
            </w:r>
          </w:p>
          <w:p w:rsidR="00D069FC" w:rsidRPr="00EA12AB" w:rsidRDefault="00D069FC" w:rsidP="00460811">
            <w:pPr>
              <w:pStyle w:val="ListParagraph"/>
              <w:numPr>
                <w:ilvl w:val="0"/>
                <w:numId w:val="34"/>
              </w:numPr>
              <w:spacing w:after="0" w:line="240" w:lineRule="auto"/>
              <w:ind w:left="317" w:right="267" w:hanging="283"/>
              <w:rPr>
                <w:rFonts w:ascii="Arial" w:hAnsi="Arial" w:cs="Arial"/>
                <w:sz w:val="22"/>
                <w:szCs w:val="22"/>
              </w:rPr>
            </w:pPr>
            <w:r w:rsidRPr="00EA12AB">
              <w:rPr>
                <w:rFonts w:ascii="Arial" w:eastAsia="Times New Roman" w:hAnsi="Arial" w:cs="Arial"/>
                <w:sz w:val="22"/>
                <w:szCs w:val="22"/>
              </w:rPr>
              <w:t>Penda</w:t>
            </w:r>
            <w:r w:rsidRPr="00EA12AB">
              <w:rPr>
                <w:rFonts w:ascii="Arial" w:eastAsia="Times New Roman" w:hAnsi="Arial" w:cs="Arial"/>
                <w:spacing w:val="-2"/>
                <w:sz w:val="22"/>
                <w:szCs w:val="22"/>
              </w:rPr>
              <w:t>y</w:t>
            </w:r>
            <w:r w:rsidRPr="00EA12AB">
              <w:rPr>
                <w:rFonts w:ascii="Arial" w:eastAsia="Times New Roman" w:hAnsi="Arial" w:cs="Arial"/>
                <w:sz w:val="22"/>
                <w:szCs w:val="22"/>
              </w:rPr>
              <w:t>a</w:t>
            </w:r>
            <w:r w:rsidRPr="00EA12AB">
              <w:rPr>
                <w:rFonts w:ascii="Arial" w:eastAsia="Times New Roman" w:hAnsi="Arial" w:cs="Arial"/>
                <w:spacing w:val="-2"/>
                <w:sz w:val="22"/>
                <w:szCs w:val="22"/>
              </w:rPr>
              <w:t>g</w:t>
            </w:r>
            <w:r w:rsidRPr="00EA12AB">
              <w:rPr>
                <w:rFonts w:ascii="Arial" w:eastAsia="Times New Roman" w:hAnsi="Arial" w:cs="Arial"/>
                <w:sz w:val="22"/>
                <w:szCs w:val="22"/>
              </w:rPr>
              <w:t>unaan Su</w:t>
            </w:r>
            <w:r w:rsidRPr="00EA12AB">
              <w:rPr>
                <w:rFonts w:ascii="Arial" w:eastAsia="Times New Roman" w:hAnsi="Arial" w:cs="Arial"/>
                <w:spacing w:val="-4"/>
                <w:sz w:val="22"/>
                <w:szCs w:val="22"/>
              </w:rPr>
              <w:t>m</w:t>
            </w:r>
            <w:r w:rsidRPr="00EA12AB">
              <w:rPr>
                <w:rFonts w:ascii="Arial" w:eastAsia="Times New Roman" w:hAnsi="Arial" w:cs="Arial"/>
                <w:sz w:val="22"/>
                <w:szCs w:val="22"/>
              </w:rPr>
              <w:t>ber</w:t>
            </w:r>
            <w:r w:rsidRPr="00EA12AB">
              <w:rPr>
                <w:rFonts w:ascii="Arial" w:eastAsia="Times New Roman" w:hAnsi="Arial" w:cs="Arial"/>
                <w:sz w:val="22"/>
                <w:szCs w:val="22"/>
                <w:lang w:val="id-ID"/>
              </w:rPr>
              <w:t xml:space="preserve"> </w:t>
            </w:r>
            <w:r w:rsidRPr="00EA12AB">
              <w:rPr>
                <w:rFonts w:ascii="Arial" w:eastAsia="Times New Roman" w:hAnsi="Arial" w:cs="Arial"/>
                <w:spacing w:val="-1"/>
                <w:sz w:val="22"/>
                <w:szCs w:val="22"/>
              </w:rPr>
              <w:t>D</w:t>
            </w:r>
            <w:r w:rsidRPr="00EA12AB">
              <w:rPr>
                <w:rFonts w:ascii="Arial" w:eastAsia="Times New Roman" w:hAnsi="Arial" w:cs="Arial"/>
                <w:sz w:val="22"/>
                <w:szCs w:val="22"/>
              </w:rPr>
              <w:t>a</w:t>
            </w:r>
            <w:r w:rsidRPr="00EA12AB">
              <w:rPr>
                <w:rFonts w:ascii="Arial" w:eastAsia="Times New Roman" w:hAnsi="Arial" w:cs="Arial"/>
                <w:spacing w:val="-2"/>
                <w:sz w:val="22"/>
                <w:szCs w:val="22"/>
              </w:rPr>
              <w:t>y</w:t>
            </w:r>
            <w:r w:rsidRPr="00EA12AB">
              <w:rPr>
                <w:rFonts w:ascii="Arial" w:eastAsia="Times New Roman" w:hAnsi="Arial" w:cs="Arial"/>
                <w:sz w:val="22"/>
                <w:szCs w:val="22"/>
              </w:rPr>
              <w:t xml:space="preserve">a </w:t>
            </w:r>
            <w:r w:rsidRPr="00EA12AB">
              <w:rPr>
                <w:rFonts w:ascii="Arial" w:eastAsia="Times New Roman" w:hAnsi="Arial" w:cs="Arial"/>
                <w:spacing w:val="1"/>
                <w:sz w:val="22"/>
                <w:szCs w:val="22"/>
              </w:rPr>
              <w:t>K</w:t>
            </w:r>
            <w:r w:rsidRPr="00EA12AB">
              <w:rPr>
                <w:rFonts w:ascii="Arial" w:eastAsia="Times New Roman" w:hAnsi="Arial" w:cs="Arial"/>
                <w:sz w:val="22"/>
                <w:szCs w:val="22"/>
              </w:rPr>
              <w:t>es</w:t>
            </w:r>
            <w:r w:rsidRPr="00EA12AB">
              <w:rPr>
                <w:rFonts w:ascii="Arial" w:eastAsia="Times New Roman" w:hAnsi="Arial" w:cs="Arial"/>
                <w:spacing w:val="-2"/>
                <w:sz w:val="22"/>
                <w:szCs w:val="22"/>
              </w:rPr>
              <w:t>e</w:t>
            </w:r>
            <w:r w:rsidRPr="00EA12AB">
              <w:rPr>
                <w:rFonts w:ascii="Arial" w:eastAsia="Times New Roman" w:hAnsi="Arial" w:cs="Arial"/>
                <w:sz w:val="22"/>
                <w:szCs w:val="22"/>
              </w:rPr>
              <w:t>ha</w:t>
            </w:r>
            <w:r w:rsidRPr="00EA12AB">
              <w:rPr>
                <w:rFonts w:ascii="Arial" w:eastAsia="Times New Roman" w:hAnsi="Arial" w:cs="Arial"/>
                <w:spacing w:val="-1"/>
                <w:sz w:val="22"/>
                <w:szCs w:val="22"/>
              </w:rPr>
              <w:t>t</w:t>
            </w:r>
            <w:r w:rsidRPr="00EA12AB">
              <w:rPr>
                <w:rFonts w:ascii="Arial" w:eastAsia="Times New Roman" w:hAnsi="Arial" w:cs="Arial"/>
                <w:sz w:val="22"/>
                <w:szCs w:val="22"/>
              </w:rPr>
              <w:t>an</w:t>
            </w:r>
          </w:p>
          <w:p w:rsidR="00D069FC" w:rsidRPr="00EA12AB" w:rsidRDefault="00D069FC" w:rsidP="00460811">
            <w:pPr>
              <w:pStyle w:val="ListParagraph"/>
              <w:numPr>
                <w:ilvl w:val="0"/>
                <w:numId w:val="34"/>
              </w:numPr>
              <w:spacing w:after="0" w:line="240" w:lineRule="auto"/>
              <w:ind w:left="317" w:right="275" w:hanging="283"/>
              <w:rPr>
                <w:rFonts w:ascii="Arial" w:eastAsia="Times New Roman" w:hAnsi="Arial" w:cs="Arial"/>
                <w:sz w:val="22"/>
                <w:szCs w:val="22"/>
              </w:rPr>
            </w:pPr>
            <w:r w:rsidRPr="00EA12AB">
              <w:rPr>
                <w:rFonts w:ascii="Arial" w:eastAsia="Times New Roman" w:hAnsi="Arial" w:cs="Arial"/>
                <w:sz w:val="22"/>
                <w:szCs w:val="22"/>
              </w:rPr>
              <w:t>Men</w:t>
            </w:r>
            <w:r w:rsidRPr="00EA12AB">
              <w:rPr>
                <w:rFonts w:ascii="Arial" w:eastAsia="Times New Roman" w:hAnsi="Arial" w:cs="Arial"/>
                <w:spacing w:val="-2"/>
                <w:sz w:val="22"/>
                <w:szCs w:val="22"/>
              </w:rPr>
              <w:t>c</w:t>
            </w:r>
            <w:r w:rsidRPr="00EA12AB">
              <w:rPr>
                <w:rFonts w:ascii="Arial" w:eastAsia="Times New Roman" w:hAnsi="Arial" w:cs="Arial"/>
                <w:spacing w:val="1"/>
                <w:sz w:val="22"/>
                <w:szCs w:val="22"/>
              </w:rPr>
              <w:t>i</w:t>
            </w:r>
            <w:r w:rsidRPr="00EA12AB">
              <w:rPr>
                <w:rFonts w:ascii="Arial" w:eastAsia="Times New Roman" w:hAnsi="Arial" w:cs="Arial"/>
                <w:sz w:val="22"/>
                <w:szCs w:val="22"/>
              </w:rPr>
              <w:t>p</w:t>
            </w:r>
            <w:r w:rsidRPr="00EA12AB">
              <w:rPr>
                <w:rFonts w:ascii="Arial" w:eastAsia="Times New Roman" w:hAnsi="Arial" w:cs="Arial"/>
                <w:spacing w:val="-1"/>
                <w:sz w:val="22"/>
                <w:szCs w:val="22"/>
              </w:rPr>
              <w:t>t</w:t>
            </w:r>
            <w:r w:rsidRPr="00EA12AB">
              <w:rPr>
                <w:rFonts w:ascii="Arial" w:eastAsia="Times New Roman" w:hAnsi="Arial" w:cs="Arial"/>
                <w:sz w:val="22"/>
                <w:szCs w:val="22"/>
              </w:rPr>
              <w:t>a</w:t>
            </w:r>
            <w:r w:rsidRPr="00EA12AB">
              <w:rPr>
                <w:rFonts w:ascii="Arial" w:eastAsia="Times New Roman" w:hAnsi="Arial" w:cs="Arial"/>
                <w:spacing w:val="-2"/>
                <w:sz w:val="22"/>
                <w:szCs w:val="22"/>
              </w:rPr>
              <w:t>k</w:t>
            </w:r>
            <w:r w:rsidRPr="00EA12AB">
              <w:rPr>
                <w:rFonts w:ascii="Arial" w:eastAsia="Times New Roman" w:hAnsi="Arial" w:cs="Arial"/>
                <w:sz w:val="22"/>
                <w:szCs w:val="22"/>
              </w:rPr>
              <w:t xml:space="preserve">an </w:t>
            </w:r>
            <w:r w:rsidRPr="00EA12AB">
              <w:rPr>
                <w:rFonts w:ascii="Arial" w:eastAsia="Times New Roman" w:hAnsi="Arial" w:cs="Arial"/>
                <w:spacing w:val="1"/>
                <w:sz w:val="22"/>
                <w:szCs w:val="22"/>
              </w:rPr>
              <w:t>t</w:t>
            </w:r>
            <w:r w:rsidRPr="00EA12AB">
              <w:rPr>
                <w:rFonts w:ascii="Arial" w:eastAsia="Times New Roman" w:hAnsi="Arial" w:cs="Arial"/>
                <w:spacing w:val="-2"/>
                <w:sz w:val="22"/>
                <w:szCs w:val="22"/>
              </w:rPr>
              <w:t>a</w:t>
            </w:r>
            <w:r w:rsidRPr="00EA12AB">
              <w:rPr>
                <w:rFonts w:ascii="Arial" w:eastAsia="Times New Roman" w:hAnsi="Arial" w:cs="Arial"/>
                <w:spacing w:val="1"/>
                <w:sz w:val="22"/>
                <w:szCs w:val="22"/>
              </w:rPr>
              <w:t>t</w:t>
            </w:r>
            <w:r w:rsidRPr="00EA12AB">
              <w:rPr>
                <w:rFonts w:ascii="Arial" w:eastAsia="Times New Roman" w:hAnsi="Arial" w:cs="Arial"/>
                <w:sz w:val="22"/>
                <w:szCs w:val="22"/>
              </w:rPr>
              <w:t xml:space="preserve">a </w:t>
            </w:r>
            <w:r w:rsidRPr="00EA12AB">
              <w:rPr>
                <w:rFonts w:ascii="Arial" w:eastAsia="Times New Roman" w:hAnsi="Arial" w:cs="Arial"/>
                <w:spacing w:val="-2"/>
                <w:sz w:val="22"/>
                <w:szCs w:val="22"/>
              </w:rPr>
              <w:t>k</w:t>
            </w:r>
            <w:r w:rsidRPr="00EA12AB">
              <w:rPr>
                <w:rFonts w:ascii="Arial" w:eastAsia="Times New Roman" w:hAnsi="Arial" w:cs="Arial"/>
                <w:sz w:val="22"/>
                <w:szCs w:val="22"/>
              </w:rPr>
              <w:t>e</w:t>
            </w:r>
            <w:r w:rsidRPr="00EA12AB">
              <w:rPr>
                <w:rFonts w:ascii="Arial" w:eastAsia="Times New Roman" w:hAnsi="Arial" w:cs="Arial"/>
                <w:spacing w:val="1"/>
                <w:sz w:val="22"/>
                <w:szCs w:val="22"/>
              </w:rPr>
              <w:t>l</w:t>
            </w:r>
            <w:r w:rsidRPr="00EA12AB">
              <w:rPr>
                <w:rFonts w:ascii="Arial" w:eastAsia="Times New Roman" w:hAnsi="Arial" w:cs="Arial"/>
                <w:spacing w:val="-2"/>
                <w:sz w:val="22"/>
                <w:szCs w:val="22"/>
              </w:rPr>
              <w:t>o</w:t>
            </w:r>
            <w:r w:rsidRPr="00EA12AB">
              <w:rPr>
                <w:rFonts w:ascii="Arial" w:eastAsia="Times New Roman" w:hAnsi="Arial" w:cs="Arial"/>
                <w:spacing w:val="1"/>
                <w:sz w:val="22"/>
                <w:szCs w:val="22"/>
              </w:rPr>
              <w:t>l</w:t>
            </w:r>
            <w:r w:rsidRPr="00EA12AB">
              <w:rPr>
                <w:rFonts w:ascii="Arial" w:eastAsia="Times New Roman" w:hAnsi="Arial" w:cs="Arial"/>
                <w:sz w:val="22"/>
                <w:szCs w:val="22"/>
              </w:rPr>
              <w:t>a upa</w:t>
            </w:r>
            <w:r w:rsidRPr="00EA12AB">
              <w:rPr>
                <w:rFonts w:ascii="Arial" w:eastAsia="Times New Roman" w:hAnsi="Arial" w:cs="Arial"/>
                <w:spacing w:val="-2"/>
                <w:sz w:val="22"/>
                <w:szCs w:val="22"/>
              </w:rPr>
              <w:t>y</w:t>
            </w:r>
            <w:r w:rsidRPr="00EA12AB">
              <w:rPr>
                <w:rFonts w:ascii="Arial" w:eastAsia="Times New Roman" w:hAnsi="Arial" w:cs="Arial"/>
                <w:sz w:val="22"/>
                <w:szCs w:val="22"/>
              </w:rPr>
              <w:t xml:space="preserve">a </w:t>
            </w:r>
            <w:r w:rsidRPr="00EA12AB">
              <w:rPr>
                <w:rFonts w:ascii="Arial" w:eastAsia="Times New Roman" w:hAnsi="Arial" w:cs="Arial"/>
                <w:spacing w:val="-2"/>
                <w:sz w:val="22"/>
                <w:szCs w:val="22"/>
              </w:rPr>
              <w:t>k</w:t>
            </w:r>
            <w:r w:rsidRPr="00EA12AB">
              <w:rPr>
                <w:rFonts w:ascii="Arial" w:eastAsia="Times New Roman" w:hAnsi="Arial" w:cs="Arial"/>
                <w:sz w:val="22"/>
                <w:szCs w:val="22"/>
              </w:rPr>
              <w:t>eseha</w:t>
            </w:r>
            <w:r w:rsidRPr="00EA12AB">
              <w:rPr>
                <w:rFonts w:ascii="Arial" w:eastAsia="Times New Roman" w:hAnsi="Arial" w:cs="Arial"/>
                <w:spacing w:val="-1"/>
                <w:sz w:val="22"/>
                <w:szCs w:val="22"/>
              </w:rPr>
              <w:t>t</w:t>
            </w:r>
            <w:r w:rsidRPr="00EA12AB">
              <w:rPr>
                <w:rFonts w:ascii="Arial" w:eastAsia="Times New Roman" w:hAnsi="Arial" w:cs="Arial"/>
                <w:sz w:val="22"/>
                <w:szCs w:val="22"/>
              </w:rPr>
              <w:t xml:space="preserve">an </w:t>
            </w:r>
            <w:r w:rsidRPr="00EA12AB">
              <w:rPr>
                <w:rFonts w:ascii="Arial" w:eastAsia="Times New Roman" w:hAnsi="Arial" w:cs="Arial"/>
                <w:spacing w:val="-2"/>
                <w:sz w:val="22"/>
                <w:szCs w:val="22"/>
              </w:rPr>
              <w:t>y</w:t>
            </w:r>
            <w:r w:rsidRPr="00EA12AB">
              <w:rPr>
                <w:rFonts w:ascii="Arial" w:eastAsia="Times New Roman" w:hAnsi="Arial" w:cs="Arial"/>
                <w:sz w:val="22"/>
                <w:szCs w:val="22"/>
              </w:rPr>
              <w:t>ang ba</w:t>
            </w:r>
            <w:r w:rsidRPr="00EA12AB">
              <w:rPr>
                <w:rFonts w:ascii="Arial" w:eastAsia="Times New Roman" w:hAnsi="Arial" w:cs="Arial"/>
                <w:spacing w:val="1"/>
                <w:sz w:val="22"/>
                <w:szCs w:val="22"/>
              </w:rPr>
              <w:t>i</w:t>
            </w:r>
            <w:r w:rsidRPr="00EA12AB">
              <w:rPr>
                <w:rFonts w:ascii="Arial" w:eastAsia="Times New Roman" w:hAnsi="Arial" w:cs="Arial"/>
                <w:sz w:val="22"/>
                <w:szCs w:val="22"/>
              </w:rPr>
              <w:t>k</w:t>
            </w:r>
            <w:r w:rsidRPr="00EA12AB">
              <w:rPr>
                <w:rFonts w:ascii="Arial" w:eastAsia="Times New Roman" w:hAnsi="Arial" w:cs="Arial"/>
                <w:spacing w:val="-2"/>
                <w:sz w:val="22"/>
                <w:szCs w:val="22"/>
              </w:rPr>
              <w:t xml:space="preserve"> </w:t>
            </w:r>
            <w:r w:rsidRPr="00EA12AB">
              <w:rPr>
                <w:rFonts w:ascii="Arial" w:eastAsia="Times New Roman" w:hAnsi="Arial" w:cs="Arial"/>
                <w:sz w:val="22"/>
                <w:szCs w:val="22"/>
              </w:rPr>
              <w:t>dan b</w:t>
            </w:r>
            <w:r w:rsidRPr="00EA12AB">
              <w:rPr>
                <w:rFonts w:ascii="Arial" w:eastAsia="Times New Roman" w:hAnsi="Arial" w:cs="Arial"/>
                <w:spacing w:val="-2"/>
                <w:sz w:val="22"/>
                <w:szCs w:val="22"/>
              </w:rPr>
              <w:t>e</w:t>
            </w:r>
            <w:r w:rsidRPr="00EA12AB">
              <w:rPr>
                <w:rFonts w:ascii="Arial" w:eastAsia="Times New Roman" w:hAnsi="Arial" w:cs="Arial"/>
                <w:spacing w:val="1"/>
                <w:sz w:val="22"/>
                <w:szCs w:val="22"/>
              </w:rPr>
              <w:t>r</w:t>
            </w:r>
            <w:r w:rsidRPr="00EA12AB">
              <w:rPr>
                <w:rFonts w:ascii="Arial" w:eastAsia="Times New Roman" w:hAnsi="Arial" w:cs="Arial"/>
                <w:spacing w:val="-2"/>
                <w:sz w:val="22"/>
                <w:szCs w:val="22"/>
              </w:rPr>
              <w:t>s</w:t>
            </w:r>
            <w:r w:rsidRPr="00EA12AB">
              <w:rPr>
                <w:rFonts w:ascii="Arial" w:eastAsia="Times New Roman" w:hAnsi="Arial" w:cs="Arial"/>
                <w:spacing w:val="1"/>
                <w:sz w:val="22"/>
                <w:szCs w:val="22"/>
              </w:rPr>
              <w:t>i</w:t>
            </w:r>
            <w:r w:rsidRPr="00EA12AB">
              <w:rPr>
                <w:rFonts w:ascii="Arial" w:eastAsia="Times New Roman" w:hAnsi="Arial" w:cs="Arial"/>
                <w:sz w:val="22"/>
                <w:szCs w:val="22"/>
              </w:rPr>
              <w:t>h</w:t>
            </w:r>
          </w:p>
        </w:tc>
      </w:tr>
      <w:tr w:rsidR="00D069FC" w:rsidTr="00D069FC">
        <w:tc>
          <w:tcPr>
            <w:tcW w:w="3544" w:type="dxa"/>
          </w:tcPr>
          <w:p w:rsidR="00D069FC" w:rsidRPr="00EA12AB" w:rsidRDefault="00D069FC" w:rsidP="00D069FC">
            <w:pPr>
              <w:widowControl w:val="0"/>
              <w:overflowPunct w:val="0"/>
              <w:autoSpaceDE w:val="0"/>
              <w:autoSpaceDN w:val="0"/>
              <w:adjustRightInd w:val="0"/>
              <w:snapToGrid w:val="0"/>
              <w:spacing w:after="0" w:line="240" w:lineRule="auto"/>
              <w:rPr>
                <w:rFonts w:ascii="Arial" w:hAnsi="Arial" w:cs="Arial"/>
                <w:b/>
                <w:lang w:val="id-ID"/>
              </w:rPr>
            </w:pPr>
            <w:r w:rsidRPr="00EA12AB">
              <w:rPr>
                <w:rFonts w:ascii="Arial" w:eastAsia="Times New Roman" w:hAnsi="Arial" w:cs="Arial"/>
                <w:b/>
                <w:lang w:val="id-ID"/>
              </w:rPr>
              <w:t xml:space="preserve">Dinas Kesehatan Kabupaten </w:t>
            </w:r>
            <w:r w:rsidRPr="00EA12AB">
              <w:rPr>
                <w:rFonts w:ascii="Arial" w:eastAsia="Times New Roman" w:hAnsi="Arial" w:cs="Arial"/>
                <w:b/>
              </w:rPr>
              <w:t>Jomba</w:t>
            </w:r>
            <w:r w:rsidRPr="00EA12AB">
              <w:rPr>
                <w:rFonts w:ascii="Arial" w:eastAsia="Times New Roman" w:hAnsi="Arial" w:cs="Arial"/>
                <w:b/>
                <w:lang w:val="id-ID"/>
              </w:rPr>
              <w:t xml:space="preserve">ng </w:t>
            </w:r>
            <w:r w:rsidR="00307E33">
              <w:rPr>
                <w:rFonts w:ascii="Arial" w:eastAsia="Times New Roman" w:hAnsi="Arial" w:cs="Arial"/>
                <w:b/>
              </w:rPr>
              <w:t>2019-2023</w:t>
            </w:r>
          </w:p>
        </w:tc>
        <w:tc>
          <w:tcPr>
            <w:tcW w:w="4536" w:type="dxa"/>
          </w:tcPr>
          <w:p w:rsidR="00D069FC" w:rsidRPr="00EA12AB" w:rsidRDefault="00D069FC" w:rsidP="00D069FC">
            <w:pPr>
              <w:spacing w:after="0" w:line="240" w:lineRule="auto"/>
              <w:jc w:val="both"/>
              <w:rPr>
                <w:rFonts w:ascii="Arial" w:hAnsi="Arial" w:cs="Arial"/>
              </w:rPr>
            </w:pPr>
            <w:r w:rsidRPr="00EA12AB">
              <w:rPr>
                <w:rFonts w:ascii="Arial" w:eastAsia="Times New Roman" w:hAnsi="Arial" w:cs="Arial"/>
                <w:spacing w:val="1"/>
              </w:rPr>
              <w:t>Mi</w:t>
            </w:r>
            <w:r w:rsidRPr="00EA12AB">
              <w:rPr>
                <w:rFonts w:ascii="Arial" w:eastAsia="Times New Roman" w:hAnsi="Arial" w:cs="Arial"/>
                <w:spacing w:val="-2"/>
              </w:rPr>
              <w:t>s</w:t>
            </w:r>
            <w:r w:rsidRPr="00EA12AB">
              <w:rPr>
                <w:rFonts w:ascii="Arial" w:eastAsia="Times New Roman" w:hAnsi="Arial" w:cs="Arial"/>
              </w:rPr>
              <w:t>i</w:t>
            </w:r>
            <w:r w:rsidRPr="00EA12AB">
              <w:rPr>
                <w:rFonts w:ascii="Arial" w:eastAsia="Times New Roman" w:hAnsi="Arial" w:cs="Arial"/>
                <w:spacing w:val="1"/>
              </w:rPr>
              <w:t xml:space="preserve"> </w:t>
            </w:r>
            <w:r w:rsidRPr="00EA12AB">
              <w:rPr>
                <w:rFonts w:ascii="Arial" w:eastAsia="Times New Roman" w:hAnsi="Arial" w:cs="Arial"/>
                <w:spacing w:val="1"/>
                <w:lang w:val="id-ID"/>
              </w:rPr>
              <w:t>Dinas Kesehatan</w:t>
            </w:r>
            <w:r w:rsidRPr="00EA12AB">
              <w:rPr>
                <w:rFonts w:ascii="Arial" w:eastAsia="Times New Roman" w:hAnsi="Arial" w:cs="Arial"/>
                <w:spacing w:val="-1"/>
                <w:lang w:val="id-ID"/>
              </w:rPr>
              <w:t xml:space="preserve"> Kabupaten Jombang</w:t>
            </w:r>
            <w:r w:rsidRPr="00EA12AB">
              <w:rPr>
                <w:rFonts w:ascii="Arial" w:eastAsia="Times New Roman" w:hAnsi="Arial" w:cs="Arial"/>
              </w:rPr>
              <w:t xml:space="preserve"> a</w:t>
            </w:r>
            <w:r w:rsidRPr="00EA12AB">
              <w:rPr>
                <w:rFonts w:ascii="Arial" w:eastAsia="Times New Roman" w:hAnsi="Arial" w:cs="Arial"/>
                <w:spacing w:val="-2"/>
              </w:rPr>
              <w:t>d</w:t>
            </w:r>
            <w:r w:rsidRPr="00EA12AB">
              <w:rPr>
                <w:rFonts w:ascii="Arial" w:eastAsia="Times New Roman" w:hAnsi="Arial" w:cs="Arial"/>
              </w:rPr>
              <w:t>a</w:t>
            </w:r>
            <w:r w:rsidRPr="00EA12AB">
              <w:rPr>
                <w:rFonts w:ascii="Arial" w:eastAsia="Times New Roman" w:hAnsi="Arial" w:cs="Arial"/>
                <w:spacing w:val="-1"/>
              </w:rPr>
              <w:t>l</w:t>
            </w:r>
            <w:r w:rsidRPr="00EA12AB">
              <w:rPr>
                <w:rFonts w:ascii="Arial" w:eastAsia="Times New Roman" w:hAnsi="Arial" w:cs="Arial"/>
              </w:rPr>
              <w:t xml:space="preserve">ah menjalankan Misi Bupati terpilih nomor </w:t>
            </w:r>
            <w:proofErr w:type="gramStart"/>
            <w:r w:rsidRPr="00EA12AB">
              <w:rPr>
                <w:rFonts w:ascii="Arial" w:eastAsia="Times New Roman" w:hAnsi="Arial" w:cs="Arial"/>
              </w:rPr>
              <w:t>2 :</w:t>
            </w:r>
            <w:proofErr w:type="gramEnd"/>
          </w:p>
          <w:p w:rsidR="00D069FC" w:rsidRPr="00EA12AB" w:rsidRDefault="00D069FC" w:rsidP="00D069FC">
            <w:pPr>
              <w:widowControl w:val="0"/>
              <w:overflowPunct w:val="0"/>
              <w:autoSpaceDE w:val="0"/>
              <w:autoSpaceDN w:val="0"/>
              <w:adjustRightInd w:val="0"/>
              <w:snapToGrid w:val="0"/>
              <w:spacing w:after="0" w:line="240" w:lineRule="auto"/>
              <w:rPr>
                <w:rFonts w:ascii="Arial" w:hAnsi="Arial" w:cs="Arial"/>
                <w:b/>
                <w:lang w:val="id-ID"/>
              </w:rPr>
            </w:pPr>
            <w:r w:rsidRPr="00EA12AB">
              <w:rPr>
                <w:rFonts w:ascii="Arial" w:hAnsi="Arial" w:cs="Arial"/>
              </w:rPr>
              <w:t>“Mewujudkan masyarakat Jombang yang berkualitas, religius, dan berbudaya”</w:t>
            </w:r>
          </w:p>
        </w:tc>
      </w:tr>
      <w:tr w:rsidR="00D069FC" w:rsidTr="00D069FC">
        <w:tc>
          <w:tcPr>
            <w:tcW w:w="3544" w:type="dxa"/>
          </w:tcPr>
          <w:p w:rsidR="00D069FC" w:rsidRPr="00EA12AB" w:rsidRDefault="00D069FC" w:rsidP="00D069FC">
            <w:pPr>
              <w:widowControl w:val="0"/>
              <w:overflowPunct w:val="0"/>
              <w:autoSpaceDE w:val="0"/>
              <w:autoSpaceDN w:val="0"/>
              <w:adjustRightInd w:val="0"/>
              <w:snapToGrid w:val="0"/>
              <w:spacing w:after="0" w:line="240" w:lineRule="auto"/>
              <w:rPr>
                <w:rFonts w:ascii="Arial" w:hAnsi="Arial" w:cs="Arial"/>
                <w:b/>
                <w:lang w:val="id-ID"/>
              </w:rPr>
            </w:pPr>
            <w:r>
              <w:rPr>
                <w:rFonts w:ascii="Arial" w:eastAsia="Times New Roman" w:hAnsi="Arial" w:cs="Arial"/>
                <w:b/>
              </w:rPr>
              <w:t xml:space="preserve">PUSKESMAS BANDARKEDUNGMULYO </w:t>
            </w:r>
            <w:r w:rsidR="00307E33">
              <w:rPr>
                <w:rFonts w:ascii="Arial" w:eastAsia="Times New Roman" w:hAnsi="Arial" w:cs="Arial"/>
                <w:b/>
              </w:rPr>
              <w:t>2019-2023</w:t>
            </w:r>
          </w:p>
        </w:tc>
        <w:tc>
          <w:tcPr>
            <w:tcW w:w="4536" w:type="dxa"/>
          </w:tcPr>
          <w:p w:rsidR="00D069FC" w:rsidRDefault="00D069FC" w:rsidP="00D069FC">
            <w:pPr>
              <w:spacing w:after="0" w:line="240" w:lineRule="auto"/>
              <w:jc w:val="both"/>
              <w:rPr>
                <w:rFonts w:ascii="Arial" w:eastAsia="Times New Roman" w:hAnsi="Arial" w:cs="Arial"/>
                <w:spacing w:val="-1"/>
                <w:lang w:val="id-ID"/>
              </w:rPr>
            </w:pPr>
            <w:r w:rsidRPr="00EA12AB">
              <w:rPr>
                <w:rFonts w:ascii="Arial" w:eastAsia="Times New Roman" w:hAnsi="Arial" w:cs="Arial"/>
                <w:spacing w:val="1"/>
              </w:rPr>
              <w:t>Mi</w:t>
            </w:r>
            <w:r w:rsidRPr="00EA12AB">
              <w:rPr>
                <w:rFonts w:ascii="Arial" w:eastAsia="Times New Roman" w:hAnsi="Arial" w:cs="Arial"/>
                <w:spacing w:val="-2"/>
              </w:rPr>
              <w:t>s</w:t>
            </w:r>
            <w:r w:rsidRPr="00EA12AB">
              <w:rPr>
                <w:rFonts w:ascii="Arial" w:eastAsia="Times New Roman" w:hAnsi="Arial" w:cs="Arial"/>
              </w:rPr>
              <w:t>i</w:t>
            </w:r>
            <w:r>
              <w:rPr>
                <w:rFonts w:ascii="Arial" w:eastAsia="Times New Roman" w:hAnsi="Arial" w:cs="Arial"/>
                <w:spacing w:val="1"/>
              </w:rPr>
              <w:t xml:space="preserve"> Puskesmas Bandarkedungmulyo</w:t>
            </w:r>
          </w:p>
          <w:p w:rsidR="00D069FC" w:rsidRPr="00EA12AB" w:rsidRDefault="00D069FC" w:rsidP="00D069FC">
            <w:pPr>
              <w:spacing w:after="0" w:line="240" w:lineRule="auto"/>
              <w:jc w:val="both"/>
              <w:rPr>
                <w:rFonts w:ascii="Arial" w:hAnsi="Arial" w:cs="Arial"/>
              </w:rPr>
            </w:pPr>
            <w:r w:rsidRPr="00EA12AB">
              <w:rPr>
                <w:rFonts w:ascii="Arial" w:eastAsia="Times New Roman" w:hAnsi="Arial" w:cs="Arial"/>
              </w:rPr>
              <w:t>a</w:t>
            </w:r>
            <w:r w:rsidRPr="00EA12AB">
              <w:rPr>
                <w:rFonts w:ascii="Arial" w:eastAsia="Times New Roman" w:hAnsi="Arial" w:cs="Arial"/>
                <w:spacing w:val="-2"/>
              </w:rPr>
              <w:t>d</w:t>
            </w:r>
            <w:r w:rsidRPr="00EA12AB">
              <w:rPr>
                <w:rFonts w:ascii="Arial" w:eastAsia="Times New Roman" w:hAnsi="Arial" w:cs="Arial"/>
              </w:rPr>
              <w:t>a</w:t>
            </w:r>
            <w:r w:rsidRPr="00EA12AB">
              <w:rPr>
                <w:rFonts w:ascii="Arial" w:eastAsia="Times New Roman" w:hAnsi="Arial" w:cs="Arial"/>
                <w:spacing w:val="-1"/>
              </w:rPr>
              <w:t>l</w:t>
            </w:r>
            <w:r w:rsidRPr="00EA12AB">
              <w:rPr>
                <w:rFonts w:ascii="Arial" w:eastAsia="Times New Roman" w:hAnsi="Arial" w:cs="Arial"/>
              </w:rPr>
              <w:t xml:space="preserve">ah menjalankan Misi Bupati terpilih nomor </w:t>
            </w:r>
            <w:proofErr w:type="gramStart"/>
            <w:r w:rsidRPr="00EA12AB">
              <w:rPr>
                <w:rFonts w:ascii="Arial" w:eastAsia="Times New Roman" w:hAnsi="Arial" w:cs="Arial"/>
              </w:rPr>
              <w:t>2 :</w:t>
            </w:r>
            <w:proofErr w:type="gramEnd"/>
          </w:p>
          <w:p w:rsidR="00D069FC" w:rsidRPr="00EA12AB" w:rsidRDefault="00D069FC" w:rsidP="00D069FC">
            <w:pPr>
              <w:widowControl w:val="0"/>
              <w:overflowPunct w:val="0"/>
              <w:autoSpaceDE w:val="0"/>
              <w:autoSpaceDN w:val="0"/>
              <w:adjustRightInd w:val="0"/>
              <w:snapToGrid w:val="0"/>
              <w:spacing w:after="0" w:line="240" w:lineRule="auto"/>
              <w:rPr>
                <w:rFonts w:ascii="Arial" w:hAnsi="Arial" w:cs="Arial"/>
                <w:b/>
                <w:lang w:val="id-ID"/>
              </w:rPr>
            </w:pPr>
            <w:r w:rsidRPr="00EA12AB">
              <w:rPr>
                <w:rFonts w:ascii="Arial" w:hAnsi="Arial" w:cs="Arial"/>
              </w:rPr>
              <w:t>“Mewujudkan masyarakat Jombang yang berkualitas, religius, dan berbudaya”</w:t>
            </w:r>
          </w:p>
        </w:tc>
      </w:tr>
    </w:tbl>
    <w:p w:rsidR="00AF6FB9" w:rsidRDefault="00AF6FB9" w:rsidP="0020625B">
      <w:pPr>
        <w:spacing w:after="0" w:line="360" w:lineRule="auto"/>
        <w:rPr>
          <w:rFonts w:ascii="Bookman Old Style" w:hAnsi="Bookman Old Style"/>
          <w:b/>
        </w:rPr>
      </w:pPr>
    </w:p>
    <w:p w:rsidR="00991793" w:rsidRDefault="00991793" w:rsidP="00EC45A2">
      <w:pPr>
        <w:spacing w:after="0" w:line="360" w:lineRule="auto"/>
        <w:rPr>
          <w:rFonts w:ascii="Bookman Old Style" w:hAnsi="Bookman Old Style"/>
          <w:b/>
        </w:rPr>
      </w:pPr>
    </w:p>
    <w:p w:rsidR="00991793" w:rsidRDefault="00EC45A2" w:rsidP="00ED4EE5">
      <w:pPr>
        <w:pStyle w:val="Heading1"/>
        <w:spacing w:before="0" w:after="0" w:line="360" w:lineRule="auto"/>
        <w:jc w:val="both"/>
        <w:rPr>
          <w:rFonts w:ascii="Arial" w:hAnsi="Arial" w:cs="Arial"/>
          <w:sz w:val="24"/>
          <w:szCs w:val="24"/>
          <w:lang w:val="id-ID"/>
        </w:rPr>
      </w:pPr>
      <w:r>
        <w:rPr>
          <w:rFonts w:ascii="Arial" w:hAnsi="Arial" w:cs="Arial"/>
          <w:sz w:val="24"/>
          <w:szCs w:val="24"/>
        </w:rPr>
        <w:t>3.5</w:t>
      </w:r>
      <w:r w:rsidR="00ED4EE5">
        <w:rPr>
          <w:rFonts w:ascii="Arial" w:hAnsi="Arial" w:cs="Arial"/>
          <w:sz w:val="24"/>
          <w:szCs w:val="24"/>
        </w:rPr>
        <w:t xml:space="preserve"> </w:t>
      </w:r>
      <w:r w:rsidR="00991793" w:rsidRPr="00240585">
        <w:rPr>
          <w:rFonts w:ascii="Arial" w:hAnsi="Arial" w:cs="Arial"/>
          <w:sz w:val="24"/>
          <w:szCs w:val="24"/>
          <w:lang w:val="id-ID"/>
        </w:rPr>
        <w:t>Penentuan Isu-isu Strategis</w:t>
      </w:r>
    </w:p>
    <w:p w:rsidR="00991793" w:rsidRPr="00240585" w:rsidRDefault="00991793" w:rsidP="00991793">
      <w:pPr>
        <w:pStyle w:val="Heading1"/>
        <w:spacing w:before="0" w:after="0" w:line="360" w:lineRule="auto"/>
        <w:ind w:left="426"/>
        <w:jc w:val="both"/>
        <w:rPr>
          <w:rFonts w:ascii="Arial" w:hAnsi="Arial" w:cs="Arial"/>
          <w:b w:val="0"/>
          <w:sz w:val="24"/>
          <w:szCs w:val="24"/>
          <w:lang w:val="id-ID"/>
        </w:rPr>
      </w:pPr>
      <w:r w:rsidRPr="00240585">
        <w:rPr>
          <w:rFonts w:ascii="Arial" w:hAnsi="Arial" w:cs="Arial"/>
          <w:b w:val="0"/>
          <w:sz w:val="24"/>
          <w:szCs w:val="24"/>
          <w:lang w:val="id-ID"/>
        </w:rPr>
        <w:t>Penentuan isu-isu strategis ditentukan oleh beberapa faktor yang berpengaruh terhadap urusan pembangunan kesehatan yang dilaksanakan oleh Di</w:t>
      </w:r>
      <w:r>
        <w:rPr>
          <w:rFonts w:ascii="Arial" w:hAnsi="Arial" w:cs="Arial"/>
          <w:b w:val="0"/>
          <w:sz w:val="24"/>
          <w:szCs w:val="24"/>
          <w:lang w:val="id-ID"/>
        </w:rPr>
        <w:t>nas Kesehatan Kabupaten Jombang</w:t>
      </w:r>
      <w:r w:rsidRPr="00240585">
        <w:rPr>
          <w:rFonts w:ascii="Arial" w:hAnsi="Arial" w:cs="Arial"/>
          <w:b w:val="0"/>
          <w:sz w:val="24"/>
          <w:szCs w:val="24"/>
          <w:lang w:val="id-ID"/>
        </w:rPr>
        <w:t xml:space="preserve">. Tinjauan dalam penentuan isu-isu strategis diantaranya mengacu pada : </w:t>
      </w:r>
    </w:p>
    <w:p w:rsidR="00991793" w:rsidRDefault="00991793" w:rsidP="00460811">
      <w:pPr>
        <w:pStyle w:val="ListParagraph"/>
        <w:widowControl w:val="0"/>
        <w:numPr>
          <w:ilvl w:val="0"/>
          <w:numId w:val="17"/>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240585">
        <w:rPr>
          <w:rFonts w:ascii="Arial" w:hAnsi="Arial" w:cs="Arial"/>
          <w:sz w:val="24"/>
          <w:szCs w:val="24"/>
          <w:lang w:val="id-ID"/>
        </w:rPr>
        <w:t>Gambaran Pelayanan Dinas Kesehatan Kabupaten Jombang.</w:t>
      </w:r>
    </w:p>
    <w:p w:rsidR="00991793" w:rsidRDefault="00991793" w:rsidP="00460811">
      <w:pPr>
        <w:pStyle w:val="ListParagraph"/>
        <w:widowControl w:val="0"/>
        <w:numPr>
          <w:ilvl w:val="0"/>
          <w:numId w:val="17"/>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240585">
        <w:rPr>
          <w:rFonts w:ascii="Arial" w:hAnsi="Arial" w:cs="Arial"/>
          <w:sz w:val="24"/>
          <w:szCs w:val="24"/>
          <w:lang w:val="id-ID"/>
        </w:rPr>
        <w:t>Sa</w:t>
      </w:r>
      <w:r>
        <w:rPr>
          <w:rFonts w:ascii="Arial" w:hAnsi="Arial" w:cs="Arial"/>
          <w:sz w:val="24"/>
          <w:szCs w:val="24"/>
          <w:lang w:val="id-ID"/>
        </w:rPr>
        <w:t>saran</w:t>
      </w:r>
      <w:r w:rsidRPr="00240585">
        <w:rPr>
          <w:rFonts w:ascii="Arial" w:hAnsi="Arial" w:cs="Arial"/>
          <w:sz w:val="24"/>
          <w:szCs w:val="24"/>
          <w:lang w:val="id-ID"/>
        </w:rPr>
        <w:t xml:space="preserve"> Jangka menengah pada Renstra Kementerian Kesehatan Republik Indonesia</w:t>
      </w:r>
      <w:r>
        <w:rPr>
          <w:rFonts w:ascii="Arial" w:hAnsi="Arial" w:cs="Arial"/>
          <w:sz w:val="24"/>
          <w:szCs w:val="24"/>
          <w:lang w:val="id-ID"/>
        </w:rPr>
        <w:t xml:space="preserve"> dan </w:t>
      </w:r>
      <w:r w:rsidRPr="00240585">
        <w:rPr>
          <w:rFonts w:ascii="Arial" w:hAnsi="Arial" w:cs="Arial"/>
          <w:sz w:val="24"/>
          <w:szCs w:val="24"/>
          <w:lang w:val="id-ID"/>
        </w:rPr>
        <w:t xml:space="preserve">Renstra Dinas Kesehatan </w:t>
      </w:r>
      <w:r>
        <w:rPr>
          <w:rFonts w:ascii="Arial" w:hAnsi="Arial" w:cs="Arial"/>
          <w:sz w:val="24"/>
          <w:szCs w:val="24"/>
          <w:lang w:val="id-ID"/>
        </w:rPr>
        <w:t>Propinsi</w:t>
      </w:r>
      <w:r w:rsidRPr="00240585">
        <w:rPr>
          <w:rFonts w:ascii="Arial" w:hAnsi="Arial" w:cs="Arial"/>
          <w:sz w:val="24"/>
          <w:szCs w:val="24"/>
          <w:lang w:val="id-ID"/>
        </w:rPr>
        <w:t xml:space="preserve"> Jawa Timur.</w:t>
      </w:r>
    </w:p>
    <w:p w:rsidR="00991793" w:rsidRPr="00240585" w:rsidRDefault="00991793" w:rsidP="00460811">
      <w:pPr>
        <w:pStyle w:val="ListParagraph"/>
        <w:widowControl w:val="0"/>
        <w:numPr>
          <w:ilvl w:val="0"/>
          <w:numId w:val="17"/>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240585">
        <w:rPr>
          <w:rFonts w:ascii="Arial" w:hAnsi="Arial" w:cs="Arial"/>
          <w:sz w:val="24"/>
          <w:szCs w:val="24"/>
          <w:lang w:val="id-ID"/>
        </w:rPr>
        <w:t>Implikasi RTRW bagi palayanan Dinas Kesehatan Kabupaten Jombang.</w:t>
      </w:r>
    </w:p>
    <w:p w:rsidR="00991793" w:rsidRPr="00240585" w:rsidRDefault="00991793" w:rsidP="00991793">
      <w:pPr>
        <w:widowControl w:val="0"/>
        <w:overflowPunct w:val="0"/>
        <w:autoSpaceDE w:val="0"/>
        <w:autoSpaceDN w:val="0"/>
        <w:adjustRightInd w:val="0"/>
        <w:snapToGrid w:val="0"/>
        <w:spacing w:after="0" w:line="360" w:lineRule="auto"/>
        <w:ind w:left="426"/>
        <w:jc w:val="both"/>
        <w:rPr>
          <w:rFonts w:ascii="Arial" w:hAnsi="Arial" w:cs="Arial"/>
          <w:sz w:val="24"/>
          <w:szCs w:val="24"/>
          <w:lang w:val="id-ID"/>
        </w:rPr>
      </w:pPr>
      <w:r w:rsidRPr="00240585">
        <w:rPr>
          <w:rFonts w:ascii="Arial" w:hAnsi="Arial" w:cs="Arial"/>
          <w:sz w:val="24"/>
          <w:szCs w:val="24"/>
          <w:lang w:val="id-ID"/>
        </w:rPr>
        <w:t xml:space="preserve">Mengacu pada hal tersebut diatas maka terdapat sejumlah isu strategis sebagai entry point sebagai upaya antisipasi, penanggulangan dan tindak lanjut isu strategis yang diangkat Dinas kesehatan kabupaten Jombang meliputi : </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 xml:space="preserve">Permasalahan dalam upaya peningkatan </w:t>
      </w:r>
      <w:r>
        <w:rPr>
          <w:rFonts w:ascii="Arial" w:hAnsi="Arial" w:cs="Arial"/>
          <w:sz w:val="24"/>
          <w:szCs w:val="24"/>
          <w:lang w:val="id-ID"/>
        </w:rPr>
        <w:t xml:space="preserve">derajat kesehatan yang meliputi: a) </w:t>
      </w:r>
      <w:r w:rsidRPr="00FD1581">
        <w:rPr>
          <w:rFonts w:ascii="Arial" w:hAnsi="Arial" w:cs="Arial"/>
          <w:sz w:val="24"/>
          <w:szCs w:val="24"/>
          <w:lang w:val="id-ID"/>
        </w:rPr>
        <w:t>Angka Kematian Ibu (AKI) dan Angka Kematian Bayi (AKB) yang masih d</w:t>
      </w:r>
      <w:r>
        <w:rPr>
          <w:rFonts w:ascii="Arial" w:hAnsi="Arial" w:cs="Arial"/>
          <w:sz w:val="24"/>
          <w:szCs w:val="24"/>
          <w:lang w:val="id-ID"/>
        </w:rPr>
        <w:t>iatas toleransi, b)</w:t>
      </w:r>
      <w:r w:rsidRPr="00FD1581">
        <w:rPr>
          <w:rFonts w:ascii="Arial" w:hAnsi="Arial" w:cs="Arial"/>
          <w:sz w:val="24"/>
          <w:szCs w:val="24"/>
          <w:lang w:val="id-ID"/>
        </w:rPr>
        <w:t xml:space="preserve"> Masih t</w:t>
      </w:r>
      <w:r>
        <w:rPr>
          <w:rFonts w:ascii="Arial" w:hAnsi="Arial" w:cs="Arial"/>
          <w:sz w:val="24"/>
          <w:szCs w:val="24"/>
          <w:lang w:val="id-ID"/>
        </w:rPr>
        <w:t>ingginya Angka Kesakitan serta c)</w:t>
      </w:r>
      <w:r w:rsidRPr="00FD1581">
        <w:rPr>
          <w:rFonts w:ascii="Arial" w:hAnsi="Arial" w:cs="Arial"/>
          <w:sz w:val="24"/>
          <w:szCs w:val="24"/>
          <w:lang w:val="id-ID"/>
        </w:rPr>
        <w:t xml:space="preserve"> masih adanya sebagian capaian Standar Pelayanan Minimal yang belum mencapai target.</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fi-FI"/>
        </w:rPr>
        <w:t>Diberlakukannya kebijakan BPJS tahun 2014 da</w:t>
      </w:r>
      <w:r w:rsidRPr="00FD1581">
        <w:rPr>
          <w:rFonts w:ascii="Arial" w:hAnsi="Arial" w:cs="Arial"/>
          <w:sz w:val="24"/>
          <w:szCs w:val="24"/>
        </w:rPr>
        <w:t>n Universal Coverage 2019</w:t>
      </w:r>
      <w:r w:rsidRPr="00FD1581">
        <w:rPr>
          <w:rFonts w:ascii="Arial" w:hAnsi="Arial" w:cs="Arial"/>
          <w:sz w:val="24"/>
          <w:szCs w:val="24"/>
          <w:lang w:val="id-ID"/>
        </w:rPr>
        <w:t>,</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Pemberlakuan Kartu Jombang Sehat bagi seluruh masyarakat khususnya yang beresiko tinggi yang memiliki KTP Jombang.</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Peningkatan ekonomi mikro yang mendorong perubahan sosial di masyarakat.</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Rasio tenaga medis belum sesuai standar kebutuhan tenaga.</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Kebutuhan pelayanan masyarakat miskin dan non miskin mengenai pelayanan kesehatan dan implementasinya masih belum optimal</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Kebutuhan masyarakat mengenai sanitasi yang layak</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Meningkatnya angka penyaki</w:t>
      </w:r>
      <w:r>
        <w:rPr>
          <w:rFonts w:ascii="Arial" w:hAnsi="Arial" w:cs="Arial"/>
          <w:sz w:val="24"/>
          <w:szCs w:val="24"/>
          <w:lang w:val="id-ID"/>
        </w:rPr>
        <w:t>t tidak menular di masyarakat (</w:t>
      </w:r>
      <w:r w:rsidRPr="00FD1581">
        <w:rPr>
          <w:rFonts w:ascii="Arial" w:hAnsi="Arial" w:cs="Arial"/>
          <w:sz w:val="24"/>
          <w:szCs w:val="24"/>
          <w:lang w:val="id-ID"/>
        </w:rPr>
        <w:t>penyakit jantung dan diabetes miletus)</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Masih belum terkendalinya penyakit menular seperti DBD,HIV/AIDS, TB Paru.</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Rendahnya cakupan desa UCI</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Merebaknya penyalahgunaan narkotika dan obat terlarang.</w:t>
      </w:r>
    </w:p>
    <w:p w:rsidR="00991793"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lang w:val="id-ID"/>
        </w:rPr>
        <w:t>Jombang sebagai bagian dari Gerbangkertosusilo membuka peluang untuk peredaran makanan, farmasi dan minuman dari luar daerah sehingga memperbesar peluang beredarnya makanan yang tidak memenuhi syarak kesehatan.</w:t>
      </w:r>
      <w:bookmarkStart w:id="12" w:name="_Toc374558831"/>
      <w:bookmarkStart w:id="13" w:name="_Toc376193589"/>
      <w:bookmarkEnd w:id="12"/>
      <w:bookmarkEnd w:id="13"/>
    </w:p>
    <w:p w:rsidR="00991793" w:rsidRPr="00FD1581" w:rsidRDefault="00991793" w:rsidP="00460811">
      <w:pPr>
        <w:pStyle w:val="ListParagraph"/>
        <w:widowControl w:val="0"/>
        <w:numPr>
          <w:ilvl w:val="0"/>
          <w:numId w:val="18"/>
        </w:numPr>
        <w:overflowPunct w:val="0"/>
        <w:autoSpaceDE w:val="0"/>
        <w:autoSpaceDN w:val="0"/>
        <w:adjustRightInd w:val="0"/>
        <w:snapToGrid w:val="0"/>
        <w:spacing w:after="0" w:line="360" w:lineRule="auto"/>
        <w:ind w:left="709" w:hanging="283"/>
        <w:jc w:val="both"/>
        <w:rPr>
          <w:rFonts w:ascii="Arial" w:hAnsi="Arial" w:cs="Arial"/>
          <w:sz w:val="24"/>
          <w:szCs w:val="24"/>
          <w:lang w:val="id-ID"/>
        </w:rPr>
      </w:pPr>
      <w:r w:rsidRPr="00FD1581">
        <w:rPr>
          <w:rFonts w:ascii="Arial" w:hAnsi="Arial" w:cs="Arial"/>
          <w:sz w:val="24"/>
          <w:szCs w:val="24"/>
        </w:rPr>
        <w:t>Program Sustainable Development Goals (SDGs).</w:t>
      </w:r>
    </w:p>
    <w:p w:rsidR="00991793" w:rsidRPr="00307E33" w:rsidRDefault="00991793" w:rsidP="00307E33">
      <w:pPr>
        <w:pStyle w:val="ListParagraph"/>
        <w:widowControl w:val="0"/>
        <w:overflowPunct w:val="0"/>
        <w:autoSpaceDE w:val="0"/>
        <w:autoSpaceDN w:val="0"/>
        <w:adjustRightInd w:val="0"/>
        <w:snapToGrid w:val="0"/>
        <w:spacing w:after="0" w:line="360" w:lineRule="auto"/>
        <w:ind w:left="709"/>
        <w:jc w:val="both"/>
        <w:rPr>
          <w:rFonts w:ascii="Arial" w:hAnsi="Arial" w:cs="Arial"/>
          <w:sz w:val="24"/>
          <w:szCs w:val="24"/>
          <w:lang w:val="id-ID"/>
        </w:rPr>
      </w:pPr>
      <w:r w:rsidRPr="00240585">
        <w:rPr>
          <w:rFonts w:ascii="Arial" w:hAnsi="Arial" w:cs="Arial"/>
          <w:sz w:val="24"/>
          <w:szCs w:val="24"/>
          <w:lang w:val="id-ID"/>
        </w:rPr>
        <w:t>SDGs memiliki 5 pondasi yaitu manusia, planet, kesejahteraan, perdamaian, dan kemitraan yang ingin mencapai tiga tujuan mulia di tahun 2030 berupa mengakhiri kemiskinan, mencapai kesetaraan dan mengatasi perubahan iklim. Untuk mencapai tiga tuju</w:t>
      </w:r>
      <w:r>
        <w:rPr>
          <w:rFonts w:ascii="Arial" w:hAnsi="Arial" w:cs="Arial"/>
          <w:sz w:val="24"/>
          <w:szCs w:val="24"/>
          <w:lang w:val="id-ID"/>
        </w:rPr>
        <w:t xml:space="preserve">an mulia tersebut, disusunlah </w:t>
      </w:r>
      <w:r w:rsidRPr="00240585">
        <w:rPr>
          <w:rFonts w:ascii="Arial" w:hAnsi="Arial" w:cs="Arial"/>
          <w:sz w:val="24"/>
          <w:szCs w:val="24"/>
          <w:lang w:val="id-ID"/>
        </w:rPr>
        <w:t xml:space="preserve"> Tujuan Global berikut ini:</w:t>
      </w:r>
    </w:p>
    <w:p w:rsidR="00991793" w:rsidRDefault="00991793" w:rsidP="00460811">
      <w:pPr>
        <w:pStyle w:val="ListParagraph"/>
        <w:widowControl w:val="0"/>
        <w:numPr>
          <w:ilvl w:val="0"/>
          <w:numId w:val="19"/>
        </w:numPr>
        <w:overflowPunct w:val="0"/>
        <w:autoSpaceDE w:val="0"/>
        <w:autoSpaceDN w:val="0"/>
        <w:adjustRightInd w:val="0"/>
        <w:snapToGrid w:val="0"/>
        <w:spacing w:after="0" w:line="360" w:lineRule="auto"/>
        <w:ind w:left="1134" w:hanging="425"/>
        <w:jc w:val="both"/>
        <w:rPr>
          <w:rFonts w:ascii="Arial" w:hAnsi="Arial" w:cs="Arial"/>
          <w:sz w:val="24"/>
          <w:szCs w:val="24"/>
          <w:lang w:val="id-ID"/>
        </w:rPr>
      </w:pPr>
      <w:r w:rsidRPr="00240585">
        <w:rPr>
          <w:rFonts w:ascii="Arial" w:hAnsi="Arial" w:cs="Arial"/>
          <w:sz w:val="24"/>
          <w:szCs w:val="24"/>
          <w:lang w:val="id-ID"/>
        </w:rPr>
        <w:t>Tanpa Kemiskina</w:t>
      </w:r>
      <w:r>
        <w:rPr>
          <w:rFonts w:ascii="Arial" w:hAnsi="Arial" w:cs="Arial"/>
          <w:sz w:val="24"/>
          <w:szCs w:val="24"/>
          <w:lang w:val="id-ID"/>
        </w:rPr>
        <w:t>n</w:t>
      </w:r>
    </w:p>
    <w:p w:rsidR="00991793" w:rsidRPr="00700286" w:rsidRDefault="00991793" w:rsidP="00460811">
      <w:pPr>
        <w:pStyle w:val="ListParagraph"/>
        <w:widowControl w:val="0"/>
        <w:numPr>
          <w:ilvl w:val="0"/>
          <w:numId w:val="19"/>
        </w:numPr>
        <w:overflowPunct w:val="0"/>
        <w:autoSpaceDE w:val="0"/>
        <w:autoSpaceDN w:val="0"/>
        <w:adjustRightInd w:val="0"/>
        <w:snapToGrid w:val="0"/>
        <w:spacing w:after="0" w:line="360" w:lineRule="auto"/>
        <w:ind w:left="1134" w:hanging="425"/>
        <w:jc w:val="both"/>
        <w:rPr>
          <w:rFonts w:ascii="Arial" w:hAnsi="Arial" w:cs="Arial"/>
          <w:sz w:val="24"/>
          <w:szCs w:val="24"/>
          <w:lang w:val="id-ID"/>
        </w:rPr>
      </w:pPr>
      <w:r>
        <w:rPr>
          <w:rFonts w:ascii="Arial" w:hAnsi="Arial" w:cs="Arial"/>
          <w:sz w:val="24"/>
          <w:szCs w:val="24"/>
          <w:lang w:val="id-ID"/>
        </w:rPr>
        <w:t>Tanpa kelaparan</w:t>
      </w:r>
    </w:p>
    <w:p w:rsidR="00991793" w:rsidRPr="00C92D49" w:rsidRDefault="00991793" w:rsidP="00460811">
      <w:pPr>
        <w:pStyle w:val="ListParagraph"/>
        <w:widowControl w:val="0"/>
        <w:numPr>
          <w:ilvl w:val="0"/>
          <w:numId w:val="19"/>
        </w:numPr>
        <w:overflowPunct w:val="0"/>
        <w:autoSpaceDE w:val="0"/>
        <w:autoSpaceDN w:val="0"/>
        <w:adjustRightInd w:val="0"/>
        <w:snapToGrid w:val="0"/>
        <w:spacing w:after="0" w:line="360" w:lineRule="auto"/>
        <w:ind w:left="1134" w:hanging="425"/>
        <w:jc w:val="both"/>
        <w:rPr>
          <w:rFonts w:ascii="Arial" w:hAnsi="Arial" w:cs="Arial"/>
          <w:sz w:val="24"/>
          <w:szCs w:val="24"/>
          <w:lang w:val="id-ID"/>
        </w:rPr>
      </w:pPr>
      <w:r w:rsidRPr="00FD1581">
        <w:rPr>
          <w:rFonts w:ascii="Arial" w:hAnsi="Arial" w:cs="Arial"/>
          <w:sz w:val="24"/>
          <w:szCs w:val="24"/>
          <w:lang w:val="id-ID"/>
        </w:rPr>
        <w:t>Keseha</w:t>
      </w:r>
      <w:r>
        <w:rPr>
          <w:rFonts w:ascii="Arial" w:hAnsi="Arial" w:cs="Arial"/>
          <w:sz w:val="24"/>
          <w:szCs w:val="24"/>
          <w:lang w:val="id-ID"/>
        </w:rPr>
        <w:t>tan yang Baik dan Kesejahteraan</w:t>
      </w:r>
    </w:p>
    <w:p w:rsidR="00991793" w:rsidRPr="00700286" w:rsidRDefault="00991793" w:rsidP="00460811">
      <w:pPr>
        <w:pStyle w:val="ListParagraph"/>
        <w:widowControl w:val="0"/>
        <w:numPr>
          <w:ilvl w:val="0"/>
          <w:numId w:val="19"/>
        </w:numPr>
        <w:overflowPunct w:val="0"/>
        <w:autoSpaceDE w:val="0"/>
        <w:autoSpaceDN w:val="0"/>
        <w:adjustRightInd w:val="0"/>
        <w:snapToGrid w:val="0"/>
        <w:spacing w:after="0" w:line="360" w:lineRule="auto"/>
        <w:ind w:left="1134" w:hanging="425"/>
        <w:jc w:val="both"/>
        <w:rPr>
          <w:rFonts w:ascii="Arial" w:hAnsi="Arial" w:cs="Arial"/>
          <w:sz w:val="24"/>
          <w:szCs w:val="24"/>
          <w:lang w:val="id-ID"/>
        </w:rPr>
      </w:pPr>
      <w:r>
        <w:rPr>
          <w:rFonts w:ascii="Arial" w:hAnsi="Arial" w:cs="Arial"/>
          <w:sz w:val="24"/>
          <w:szCs w:val="24"/>
          <w:lang w:val="id-ID"/>
        </w:rPr>
        <w:t>Air Bersih dan Sanitasi</w:t>
      </w:r>
    </w:p>
    <w:p w:rsidR="00991793" w:rsidRDefault="00991793" w:rsidP="00460811">
      <w:pPr>
        <w:pStyle w:val="ListParagraph"/>
        <w:widowControl w:val="0"/>
        <w:numPr>
          <w:ilvl w:val="0"/>
          <w:numId w:val="19"/>
        </w:numPr>
        <w:overflowPunct w:val="0"/>
        <w:autoSpaceDE w:val="0"/>
        <w:autoSpaceDN w:val="0"/>
        <w:adjustRightInd w:val="0"/>
        <w:snapToGrid w:val="0"/>
        <w:spacing w:after="0" w:line="360" w:lineRule="auto"/>
        <w:ind w:left="1134" w:hanging="425"/>
        <w:jc w:val="both"/>
        <w:rPr>
          <w:rFonts w:ascii="Arial" w:hAnsi="Arial" w:cs="Arial"/>
          <w:sz w:val="24"/>
          <w:szCs w:val="24"/>
          <w:lang w:val="id-ID"/>
        </w:rPr>
      </w:pPr>
      <w:r w:rsidRPr="00FD1581">
        <w:rPr>
          <w:rFonts w:ascii="Arial" w:hAnsi="Arial" w:cs="Arial"/>
          <w:sz w:val="24"/>
          <w:szCs w:val="24"/>
          <w:lang w:val="id-ID"/>
        </w:rPr>
        <w:t>Konsumsi</w:t>
      </w:r>
      <w:r>
        <w:rPr>
          <w:rFonts w:ascii="Arial" w:hAnsi="Arial" w:cs="Arial"/>
          <w:sz w:val="24"/>
          <w:szCs w:val="24"/>
          <w:lang w:val="id-ID"/>
        </w:rPr>
        <w:t xml:space="preserve"> dan Produksi Bertanggung Jawab</w:t>
      </w:r>
    </w:p>
    <w:p w:rsidR="00991793" w:rsidRPr="00C92D49" w:rsidRDefault="00991793" w:rsidP="00460811">
      <w:pPr>
        <w:pStyle w:val="ListParagraph"/>
        <w:widowControl w:val="0"/>
        <w:numPr>
          <w:ilvl w:val="0"/>
          <w:numId w:val="19"/>
        </w:numPr>
        <w:overflowPunct w:val="0"/>
        <w:autoSpaceDE w:val="0"/>
        <w:autoSpaceDN w:val="0"/>
        <w:adjustRightInd w:val="0"/>
        <w:snapToGrid w:val="0"/>
        <w:spacing w:after="0" w:line="360" w:lineRule="auto"/>
        <w:ind w:left="1134" w:hanging="425"/>
        <w:jc w:val="both"/>
        <w:rPr>
          <w:rFonts w:ascii="Arial" w:hAnsi="Arial" w:cs="Arial"/>
          <w:sz w:val="24"/>
          <w:szCs w:val="24"/>
          <w:lang w:val="id-ID"/>
        </w:rPr>
      </w:pPr>
      <w:r>
        <w:rPr>
          <w:rFonts w:ascii="Arial" w:hAnsi="Arial" w:cs="Arial"/>
          <w:sz w:val="24"/>
          <w:szCs w:val="24"/>
          <w:lang w:val="id-ID"/>
        </w:rPr>
        <w:t>Aksi Terhadap Iklim</w:t>
      </w:r>
    </w:p>
    <w:p w:rsidR="00991793" w:rsidRDefault="00991793" w:rsidP="00460811">
      <w:pPr>
        <w:pStyle w:val="ListParagraph"/>
        <w:widowControl w:val="0"/>
        <w:numPr>
          <w:ilvl w:val="0"/>
          <w:numId w:val="19"/>
        </w:numPr>
        <w:overflowPunct w:val="0"/>
        <w:autoSpaceDE w:val="0"/>
        <w:autoSpaceDN w:val="0"/>
        <w:adjustRightInd w:val="0"/>
        <w:snapToGrid w:val="0"/>
        <w:spacing w:after="0" w:line="360" w:lineRule="auto"/>
        <w:ind w:left="1134" w:hanging="425"/>
        <w:jc w:val="both"/>
        <w:rPr>
          <w:rFonts w:ascii="Arial" w:hAnsi="Arial" w:cs="Arial"/>
          <w:sz w:val="24"/>
          <w:szCs w:val="24"/>
          <w:lang w:val="id-ID"/>
        </w:rPr>
      </w:pPr>
      <w:r w:rsidRPr="00FD1581">
        <w:rPr>
          <w:rFonts w:ascii="Arial" w:hAnsi="Arial" w:cs="Arial"/>
          <w:sz w:val="24"/>
          <w:szCs w:val="24"/>
          <w:lang w:val="id-ID"/>
        </w:rPr>
        <w:t>Kemitraan untuk Mencapai Tujuan</w:t>
      </w:r>
    </w:p>
    <w:p w:rsidR="00307E33" w:rsidRPr="00307E33" w:rsidRDefault="00307E33" w:rsidP="00307E33">
      <w:pPr>
        <w:widowControl w:val="0"/>
        <w:numPr>
          <w:ilvl w:val="0"/>
          <w:numId w:val="18"/>
        </w:numPr>
        <w:overflowPunct w:val="0"/>
        <w:autoSpaceDE w:val="0"/>
        <w:autoSpaceDN w:val="0"/>
        <w:adjustRightInd w:val="0"/>
        <w:snapToGrid w:val="0"/>
        <w:spacing w:after="0" w:line="360" w:lineRule="auto"/>
        <w:ind w:left="709" w:hanging="283"/>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Program Indonesia Sehat melalui Pendekatan Keluarga</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Keluarga mengikuti program KB</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Persalinan ibu di fasilitas pelayanan kesehatan</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Bayi mendapatkan imunisasi dasar lengkap</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Bayi mendapatkan ASI eksklusif</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Pertumbuhan balita dipantau</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Penderita TB paru berobat sesuai standar</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Penderita hipertensi berobat teratur</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Penderita gangguan jiwa berat, diobati dan tidak ditelantarkan</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Anggota keluarga tidak ada yang merokok</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Keluarga sudah menjadi anggota JKN</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Keluarga memiliki akses/ menggunakan sarana air bersih</w:t>
      </w:r>
    </w:p>
    <w:p w:rsidR="00307E33" w:rsidRPr="00307E33" w:rsidRDefault="00307E33" w:rsidP="00307E33">
      <w:pPr>
        <w:widowControl w:val="0"/>
        <w:numPr>
          <w:ilvl w:val="0"/>
          <w:numId w:val="89"/>
        </w:numPr>
        <w:overflowPunct w:val="0"/>
        <w:autoSpaceDE w:val="0"/>
        <w:autoSpaceDN w:val="0"/>
        <w:adjustRightInd w:val="0"/>
        <w:snapToGrid w:val="0"/>
        <w:spacing w:after="0" w:line="360" w:lineRule="auto"/>
        <w:ind w:left="1134" w:hanging="426"/>
        <w:contextualSpacing/>
        <w:jc w:val="both"/>
        <w:rPr>
          <w:rFonts w:ascii="Bookman Old Style" w:hAnsi="Bookman Old Style" w:cs="Arial"/>
          <w:noProof/>
          <w:sz w:val="24"/>
          <w:szCs w:val="24"/>
          <w:lang w:val="id-ID"/>
        </w:rPr>
      </w:pPr>
      <w:r w:rsidRPr="00307E33">
        <w:rPr>
          <w:rFonts w:ascii="Bookman Old Style" w:hAnsi="Bookman Old Style" w:cs="Arial"/>
          <w:noProof/>
          <w:sz w:val="24"/>
          <w:szCs w:val="24"/>
        </w:rPr>
        <w:t>Keluarga memiliki akses/ menggunakan jamban keluarga</w:t>
      </w:r>
    </w:p>
    <w:p w:rsidR="00307E33" w:rsidRDefault="00307E33" w:rsidP="00307E33">
      <w:pPr>
        <w:widowControl w:val="0"/>
        <w:overflowPunct w:val="0"/>
        <w:autoSpaceDE w:val="0"/>
        <w:autoSpaceDN w:val="0"/>
        <w:adjustRightInd w:val="0"/>
        <w:snapToGrid w:val="0"/>
        <w:spacing w:after="0" w:line="360" w:lineRule="auto"/>
        <w:ind w:left="709"/>
        <w:jc w:val="both"/>
        <w:rPr>
          <w:rFonts w:ascii="Arial" w:hAnsi="Arial" w:cs="Arial"/>
          <w:sz w:val="24"/>
          <w:szCs w:val="24"/>
          <w:lang w:val="id-ID"/>
        </w:rPr>
      </w:pPr>
    </w:p>
    <w:p w:rsidR="006C10D1" w:rsidRDefault="006C10D1" w:rsidP="00307E33">
      <w:pPr>
        <w:widowControl w:val="0"/>
        <w:overflowPunct w:val="0"/>
        <w:autoSpaceDE w:val="0"/>
        <w:autoSpaceDN w:val="0"/>
        <w:adjustRightInd w:val="0"/>
        <w:snapToGrid w:val="0"/>
        <w:spacing w:after="0" w:line="360" w:lineRule="auto"/>
        <w:ind w:left="709"/>
        <w:jc w:val="both"/>
        <w:rPr>
          <w:rFonts w:ascii="Arial" w:hAnsi="Arial" w:cs="Arial"/>
          <w:sz w:val="24"/>
          <w:szCs w:val="24"/>
          <w:lang w:val="id-ID"/>
        </w:rPr>
      </w:pPr>
    </w:p>
    <w:p w:rsidR="006C10D1" w:rsidRDefault="006C10D1" w:rsidP="00307E33">
      <w:pPr>
        <w:widowControl w:val="0"/>
        <w:overflowPunct w:val="0"/>
        <w:autoSpaceDE w:val="0"/>
        <w:autoSpaceDN w:val="0"/>
        <w:adjustRightInd w:val="0"/>
        <w:snapToGrid w:val="0"/>
        <w:spacing w:after="0" w:line="360" w:lineRule="auto"/>
        <w:ind w:left="709"/>
        <w:jc w:val="both"/>
        <w:rPr>
          <w:rFonts w:ascii="Arial" w:hAnsi="Arial" w:cs="Arial"/>
          <w:sz w:val="24"/>
          <w:szCs w:val="24"/>
          <w:lang w:val="id-ID"/>
        </w:rPr>
      </w:pPr>
    </w:p>
    <w:p w:rsidR="006C10D1" w:rsidRDefault="006C10D1" w:rsidP="00307E33">
      <w:pPr>
        <w:widowControl w:val="0"/>
        <w:overflowPunct w:val="0"/>
        <w:autoSpaceDE w:val="0"/>
        <w:autoSpaceDN w:val="0"/>
        <w:adjustRightInd w:val="0"/>
        <w:snapToGrid w:val="0"/>
        <w:spacing w:after="0" w:line="360" w:lineRule="auto"/>
        <w:ind w:left="709"/>
        <w:jc w:val="both"/>
        <w:rPr>
          <w:rFonts w:ascii="Arial" w:hAnsi="Arial" w:cs="Arial"/>
          <w:sz w:val="24"/>
          <w:szCs w:val="24"/>
          <w:lang w:val="id-ID"/>
        </w:rPr>
      </w:pPr>
    </w:p>
    <w:p w:rsidR="00B40143" w:rsidRDefault="00B40143" w:rsidP="007F160C">
      <w:pPr>
        <w:spacing w:after="0" w:line="360" w:lineRule="auto"/>
        <w:jc w:val="center"/>
        <w:rPr>
          <w:rFonts w:ascii="Bookman Old Style" w:hAnsi="Bookman Old Style"/>
          <w:b/>
        </w:rPr>
      </w:pPr>
      <w:bookmarkStart w:id="14" w:name="_GoBack"/>
      <w:bookmarkEnd w:id="14"/>
    </w:p>
    <w:p w:rsidR="0045567F" w:rsidRPr="006C692A" w:rsidRDefault="0045567F" w:rsidP="0045567F">
      <w:pPr>
        <w:widowControl w:val="0"/>
        <w:tabs>
          <w:tab w:val="left" w:pos="284"/>
        </w:tabs>
        <w:overflowPunct w:val="0"/>
        <w:autoSpaceDE w:val="0"/>
        <w:autoSpaceDN w:val="0"/>
        <w:adjustRightInd w:val="0"/>
        <w:snapToGrid w:val="0"/>
        <w:spacing w:after="0" w:line="240" w:lineRule="auto"/>
        <w:jc w:val="center"/>
        <w:rPr>
          <w:rFonts w:ascii="Arial" w:hAnsi="Arial" w:cs="Arial"/>
          <w:color w:val="000000" w:themeColor="text1"/>
          <w:sz w:val="28"/>
          <w:szCs w:val="24"/>
          <w:lang w:val="id-ID"/>
        </w:rPr>
      </w:pPr>
      <w:r w:rsidRPr="006C692A">
        <w:rPr>
          <w:rFonts w:ascii="Arial" w:hAnsi="Arial" w:cs="Arial"/>
          <w:b/>
          <w:color w:val="000000" w:themeColor="text1"/>
          <w:sz w:val="28"/>
          <w:szCs w:val="24"/>
        </w:rPr>
        <w:t>BAB IV</w:t>
      </w:r>
    </w:p>
    <w:p w:rsidR="0045567F" w:rsidRPr="006C692A" w:rsidRDefault="0045567F" w:rsidP="0045567F">
      <w:pPr>
        <w:pStyle w:val="Title"/>
        <w:spacing w:before="0" w:after="0" w:line="240" w:lineRule="auto"/>
        <w:rPr>
          <w:rFonts w:ascii="Arial" w:hAnsi="Arial" w:cs="Arial"/>
          <w:color w:val="000000" w:themeColor="text1"/>
          <w:sz w:val="24"/>
          <w:szCs w:val="24"/>
          <w:lang w:val="id-ID"/>
        </w:rPr>
      </w:pPr>
      <w:bookmarkStart w:id="15" w:name="_Toc375023488"/>
      <w:bookmarkStart w:id="16" w:name="_Toc375030518"/>
      <w:bookmarkStart w:id="17" w:name="_Toc375675243"/>
      <w:bookmarkStart w:id="18" w:name="_Toc375675803"/>
      <w:bookmarkStart w:id="19" w:name="_Toc375676285"/>
      <w:r w:rsidRPr="006C692A">
        <w:rPr>
          <w:rFonts w:ascii="Arial" w:hAnsi="Arial" w:cs="Arial"/>
          <w:color w:val="000000" w:themeColor="text1"/>
          <w:sz w:val="28"/>
          <w:szCs w:val="24"/>
          <w:lang w:val="id-ID"/>
        </w:rPr>
        <w:t>TUJUAN</w:t>
      </w:r>
      <w:r w:rsidR="00FD1581">
        <w:rPr>
          <w:rFonts w:ascii="Arial" w:hAnsi="Arial" w:cs="Arial"/>
          <w:color w:val="000000" w:themeColor="text1"/>
          <w:sz w:val="28"/>
          <w:szCs w:val="24"/>
          <w:lang w:val="id-ID"/>
        </w:rPr>
        <w:t xml:space="preserve"> </w:t>
      </w:r>
      <w:r w:rsidRPr="006C692A">
        <w:rPr>
          <w:rFonts w:ascii="Arial" w:hAnsi="Arial" w:cs="Arial"/>
          <w:color w:val="000000" w:themeColor="text1"/>
          <w:sz w:val="28"/>
          <w:szCs w:val="24"/>
          <w:lang w:val="id-ID"/>
        </w:rPr>
        <w:t>DAN SASARAN</w:t>
      </w:r>
      <w:bookmarkEnd w:id="15"/>
      <w:bookmarkEnd w:id="16"/>
      <w:bookmarkEnd w:id="17"/>
      <w:bookmarkEnd w:id="18"/>
      <w:bookmarkEnd w:id="19"/>
    </w:p>
    <w:p w:rsidR="0045567F" w:rsidRDefault="0045567F" w:rsidP="00ED5234">
      <w:pPr>
        <w:widowControl w:val="0"/>
        <w:overflowPunct w:val="0"/>
        <w:autoSpaceDE w:val="0"/>
        <w:autoSpaceDN w:val="0"/>
        <w:adjustRightInd w:val="0"/>
        <w:snapToGrid w:val="0"/>
        <w:spacing w:after="0" w:line="240" w:lineRule="auto"/>
        <w:jc w:val="both"/>
        <w:rPr>
          <w:rFonts w:ascii="Arial" w:hAnsi="Arial" w:cs="Arial"/>
          <w:b/>
          <w:color w:val="000000" w:themeColor="text1"/>
          <w:sz w:val="24"/>
          <w:szCs w:val="24"/>
          <w:lang w:val="id-ID"/>
        </w:rPr>
      </w:pPr>
    </w:p>
    <w:p w:rsidR="001C32B9" w:rsidRPr="00D21C4E" w:rsidRDefault="001C32B9" w:rsidP="001C32B9">
      <w:pPr>
        <w:pStyle w:val="ListParagraph"/>
        <w:numPr>
          <w:ilvl w:val="1"/>
          <w:numId w:val="85"/>
        </w:numPr>
        <w:spacing w:after="0" w:line="240" w:lineRule="auto"/>
        <w:ind w:left="426"/>
        <w:jc w:val="both"/>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Pr="00D21C4E">
        <w:rPr>
          <w:rFonts w:ascii="Arial" w:hAnsi="Arial" w:cs="Arial"/>
          <w:b/>
          <w:bCs/>
          <w:color w:val="000000" w:themeColor="text1"/>
          <w:sz w:val="24"/>
          <w:szCs w:val="24"/>
        </w:rPr>
        <w:t>Tujuan</w:t>
      </w:r>
      <w:r w:rsidRPr="00D21C4E">
        <w:rPr>
          <w:rFonts w:ascii="Arial" w:hAnsi="Arial" w:cs="Arial"/>
          <w:b/>
          <w:bCs/>
          <w:color w:val="000000" w:themeColor="text1"/>
          <w:sz w:val="24"/>
          <w:szCs w:val="24"/>
          <w:lang w:val="id-ID"/>
        </w:rPr>
        <w:t xml:space="preserve"> </w:t>
      </w:r>
      <w:r w:rsidRPr="00D21C4E">
        <w:rPr>
          <w:rFonts w:ascii="Arial" w:hAnsi="Arial" w:cs="Arial"/>
          <w:b/>
          <w:bCs/>
          <w:color w:val="000000" w:themeColor="text1"/>
          <w:sz w:val="24"/>
          <w:szCs w:val="24"/>
        </w:rPr>
        <w:t>dan</w:t>
      </w:r>
      <w:r w:rsidRPr="00D21C4E">
        <w:rPr>
          <w:rFonts w:ascii="Arial" w:hAnsi="Arial" w:cs="Arial"/>
          <w:b/>
          <w:bCs/>
          <w:color w:val="000000" w:themeColor="text1"/>
          <w:sz w:val="24"/>
          <w:szCs w:val="24"/>
          <w:lang w:val="id-ID"/>
        </w:rPr>
        <w:t xml:space="preserve"> </w:t>
      </w:r>
      <w:r w:rsidRPr="00D21C4E">
        <w:rPr>
          <w:rFonts w:ascii="Arial" w:hAnsi="Arial" w:cs="Arial"/>
          <w:b/>
          <w:bCs/>
          <w:color w:val="000000" w:themeColor="text1"/>
          <w:sz w:val="24"/>
          <w:szCs w:val="24"/>
        </w:rPr>
        <w:t>Sasaran</w:t>
      </w:r>
      <w:r w:rsidRPr="00D21C4E">
        <w:rPr>
          <w:rFonts w:ascii="Arial" w:hAnsi="Arial" w:cs="Arial"/>
          <w:b/>
          <w:bCs/>
          <w:color w:val="000000" w:themeColor="text1"/>
          <w:sz w:val="24"/>
          <w:szCs w:val="24"/>
          <w:lang w:val="id-ID"/>
        </w:rPr>
        <w:t xml:space="preserve"> </w:t>
      </w:r>
      <w:r w:rsidRPr="00D21C4E">
        <w:rPr>
          <w:rFonts w:ascii="Arial" w:hAnsi="Arial" w:cs="Arial"/>
          <w:b/>
          <w:bCs/>
          <w:color w:val="000000" w:themeColor="text1"/>
          <w:sz w:val="24"/>
          <w:szCs w:val="24"/>
        </w:rPr>
        <w:t>Jangka</w:t>
      </w:r>
      <w:r w:rsidRPr="00D21C4E">
        <w:rPr>
          <w:rFonts w:ascii="Arial" w:hAnsi="Arial" w:cs="Arial"/>
          <w:b/>
          <w:bCs/>
          <w:color w:val="000000" w:themeColor="text1"/>
          <w:sz w:val="24"/>
          <w:szCs w:val="24"/>
          <w:lang w:val="id-ID"/>
        </w:rPr>
        <w:t xml:space="preserve"> </w:t>
      </w:r>
      <w:r w:rsidRPr="00D21C4E">
        <w:rPr>
          <w:rFonts w:ascii="Arial" w:hAnsi="Arial" w:cs="Arial"/>
          <w:b/>
          <w:bCs/>
          <w:color w:val="000000" w:themeColor="text1"/>
          <w:sz w:val="24"/>
          <w:szCs w:val="24"/>
        </w:rPr>
        <w:t>Menengah</w:t>
      </w:r>
      <w:r w:rsidRPr="00D21C4E">
        <w:rPr>
          <w:rFonts w:ascii="Arial" w:hAnsi="Arial" w:cs="Arial"/>
          <w:b/>
          <w:bCs/>
          <w:color w:val="000000" w:themeColor="text1"/>
          <w:sz w:val="24"/>
          <w:szCs w:val="24"/>
          <w:lang w:val="id-ID"/>
        </w:rPr>
        <w:t xml:space="preserve"> </w:t>
      </w:r>
      <w:r w:rsidRPr="00D21C4E">
        <w:rPr>
          <w:rFonts w:ascii="Arial" w:hAnsi="Arial" w:cs="Arial"/>
          <w:b/>
          <w:bCs/>
          <w:color w:val="000000" w:themeColor="text1"/>
          <w:sz w:val="24"/>
          <w:szCs w:val="24"/>
        </w:rPr>
        <w:t>Dinas</w:t>
      </w:r>
      <w:r w:rsidRPr="00D21C4E">
        <w:rPr>
          <w:rFonts w:ascii="Arial" w:hAnsi="Arial" w:cs="Arial"/>
          <w:b/>
          <w:bCs/>
          <w:color w:val="000000" w:themeColor="text1"/>
          <w:sz w:val="24"/>
          <w:szCs w:val="24"/>
          <w:lang w:val="id-ID"/>
        </w:rPr>
        <w:t xml:space="preserve"> </w:t>
      </w:r>
      <w:r w:rsidRPr="00D21C4E">
        <w:rPr>
          <w:rFonts w:ascii="Arial" w:hAnsi="Arial" w:cs="Arial"/>
          <w:b/>
          <w:bCs/>
          <w:color w:val="000000" w:themeColor="text1"/>
          <w:sz w:val="24"/>
          <w:szCs w:val="24"/>
        </w:rPr>
        <w:t>Kesehatan</w:t>
      </w:r>
      <w:r w:rsidRPr="00D21C4E">
        <w:rPr>
          <w:rFonts w:ascii="Arial" w:hAnsi="Arial" w:cs="Arial"/>
          <w:b/>
          <w:bCs/>
          <w:color w:val="000000" w:themeColor="text1"/>
          <w:sz w:val="24"/>
          <w:szCs w:val="24"/>
          <w:lang w:val="id-ID"/>
        </w:rPr>
        <w:t xml:space="preserve"> </w:t>
      </w:r>
      <w:r w:rsidRPr="00D21C4E">
        <w:rPr>
          <w:rFonts w:ascii="Arial" w:hAnsi="Arial" w:cs="Arial"/>
          <w:b/>
          <w:bCs/>
          <w:color w:val="000000" w:themeColor="text1"/>
          <w:sz w:val="24"/>
          <w:szCs w:val="24"/>
        </w:rPr>
        <w:t>Kabupaten</w:t>
      </w:r>
      <w:r w:rsidRPr="00D21C4E">
        <w:rPr>
          <w:rFonts w:ascii="Arial" w:hAnsi="Arial" w:cs="Arial"/>
          <w:b/>
          <w:bCs/>
          <w:color w:val="000000" w:themeColor="text1"/>
          <w:sz w:val="24"/>
          <w:szCs w:val="24"/>
          <w:lang w:val="id-ID"/>
        </w:rPr>
        <w:t xml:space="preserve"> </w:t>
      </w:r>
      <w:r w:rsidRPr="00D21C4E">
        <w:rPr>
          <w:rFonts w:ascii="Arial" w:hAnsi="Arial" w:cs="Arial"/>
          <w:b/>
          <w:bCs/>
          <w:color w:val="000000" w:themeColor="text1"/>
          <w:sz w:val="24"/>
          <w:szCs w:val="24"/>
        </w:rPr>
        <w:t>Jombang</w:t>
      </w:r>
    </w:p>
    <w:p w:rsidR="00C914E5" w:rsidRPr="00E419CC" w:rsidRDefault="00C914E5" w:rsidP="00C914E5">
      <w:pPr>
        <w:spacing w:after="0" w:line="240" w:lineRule="auto"/>
        <w:ind w:left="567"/>
        <w:jc w:val="both"/>
        <w:rPr>
          <w:rFonts w:ascii="Arial" w:hAnsi="Arial" w:cs="Arial"/>
          <w:bCs/>
          <w:color w:val="000000" w:themeColor="text1"/>
          <w:sz w:val="24"/>
          <w:szCs w:val="24"/>
        </w:rPr>
      </w:pPr>
    </w:p>
    <w:p w:rsidR="00C914E5" w:rsidRPr="00E419CC" w:rsidRDefault="00C914E5" w:rsidP="00D21C4E">
      <w:pPr>
        <w:pStyle w:val="ListParagraph"/>
        <w:spacing w:after="0" w:line="360" w:lineRule="auto"/>
        <w:ind w:left="426"/>
        <w:jc w:val="both"/>
        <w:rPr>
          <w:rFonts w:ascii="Arial" w:hAnsi="Arial" w:cs="Arial"/>
          <w:bCs/>
          <w:color w:val="000000" w:themeColor="text1"/>
          <w:sz w:val="24"/>
          <w:szCs w:val="24"/>
        </w:rPr>
      </w:pPr>
      <w:r w:rsidRPr="00E419CC">
        <w:rPr>
          <w:rFonts w:ascii="Arial" w:hAnsi="Arial" w:cs="Arial"/>
          <w:bCs/>
          <w:color w:val="000000" w:themeColor="text1"/>
          <w:sz w:val="24"/>
          <w:szCs w:val="24"/>
        </w:rPr>
        <w:t>Pada</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bagian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ini</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dikemukakan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rumusan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pernyataan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tujuan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dan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sasaran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jangka</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menengah</w:t>
      </w:r>
      <w:r w:rsidR="0025176D">
        <w:rPr>
          <w:rFonts w:ascii="Arial" w:hAnsi="Arial" w:cs="Arial"/>
          <w:bCs/>
          <w:color w:val="000000" w:themeColor="text1"/>
          <w:sz w:val="24"/>
          <w:szCs w:val="24"/>
          <w:lang w:val="id-ID"/>
        </w:rPr>
        <w:t xml:space="preserve"> </w:t>
      </w:r>
      <w:r w:rsidR="00902620">
        <w:rPr>
          <w:rFonts w:ascii="Arial" w:hAnsi="Arial" w:cs="Arial"/>
          <w:bCs/>
          <w:color w:val="000000" w:themeColor="text1"/>
          <w:sz w:val="24"/>
          <w:szCs w:val="24"/>
        </w:rPr>
        <w:t>Puskesmas Bandarkedungmulyo Kabupaten Jombang</w:t>
      </w:r>
      <w:r w:rsidRPr="00E419CC">
        <w:rPr>
          <w:rFonts w:ascii="Arial" w:hAnsi="Arial" w:cs="Arial"/>
          <w:bCs/>
          <w:color w:val="000000" w:themeColor="text1"/>
          <w:sz w:val="24"/>
          <w:szCs w:val="24"/>
        </w:rPr>
        <w:t>.</w:t>
      </w:r>
    </w:p>
    <w:p w:rsidR="00C914E5" w:rsidRPr="00E419CC" w:rsidRDefault="00C914E5" w:rsidP="00D21C4E">
      <w:pPr>
        <w:pStyle w:val="ListParagraph"/>
        <w:spacing w:after="0" w:line="360" w:lineRule="auto"/>
        <w:ind w:left="426"/>
        <w:jc w:val="both"/>
        <w:rPr>
          <w:rFonts w:ascii="Arial" w:hAnsi="Arial" w:cs="Arial"/>
          <w:bCs/>
          <w:color w:val="000000" w:themeColor="text1"/>
          <w:sz w:val="24"/>
          <w:szCs w:val="24"/>
        </w:rPr>
      </w:pPr>
      <w:r w:rsidRPr="00E419CC">
        <w:rPr>
          <w:rFonts w:ascii="Arial" w:hAnsi="Arial" w:cs="Arial"/>
          <w:bCs/>
          <w:color w:val="000000" w:themeColor="text1"/>
          <w:sz w:val="24"/>
          <w:szCs w:val="24"/>
        </w:rPr>
        <w:t>Tujuan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adalah</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pernyataan-pernyataan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 xml:space="preserve">tentang hal-hal yang perlu dilakukan untuk mencapai visi, melaksanakan misi, memecahkan permasalahan, dan menangani isu strategis daerah yang dihadapi dalam jangka waktu 5 (lima) tahun kedepan. </w:t>
      </w:r>
    </w:p>
    <w:p w:rsidR="00C914E5" w:rsidRPr="00E419CC" w:rsidRDefault="00C914E5" w:rsidP="00D21C4E">
      <w:pPr>
        <w:pStyle w:val="ListParagraph"/>
        <w:spacing w:after="0" w:line="360" w:lineRule="auto"/>
        <w:ind w:left="426"/>
        <w:jc w:val="both"/>
        <w:rPr>
          <w:rFonts w:ascii="Arial" w:hAnsi="Arial" w:cs="Arial"/>
          <w:bCs/>
          <w:color w:val="000000" w:themeColor="text1"/>
          <w:sz w:val="24"/>
          <w:szCs w:val="24"/>
        </w:rPr>
      </w:pPr>
      <w:proofErr w:type="gramStart"/>
      <w:r w:rsidRPr="00E419CC">
        <w:rPr>
          <w:rFonts w:ascii="Arial" w:hAnsi="Arial" w:cs="Arial"/>
          <w:bCs/>
          <w:color w:val="000000" w:themeColor="text1"/>
          <w:sz w:val="24"/>
          <w:szCs w:val="24"/>
        </w:rPr>
        <w:t xml:space="preserve">Sasaran </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adalah</w:t>
      </w:r>
      <w:proofErr w:type="gramEnd"/>
      <w:r w:rsidRPr="00E419CC">
        <w:rPr>
          <w:rFonts w:ascii="Arial" w:hAnsi="Arial" w:cs="Arial"/>
          <w:bCs/>
          <w:color w:val="000000" w:themeColor="text1"/>
          <w:sz w:val="24"/>
          <w:szCs w:val="24"/>
        </w:rPr>
        <w:t xml:space="preserve"> hasil yang diharapkan dari satu tujuan yang diformulasikan secara terukur, spesifik, mudah dicapai, rasional, untuk dapat dilaksanakan dalam jangka waktu 5 (lima) tahun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kedepan.</w:t>
      </w:r>
    </w:p>
    <w:p w:rsidR="00C914E5" w:rsidRDefault="00C914E5" w:rsidP="00D21C4E">
      <w:pPr>
        <w:pStyle w:val="ListParagraph"/>
        <w:spacing w:after="0" w:line="360" w:lineRule="auto"/>
        <w:ind w:left="426"/>
        <w:jc w:val="both"/>
        <w:rPr>
          <w:rFonts w:ascii="Arial" w:hAnsi="Arial" w:cs="Arial"/>
          <w:bCs/>
          <w:color w:val="000000" w:themeColor="text1"/>
          <w:sz w:val="24"/>
          <w:szCs w:val="24"/>
        </w:rPr>
      </w:pPr>
      <w:r w:rsidRPr="00E419CC">
        <w:rPr>
          <w:rFonts w:ascii="Arial" w:hAnsi="Arial" w:cs="Arial"/>
          <w:bCs/>
          <w:color w:val="000000" w:themeColor="text1"/>
          <w:sz w:val="24"/>
          <w:szCs w:val="24"/>
        </w:rPr>
        <w:t>Pernyataan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tujuan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dan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sasaran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jangka</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menengah</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Dinas</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Kesehatan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KabupatenJ</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ombang</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beserta</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indi</w:t>
      </w:r>
      <w:r>
        <w:rPr>
          <w:rFonts w:ascii="Arial" w:hAnsi="Arial" w:cs="Arial"/>
          <w:bCs/>
          <w:color w:val="000000" w:themeColor="text1"/>
          <w:sz w:val="24"/>
          <w:szCs w:val="24"/>
        </w:rPr>
        <w:t>k</w:t>
      </w:r>
      <w:r w:rsidRPr="00E419CC">
        <w:rPr>
          <w:rFonts w:ascii="Arial" w:hAnsi="Arial" w:cs="Arial"/>
          <w:bCs/>
          <w:color w:val="000000" w:themeColor="text1"/>
          <w:sz w:val="24"/>
          <w:szCs w:val="24"/>
        </w:rPr>
        <w:t>ator</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kinerjanya</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disajikan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dalamTabel 4.1 sebagaimana</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berikut</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ini.</w:t>
      </w:r>
    </w:p>
    <w:p w:rsidR="00C914E5" w:rsidRPr="00E419CC" w:rsidRDefault="00C914E5" w:rsidP="00D21C4E">
      <w:pPr>
        <w:spacing w:after="0" w:line="240" w:lineRule="auto"/>
        <w:ind w:left="426"/>
        <w:jc w:val="center"/>
        <w:rPr>
          <w:rFonts w:ascii="Arial" w:hAnsi="Arial" w:cs="Arial"/>
          <w:bCs/>
          <w:color w:val="000000" w:themeColor="text1"/>
          <w:sz w:val="24"/>
          <w:szCs w:val="24"/>
        </w:rPr>
      </w:pPr>
      <w:r w:rsidRPr="00E419CC">
        <w:rPr>
          <w:rFonts w:ascii="Arial" w:hAnsi="Arial" w:cs="Arial"/>
          <w:bCs/>
          <w:color w:val="000000" w:themeColor="text1"/>
          <w:sz w:val="24"/>
          <w:szCs w:val="24"/>
        </w:rPr>
        <w:t>Tabel 4.1</w:t>
      </w:r>
    </w:p>
    <w:p w:rsidR="00C914E5" w:rsidRDefault="00C914E5" w:rsidP="00D21C4E">
      <w:pPr>
        <w:spacing w:after="0" w:line="240" w:lineRule="auto"/>
        <w:ind w:left="426"/>
        <w:jc w:val="center"/>
        <w:rPr>
          <w:rFonts w:ascii="Arial" w:hAnsi="Arial" w:cs="Arial"/>
          <w:bCs/>
          <w:color w:val="000000" w:themeColor="text1"/>
          <w:sz w:val="24"/>
          <w:szCs w:val="24"/>
        </w:rPr>
      </w:pPr>
      <w:r w:rsidRPr="00E419CC">
        <w:rPr>
          <w:rFonts w:ascii="Arial" w:hAnsi="Arial" w:cs="Arial"/>
          <w:bCs/>
          <w:color w:val="000000" w:themeColor="text1"/>
          <w:sz w:val="24"/>
          <w:szCs w:val="24"/>
        </w:rPr>
        <w:t>Tujuan</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Jangka</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Menengah</w:t>
      </w:r>
      <w:r w:rsidR="0025176D">
        <w:rPr>
          <w:rFonts w:ascii="Arial" w:hAnsi="Arial" w:cs="Arial"/>
          <w:bCs/>
          <w:color w:val="000000" w:themeColor="text1"/>
          <w:sz w:val="24"/>
          <w:szCs w:val="24"/>
          <w:lang w:val="id-ID"/>
        </w:rPr>
        <w:t xml:space="preserve"> </w:t>
      </w:r>
      <w:r w:rsidRPr="00E419CC">
        <w:rPr>
          <w:rFonts w:ascii="Arial" w:hAnsi="Arial" w:cs="Arial"/>
          <w:bCs/>
          <w:color w:val="000000" w:themeColor="text1"/>
          <w:sz w:val="24"/>
          <w:szCs w:val="24"/>
        </w:rPr>
        <w:t>Pelayanan</w:t>
      </w:r>
      <w:r w:rsidR="00200771">
        <w:rPr>
          <w:rFonts w:ascii="Arial" w:hAnsi="Arial" w:cs="Arial"/>
          <w:bCs/>
          <w:color w:val="000000" w:themeColor="text1"/>
          <w:sz w:val="24"/>
          <w:szCs w:val="24"/>
          <w:lang w:val="id-ID"/>
        </w:rPr>
        <w:t xml:space="preserve"> </w:t>
      </w:r>
      <w:r w:rsidR="00902620">
        <w:rPr>
          <w:rFonts w:ascii="Arial" w:hAnsi="Arial" w:cs="Arial"/>
          <w:bCs/>
          <w:color w:val="000000" w:themeColor="text1"/>
          <w:sz w:val="24"/>
          <w:szCs w:val="24"/>
        </w:rPr>
        <w:t>Puskesmas Bandarkedungmulyo Kabupaten Jombang</w:t>
      </w:r>
    </w:p>
    <w:p w:rsidR="00C914E5" w:rsidRDefault="00C914E5" w:rsidP="00C914E5">
      <w:pPr>
        <w:spacing w:after="0" w:line="240" w:lineRule="auto"/>
        <w:jc w:val="center"/>
        <w:rPr>
          <w:rFonts w:ascii="Arial" w:hAnsi="Arial" w:cs="Arial"/>
          <w:bCs/>
          <w:color w:val="000000" w:themeColor="text1"/>
          <w:sz w:val="24"/>
          <w:szCs w:val="24"/>
        </w:rPr>
      </w:pPr>
    </w:p>
    <w:tbl>
      <w:tblPr>
        <w:tblStyle w:val="TableGrid"/>
        <w:tblW w:w="8552" w:type="dxa"/>
        <w:tblInd w:w="562" w:type="dxa"/>
        <w:tblLayout w:type="fixed"/>
        <w:tblLook w:val="04A0" w:firstRow="1" w:lastRow="0" w:firstColumn="1" w:lastColumn="0" w:noHBand="0" w:noVBand="1"/>
      </w:tblPr>
      <w:tblGrid>
        <w:gridCol w:w="470"/>
        <w:gridCol w:w="1486"/>
        <w:gridCol w:w="1510"/>
        <w:gridCol w:w="1843"/>
        <w:gridCol w:w="620"/>
        <w:gridCol w:w="658"/>
        <w:gridCol w:w="672"/>
        <w:gridCol w:w="649"/>
        <w:gridCol w:w="644"/>
      </w:tblGrid>
      <w:tr w:rsidR="005F7FCC" w:rsidRPr="00E31EC3" w:rsidTr="008408D6">
        <w:tc>
          <w:tcPr>
            <w:tcW w:w="470" w:type="dxa"/>
            <w:vMerge w:val="restart"/>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No.</w:t>
            </w:r>
          </w:p>
        </w:tc>
        <w:tc>
          <w:tcPr>
            <w:tcW w:w="1486" w:type="dxa"/>
            <w:vMerge w:val="restart"/>
            <w:vAlign w:val="center"/>
          </w:tcPr>
          <w:p w:rsidR="005F7FCC" w:rsidRPr="00200771" w:rsidRDefault="005F7FCC" w:rsidP="005F7FCC">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TUJUAN</w:t>
            </w:r>
          </w:p>
        </w:tc>
        <w:tc>
          <w:tcPr>
            <w:tcW w:w="1510" w:type="dxa"/>
            <w:vMerge w:val="restart"/>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SASARAN</w:t>
            </w:r>
          </w:p>
        </w:tc>
        <w:tc>
          <w:tcPr>
            <w:tcW w:w="1843" w:type="dxa"/>
            <w:vMerge w:val="restart"/>
            <w:vAlign w:val="center"/>
          </w:tcPr>
          <w:p w:rsidR="005F7FCC" w:rsidRPr="005F7FCC" w:rsidRDefault="005F7FCC" w:rsidP="005F7FCC">
            <w:pPr>
              <w:spacing w:after="0" w:line="240" w:lineRule="auto"/>
              <w:ind w:left="-86" w:right="-108"/>
              <w:jc w:val="center"/>
              <w:rPr>
                <w:rFonts w:ascii="Arial" w:hAnsi="Arial" w:cs="Arial"/>
                <w:b/>
                <w:bCs/>
                <w:color w:val="000000" w:themeColor="text1"/>
                <w:sz w:val="20"/>
                <w:szCs w:val="20"/>
                <w:lang w:val="id-ID"/>
              </w:rPr>
            </w:pPr>
            <w:r w:rsidRPr="00200771">
              <w:rPr>
                <w:rFonts w:ascii="Arial" w:hAnsi="Arial" w:cs="Arial"/>
                <w:b/>
                <w:bCs/>
                <w:color w:val="000000" w:themeColor="text1"/>
                <w:sz w:val="20"/>
                <w:szCs w:val="20"/>
              </w:rPr>
              <w:t>INDIKATOR SASARAN</w:t>
            </w:r>
          </w:p>
        </w:tc>
        <w:tc>
          <w:tcPr>
            <w:tcW w:w="3243" w:type="dxa"/>
            <w:gridSpan w:val="5"/>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TARGET KINERJA SASARAN PADA TAHUN KE-</w:t>
            </w:r>
          </w:p>
        </w:tc>
      </w:tr>
      <w:tr w:rsidR="005F7FCC" w:rsidTr="008408D6">
        <w:tc>
          <w:tcPr>
            <w:tcW w:w="470" w:type="dxa"/>
            <w:vMerge/>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p>
        </w:tc>
        <w:tc>
          <w:tcPr>
            <w:tcW w:w="1486" w:type="dxa"/>
            <w:vMerge/>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p>
        </w:tc>
        <w:tc>
          <w:tcPr>
            <w:tcW w:w="1510" w:type="dxa"/>
            <w:vMerge/>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p>
        </w:tc>
        <w:tc>
          <w:tcPr>
            <w:tcW w:w="1843" w:type="dxa"/>
            <w:vMerge/>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p>
        </w:tc>
        <w:tc>
          <w:tcPr>
            <w:tcW w:w="620" w:type="dxa"/>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1</w:t>
            </w:r>
          </w:p>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(2019)</w:t>
            </w:r>
          </w:p>
        </w:tc>
        <w:tc>
          <w:tcPr>
            <w:tcW w:w="658" w:type="dxa"/>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2</w:t>
            </w:r>
          </w:p>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(2020)</w:t>
            </w:r>
          </w:p>
        </w:tc>
        <w:tc>
          <w:tcPr>
            <w:tcW w:w="672" w:type="dxa"/>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3</w:t>
            </w:r>
          </w:p>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(2021)</w:t>
            </w:r>
          </w:p>
        </w:tc>
        <w:tc>
          <w:tcPr>
            <w:tcW w:w="649" w:type="dxa"/>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4</w:t>
            </w:r>
          </w:p>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(2022)</w:t>
            </w:r>
          </w:p>
        </w:tc>
        <w:tc>
          <w:tcPr>
            <w:tcW w:w="644" w:type="dxa"/>
            <w:vAlign w:val="center"/>
          </w:tcPr>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5</w:t>
            </w:r>
          </w:p>
          <w:p w:rsidR="005F7FCC" w:rsidRPr="00200771" w:rsidRDefault="005F7FCC" w:rsidP="00200771">
            <w:pPr>
              <w:spacing w:after="0" w:line="240" w:lineRule="auto"/>
              <w:ind w:left="-86" w:right="-108"/>
              <w:jc w:val="center"/>
              <w:rPr>
                <w:rFonts w:ascii="Arial" w:hAnsi="Arial" w:cs="Arial"/>
                <w:b/>
                <w:bCs/>
                <w:color w:val="000000" w:themeColor="text1"/>
                <w:sz w:val="20"/>
                <w:szCs w:val="20"/>
              </w:rPr>
            </w:pPr>
            <w:r w:rsidRPr="00200771">
              <w:rPr>
                <w:rFonts w:ascii="Arial" w:hAnsi="Arial" w:cs="Arial"/>
                <w:b/>
                <w:bCs/>
                <w:color w:val="000000" w:themeColor="text1"/>
                <w:sz w:val="20"/>
                <w:szCs w:val="20"/>
              </w:rPr>
              <w:t>(2023)</w:t>
            </w:r>
          </w:p>
        </w:tc>
      </w:tr>
      <w:tr w:rsidR="005F7FCC" w:rsidRPr="00F91908" w:rsidTr="008408D6">
        <w:trPr>
          <w:trHeight w:val="395"/>
        </w:trPr>
        <w:tc>
          <w:tcPr>
            <w:tcW w:w="470" w:type="dxa"/>
          </w:tcPr>
          <w:p w:rsidR="005F7FCC" w:rsidRPr="00DA6A8A" w:rsidRDefault="005F7FCC" w:rsidP="00FC5E70">
            <w:pPr>
              <w:spacing w:after="0" w:line="240" w:lineRule="auto"/>
              <w:jc w:val="center"/>
              <w:rPr>
                <w:rFonts w:ascii="Arial" w:hAnsi="Arial" w:cs="Arial"/>
                <w:bCs/>
                <w:color w:val="000000" w:themeColor="text1"/>
              </w:rPr>
            </w:pPr>
            <w:r w:rsidRPr="00DA6A8A">
              <w:rPr>
                <w:rFonts w:ascii="Arial" w:hAnsi="Arial" w:cs="Arial"/>
                <w:bCs/>
                <w:color w:val="000000" w:themeColor="text1"/>
              </w:rPr>
              <w:t>1</w:t>
            </w:r>
          </w:p>
        </w:tc>
        <w:tc>
          <w:tcPr>
            <w:tcW w:w="1486" w:type="dxa"/>
          </w:tcPr>
          <w:p w:rsidR="005F7FCC" w:rsidRPr="00DA6A8A" w:rsidRDefault="005F7FCC" w:rsidP="005F7FCC">
            <w:pPr>
              <w:spacing w:after="0" w:line="240" w:lineRule="auto"/>
              <w:ind w:right="-108"/>
              <w:rPr>
                <w:rFonts w:ascii="Arial" w:eastAsia="Times New Roman" w:hAnsi="Arial" w:cs="Arial"/>
                <w:color w:val="000000"/>
              </w:rPr>
            </w:pPr>
            <w:r w:rsidRPr="00200771">
              <w:rPr>
                <w:rFonts w:ascii="Arial" w:eastAsia="Times New Roman" w:hAnsi="Arial" w:cs="Arial"/>
                <w:color w:val="000000"/>
              </w:rPr>
              <w:t>Meningkatkan</w:t>
            </w:r>
            <w:r w:rsidRPr="00200771">
              <w:rPr>
                <w:rFonts w:ascii="Arial" w:eastAsia="Times New Roman" w:hAnsi="Arial" w:cs="Arial"/>
                <w:color w:val="000000"/>
                <w:lang w:val="id-ID"/>
              </w:rPr>
              <w:t xml:space="preserve"> </w:t>
            </w:r>
            <w:r w:rsidRPr="00200771">
              <w:rPr>
                <w:rFonts w:ascii="Arial" w:eastAsia="Times New Roman" w:hAnsi="Arial" w:cs="Arial"/>
                <w:color w:val="000000"/>
              </w:rPr>
              <w:t>Derajat</w:t>
            </w:r>
            <w:r w:rsidRPr="00200771">
              <w:rPr>
                <w:rFonts w:ascii="Arial" w:eastAsia="Times New Roman" w:hAnsi="Arial" w:cs="Arial"/>
                <w:color w:val="000000"/>
                <w:lang w:val="id-ID"/>
              </w:rPr>
              <w:t xml:space="preserve"> </w:t>
            </w:r>
            <w:r w:rsidRPr="00200771">
              <w:rPr>
                <w:rFonts w:ascii="Arial" w:eastAsia="Times New Roman" w:hAnsi="Arial" w:cs="Arial"/>
                <w:color w:val="000000"/>
              </w:rPr>
              <w:t>Kesehatan</w:t>
            </w:r>
          </w:p>
        </w:tc>
        <w:tc>
          <w:tcPr>
            <w:tcW w:w="1510" w:type="dxa"/>
          </w:tcPr>
          <w:p w:rsidR="005F7FCC" w:rsidRPr="00DA6A8A" w:rsidRDefault="005F7FCC" w:rsidP="005F7FCC">
            <w:pPr>
              <w:spacing w:after="0" w:line="240" w:lineRule="auto"/>
              <w:ind w:right="-80"/>
              <w:rPr>
                <w:rFonts w:ascii="Arial" w:hAnsi="Arial" w:cs="Arial"/>
                <w:bCs/>
                <w:color w:val="000000" w:themeColor="text1"/>
                <w:sz w:val="28"/>
                <w:szCs w:val="28"/>
              </w:rPr>
            </w:pPr>
            <w:r w:rsidRPr="00DA6A8A">
              <w:rPr>
                <w:rFonts w:ascii="Arial" w:eastAsia="Times New Roman" w:hAnsi="Arial" w:cs="Arial"/>
                <w:color w:val="000000"/>
              </w:rPr>
              <w:t>Meningkatnya</w:t>
            </w:r>
            <w:r>
              <w:rPr>
                <w:rFonts w:ascii="Arial" w:eastAsia="Times New Roman" w:hAnsi="Arial" w:cs="Arial"/>
                <w:color w:val="000000"/>
                <w:lang w:val="id-ID"/>
              </w:rPr>
              <w:t xml:space="preserve"> </w:t>
            </w:r>
            <w:r w:rsidRPr="00DA6A8A">
              <w:rPr>
                <w:rFonts w:ascii="Arial" w:eastAsia="Times New Roman" w:hAnsi="Arial" w:cs="Arial"/>
                <w:color w:val="000000"/>
              </w:rPr>
              <w:t>Keluarga</w:t>
            </w:r>
            <w:r>
              <w:rPr>
                <w:rFonts w:ascii="Arial" w:eastAsia="Times New Roman" w:hAnsi="Arial" w:cs="Arial"/>
                <w:color w:val="000000"/>
                <w:lang w:val="id-ID"/>
              </w:rPr>
              <w:t xml:space="preserve"> </w:t>
            </w:r>
            <w:r w:rsidRPr="00DA6A8A">
              <w:rPr>
                <w:rFonts w:ascii="Arial" w:eastAsia="Times New Roman" w:hAnsi="Arial" w:cs="Arial"/>
                <w:color w:val="000000"/>
              </w:rPr>
              <w:t>Sehat</w:t>
            </w:r>
          </w:p>
        </w:tc>
        <w:tc>
          <w:tcPr>
            <w:tcW w:w="1843" w:type="dxa"/>
          </w:tcPr>
          <w:p w:rsidR="005F7FCC" w:rsidRPr="00DA6A8A" w:rsidRDefault="005F7FCC" w:rsidP="00FC5E70">
            <w:pPr>
              <w:spacing w:after="0" w:line="240" w:lineRule="auto"/>
              <w:rPr>
                <w:rFonts w:ascii="Arial" w:hAnsi="Arial" w:cs="Arial"/>
                <w:bCs/>
                <w:color w:val="000000" w:themeColor="text1"/>
                <w:sz w:val="28"/>
                <w:szCs w:val="28"/>
              </w:rPr>
            </w:pPr>
            <w:r w:rsidRPr="00DA6A8A">
              <w:rPr>
                <w:rFonts w:ascii="Arial" w:eastAsia="Times New Roman" w:hAnsi="Arial" w:cs="Arial"/>
                <w:color w:val="000000"/>
              </w:rPr>
              <w:t>Indeks</w:t>
            </w:r>
            <w:r>
              <w:rPr>
                <w:rFonts w:ascii="Arial" w:eastAsia="Times New Roman" w:hAnsi="Arial" w:cs="Arial"/>
                <w:color w:val="000000"/>
                <w:lang w:val="id-ID"/>
              </w:rPr>
              <w:t xml:space="preserve"> </w:t>
            </w:r>
            <w:r w:rsidRPr="00DA6A8A">
              <w:rPr>
                <w:rFonts w:ascii="Arial" w:eastAsia="Times New Roman" w:hAnsi="Arial" w:cs="Arial"/>
                <w:color w:val="000000"/>
              </w:rPr>
              <w:t>Keluarga</w:t>
            </w:r>
            <w:r>
              <w:rPr>
                <w:rFonts w:ascii="Arial" w:eastAsia="Times New Roman" w:hAnsi="Arial" w:cs="Arial"/>
                <w:color w:val="000000"/>
                <w:lang w:val="id-ID"/>
              </w:rPr>
              <w:t xml:space="preserve"> </w:t>
            </w:r>
            <w:r w:rsidRPr="00DA6A8A">
              <w:rPr>
                <w:rFonts w:ascii="Arial" w:eastAsia="Times New Roman" w:hAnsi="Arial" w:cs="Arial"/>
                <w:color w:val="000000"/>
              </w:rPr>
              <w:t>Sehat = (Jumlah</w:t>
            </w:r>
            <w:r>
              <w:rPr>
                <w:rFonts w:ascii="Arial" w:eastAsia="Times New Roman" w:hAnsi="Arial" w:cs="Arial"/>
                <w:color w:val="000000"/>
                <w:lang w:val="id-ID"/>
              </w:rPr>
              <w:t xml:space="preserve"> </w:t>
            </w:r>
            <w:r w:rsidRPr="00DA6A8A">
              <w:rPr>
                <w:rFonts w:ascii="Arial" w:eastAsia="Times New Roman" w:hAnsi="Arial" w:cs="Arial"/>
                <w:color w:val="000000"/>
              </w:rPr>
              <w:t>jawaban “Y”)  / 12  - Jumlah yang tidak</w:t>
            </w:r>
            <w:r>
              <w:rPr>
                <w:rFonts w:ascii="Arial" w:eastAsia="Times New Roman" w:hAnsi="Arial" w:cs="Arial"/>
                <w:color w:val="000000"/>
                <w:lang w:val="id-ID"/>
              </w:rPr>
              <w:t xml:space="preserve"> </w:t>
            </w:r>
            <w:r w:rsidRPr="00DA6A8A">
              <w:rPr>
                <w:rFonts w:ascii="Arial" w:eastAsia="Times New Roman" w:hAnsi="Arial" w:cs="Arial"/>
                <w:color w:val="000000"/>
              </w:rPr>
              <w:t>ada data)</w:t>
            </w:r>
          </w:p>
        </w:tc>
        <w:tc>
          <w:tcPr>
            <w:tcW w:w="620" w:type="dxa"/>
          </w:tcPr>
          <w:p w:rsidR="005F7FCC" w:rsidRPr="00DA6A8A" w:rsidRDefault="005F7FCC" w:rsidP="00FC5E70">
            <w:pPr>
              <w:spacing w:after="0" w:line="240" w:lineRule="auto"/>
              <w:jc w:val="center"/>
              <w:rPr>
                <w:rFonts w:ascii="Arial" w:eastAsia="Times New Roman" w:hAnsi="Arial" w:cs="Arial"/>
                <w:color w:val="000000"/>
              </w:rPr>
            </w:pPr>
            <w:r w:rsidRPr="00DA6A8A">
              <w:rPr>
                <w:rFonts w:ascii="Arial" w:eastAsia="Times New Roman" w:hAnsi="Arial" w:cs="Arial"/>
                <w:color w:val="000000"/>
              </w:rPr>
              <w:t>0.3</w:t>
            </w:r>
          </w:p>
        </w:tc>
        <w:tc>
          <w:tcPr>
            <w:tcW w:w="658" w:type="dxa"/>
          </w:tcPr>
          <w:p w:rsidR="005F7FCC" w:rsidRPr="00DA6A8A" w:rsidRDefault="005F7FCC" w:rsidP="00FC5E70">
            <w:pPr>
              <w:spacing w:after="0" w:line="240" w:lineRule="auto"/>
              <w:jc w:val="center"/>
              <w:rPr>
                <w:rFonts w:ascii="Arial" w:eastAsia="Times New Roman" w:hAnsi="Arial" w:cs="Arial"/>
                <w:color w:val="000000"/>
              </w:rPr>
            </w:pPr>
            <w:r w:rsidRPr="00DA6A8A">
              <w:rPr>
                <w:rFonts w:ascii="Arial" w:eastAsia="Times New Roman" w:hAnsi="Arial" w:cs="Arial"/>
                <w:color w:val="000000"/>
              </w:rPr>
              <w:t>0.4</w:t>
            </w:r>
          </w:p>
        </w:tc>
        <w:tc>
          <w:tcPr>
            <w:tcW w:w="672" w:type="dxa"/>
          </w:tcPr>
          <w:p w:rsidR="005F7FCC" w:rsidRPr="00DA6A8A" w:rsidRDefault="005F7FCC" w:rsidP="00FC5E70">
            <w:pPr>
              <w:spacing w:after="0" w:line="240" w:lineRule="auto"/>
              <w:jc w:val="center"/>
              <w:rPr>
                <w:rFonts w:ascii="Arial" w:eastAsia="Times New Roman" w:hAnsi="Arial" w:cs="Arial"/>
                <w:color w:val="000000"/>
              </w:rPr>
            </w:pPr>
            <w:r w:rsidRPr="00DA6A8A">
              <w:rPr>
                <w:rFonts w:ascii="Arial" w:eastAsia="Times New Roman" w:hAnsi="Arial" w:cs="Arial"/>
                <w:color w:val="000000"/>
              </w:rPr>
              <w:t>0.5</w:t>
            </w:r>
          </w:p>
        </w:tc>
        <w:tc>
          <w:tcPr>
            <w:tcW w:w="649" w:type="dxa"/>
          </w:tcPr>
          <w:p w:rsidR="005F7FCC" w:rsidRPr="00DA6A8A" w:rsidRDefault="005F7FCC" w:rsidP="00FC5E70">
            <w:pPr>
              <w:spacing w:after="0" w:line="240" w:lineRule="auto"/>
              <w:jc w:val="center"/>
              <w:rPr>
                <w:rFonts w:ascii="Arial" w:eastAsia="Times New Roman" w:hAnsi="Arial" w:cs="Arial"/>
                <w:color w:val="000000"/>
              </w:rPr>
            </w:pPr>
            <w:r w:rsidRPr="00DA6A8A">
              <w:rPr>
                <w:rFonts w:ascii="Arial" w:eastAsia="Times New Roman" w:hAnsi="Arial" w:cs="Arial"/>
                <w:color w:val="000000"/>
              </w:rPr>
              <w:t>0.6</w:t>
            </w:r>
          </w:p>
        </w:tc>
        <w:tc>
          <w:tcPr>
            <w:tcW w:w="644" w:type="dxa"/>
          </w:tcPr>
          <w:p w:rsidR="005F7FCC" w:rsidRPr="00DA6A8A" w:rsidRDefault="005F7FCC" w:rsidP="00FC5E70">
            <w:pPr>
              <w:spacing w:after="0" w:line="240" w:lineRule="auto"/>
              <w:jc w:val="center"/>
              <w:rPr>
                <w:rFonts w:ascii="Arial" w:eastAsia="Times New Roman" w:hAnsi="Arial" w:cs="Arial"/>
                <w:color w:val="000000"/>
              </w:rPr>
            </w:pPr>
            <w:r w:rsidRPr="00DA6A8A">
              <w:rPr>
                <w:rFonts w:ascii="Arial" w:eastAsia="Times New Roman" w:hAnsi="Arial" w:cs="Arial"/>
                <w:color w:val="000000"/>
              </w:rPr>
              <w:t>0.7</w:t>
            </w:r>
          </w:p>
        </w:tc>
      </w:tr>
    </w:tbl>
    <w:p w:rsidR="00C914E5" w:rsidRDefault="00C914E5" w:rsidP="00C914E5">
      <w:pPr>
        <w:spacing w:after="0" w:line="240" w:lineRule="auto"/>
        <w:jc w:val="center"/>
        <w:rPr>
          <w:rFonts w:ascii="Arial" w:hAnsi="Arial" w:cs="Arial"/>
          <w:bCs/>
          <w:color w:val="000000" w:themeColor="text1"/>
          <w:sz w:val="24"/>
          <w:szCs w:val="24"/>
        </w:rPr>
      </w:pPr>
    </w:p>
    <w:p w:rsidR="00C914E5" w:rsidRDefault="00C914E5" w:rsidP="00C914E5">
      <w:pPr>
        <w:spacing w:after="0" w:line="360" w:lineRule="auto"/>
        <w:ind w:firstLine="567"/>
        <w:rPr>
          <w:rFonts w:ascii="Arial" w:hAnsi="Arial" w:cs="Arial"/>
          <w:bCs/>
          <w:color w:val="000000" w:themeColor="text1"/>
          <w:sz w:val="24"/>
          <w:szCs w:val="24"/>
        </w:rPr>
      </w:pPr>
      <w:proofErr w:type="gramStart"/>
      <w:r>
        <w:rPr>
          <w:rFonts w:ascii="Arial" w:hAnsi="Arial" w:cs="Arial"/>
          <w:bCs/>
          <w:color w:val="000000" w:themeColor="text1"/>
          <w:sz w:val="24"/>
          <w:szCs w:val="24"/>
        </w:rPr>
        <w:t>Keterangan :</w:t>
      </w:r>
      <w:proofErr w:type="gramEnd"/>
    </w:p>
    <w:p w:rsidR="00C914E5" w:rsidRPr="00310ECA" w:rsidRDefault="00C914E5" w:rsidP="00C914E5">
      <w:pPr>
        <w:pStyle w:val="ListParagraph"/>
        <w:spacing w:after="0" w:line="360" w:lineRule="auto"/>
        <w:ind w:left="567"/>
        <w:jc w:val="both"/>
        <w:rPr>
          <w:rFonts w:ascii="Arial" w:hAnsi="Arial" w:cs="Arial"/>
          <w:bCs/>
          <w:color w:val="000000" w:themeColor="text1"/>
          <w:sz w:val="24"/>
          <w:szCs w:val="24"/>
        </w:rPr>
      </w:pPr>
      <w:r w:rsidRPr="00310ECA">
        <w:rPr>
          <w:rFonts w:ascii="Arial" w:hAnsi="Arial" w:cs="Arial"/>
          <w:bCs/>
          <w:color w:val="000000" w:themeColor="text1"/>
          <w:sz w:val="24"/>
          <w:szCs w:val="24"/>
        </w:rPr>
        <w:t>Rumus</w:t>
      </w:r>
      <w:r w:rsidR="008E5522">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Indeks</w:t>
      </w:r>
      <w:r w:rsidR="008E5522">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Keluarga</w:t>
      </w:r>
      <w:r w:rsidR="008E5522">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Sehat (IKS</w:t>
      </w:r>
      <w:proofErr w:type="gramStart"/>
      <w:r w:rsidRPr="00310ECA">
        <w:rPr>
          <w:rFonts w:ascii="Arial" w:hAnsi="Arial" w:cs="Arial"/>
          <w:bCs/>
          <w:color w:val="000000" w:themeColor="text1"/>
          <w:sz w:val="24"/>
          <w:szCs w:val="24"/>
        </w:rPr>
        <w:t>) :</w:t>
      </w:r>
      <w:proofErr w:type="gramEnd"/>
    </w:p>
    <w:p w:rsidR="00C914E5" w:rsidRPr="00310ECA" w:rsidRDefault="00C914E5" w:rsidP="00C914E5">
      <w:pPr>
        <w:pStyle w:val="ListParagraph"/>
        <w:spacing w:after="0" w:line="360" w:lineRule="auto"/>
        <w:ind w:left="567"/>
        <w:jc w:val="both"/>
        <w:rPr>
          <w:rFonts w:ascii="Arial" w:hAnsi="Arial" w:cs="Arial"/>
          <w:bCs/>
          <w:color w:val="000000" w:themeColor="text1"/>
          <w:sz w:val="24"/>
          <w:szCs w:val="24"/>
        </w:rPr>
      </w:pPr>
      <w:r w:rsidRPr="00310ECA">
        <w:rPr>
          <w:rFonts w:ascii="Arial" w:hAnsi="Arial" w:cs="Arial"/>
          <w:bCs/>
          <w:color w:val="000000" w:themeColor="text1"/>
          <w:sz w:val="24"/>
          <w:szCs w:val="24"/>
        </w:rPr>
        <w:t>IKS = (Jumlah</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indikator</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keluarga</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sehat yang bernilai 1) dibagi (12 – Jumlah</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indikator yang tidak</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ada di keluarga)</w:t>
      </w:r>
    </w:p>
    <w:p w:rsidR="00C914E5" w:rsidRPr="00310ECA" w:rsidRDefault="00C914E5" w:rsidP="00C914E5">
      <w:pPr>
        <w:pStyle w:val="ListParagraph"/>
        <w:spacing w:after="0" w:line="360" w:lineRule="auto"/>
        <w:ind w:left="567"/>
        <w:jc w:val="both"/>
        <w:rPr>
          <w:rFonts w:ascii="Arial" w:hAnsi="Arial" w:cs="Arial"/>
          <w:bCs/>
          <w:color w:val="000000" w:themeColor="text1"/>
          <w:sz w:val="24"/>
          <w:szCs w:val="24"/>
        </w:rPr>
      </w:pPr>
      <w:r w:rsidRPr="00310ECA">
        <w:rPr>
          <w:rFonts w:ascii="Arial" w:hAnsi="Arial" w:cs="Arial"/>
          <w:bCs/>
          <w:color w:val="000000" w:themeColor="text1"/>
          <w:sz w:val="24"/>
          <w:szCs w:val="24"/>
        </w:rPr>
        <w:t>Hasil</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perhitungan IKS tersebut, selanjutnya</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dapat</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ditentukan</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kategori</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kesehatan</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masing-masing</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keluarga</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dengan</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mengacu</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pada</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ketentuan</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 xml:space="preserve">berikut: </w:t>
      </w:r>
    </w:p>
    <w:p w:rsidR="00C914E5" w:rsidRPr="00310ECA" w:rsidRDefault="00C914E5" w:rsidP="00C914E5">
      <w:pPr>
        <w:pStyle w:val="ListParagraph"/>
        <w:spacing w:after="0" w:line="360" w:lineRule="auto"/>
        <w:ind w:left="567"/>
        <w:jc w:val="both"/>
        <w:rPr>
          <w:rFonts w:ascii="Arial" w:hAnsi="Arial" w:cs="Arial"/>
          <w:bCs/>
          <w:color w:val="000000" w:themeColor="text1"/>
          <w:sz w:val="24"/>
          <w:szCs w:val="24"/>
        </w:rPr>
      </w:pPr>
      <w:r w:rsidRPr="00310ECA">
        <w:rPr>
          <w:rFonts w:ascii="Arial" w:hAnsi="Arial" w:cs="Arial"/>
          <w:bCs/>
          <w:color w:val="000000" w:themeColor="text1"/>
          <w:sz w:val="24"/>
          <w:szCs w:val="24"/>
        </w:rPr>
        <w:t>1) Nilai</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indeks&gt;</w:t>
      </w:r>
      <w:proofErr w:type="gramStart"/>
      <w:r w:rsidRPr="00310ECA">
        <w:rPr>
          <w:rFonts w:ascii="Arial" w:hAnsi="Arial" w:cs="Arial"/>
          <w:bCs/>
          <w:color w:val="000000" w:themeColor="text1"/>
          <w:sz w:val="24"/>
          <w:szCs w:val="24"/>
        </w:rPr>
        <w:t>0,800 :</w:t>
      </w:r>
      <w:proofErr w:type="gramEnd"/>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keluarga</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sehat</w:t>
      </w:r>
    </w:p>
    <w:p w:rsidR="00C914E5" w:rsidRPr="00310ECA" w:rsidRDefault="00C914E5" w:rsidP="00C914E5">
      <w:pPr>
        <w:pStyle w:val="ListParagraph"/>
        <w:spacing w:after="0" w:line="360" w:lineRule="auto"/>
        <w:ind w:left="567"/>
        <w:jc w:val="both"/>
        <w:rPr>
          <w:rFonts w:ascii="Arial" w:hAnsi="Arial" w:cs="Arial"/>
          <w:bCs/>
          <w:color w:val="000000" w:themeColor="text1"/>
          <w:sz w:val="24"/>
          <w:szCs w:val="24"/>
        </w:rPr>
      </w:pPr>
      <w:r w:rsidRPr="00310ECA">
        <w:rPr>
          <w:rFonts w:ascii="Arial" w:hAnsi="Arial" w:cs="Arial"/>
          <w:bCs/>
          <w:color w:val="000000" w:themeColor="text1"/>
          <w:sz w:val="24"/>
          <w:szCs w:val="24"/>
        </w:rPr>
        <w:t>2) Nilai</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 xml:space="preserve">indeks 0,500 – </w:t>
      </w:r>
      <w:proofErr w:type="gramStart"/>
      <w:r w:rsidRPr="00310ECA">
        <w:rPr>
          <w:rFonts w:ascii="Arial" w:hAnsi="Arial" w:cs="Arial"/>
          <w:bCs/>
          <w:color w:val="000000" w:themeColor="text1"/>
          <w:sz w:val="24"/>
          <w:szCs w:val="24"/>
        </w:rPr>
        <w:t>0,800 :</w:t>
      </w:r>
      <w:proofErr w:type="gramEnd"/>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pra-sehat</w:t>
      </w:r>
    </w:p>
    <w:p w:rsidR="00C914E5" w:rsidRDefault="00C914E5" w:rsidP="00C914E5">
      <w:pPr>
        <w:pStyle w:val="ListParagraph"/>
        <w:spacing w:after="0" w:line="360" w:lineRule="auto"/>
        <w:ind w:left="567"/>
        <w:jc w:val="both"/>
        <w:rPr>
          <w:rFonts w:ascii="Arial" w:hAnsi="Arial" w:cs="Arial"/>
          <w:bCs/>
          <w:color w:val="000000" w:themeColor="text1"/>
          <w:sz w:val="24"/>
          <w:szCs w:val="24"/>
        </w:rPr>
      </w:pPr>
      <w:r w:rsidRPr="00310ECA">
        <w:rPr>
          <w:rFonts w:ascii="Arial" w:hAnsi="Arial" w:cs="Arial"/>
          <w:bCs/>
          <w:color w:val="000000" w:themeColor="text1"/>
          <w:sz w:val="24"/>
          <w:szCs w:val="24"/>
        </w:rPr>
        <w:t>3) Nilai</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indeks&lt;</w:t>
      </w:r>
      <w:proofErr w:type="gramStart"/>
      <w:r w:rsidRPr="00310ECA">
        <w:rPr>
          <w:rFonts w:ascii="Arial" w:hAnsi="Arial" w:cs="Arial"/>
          <w:bCs/>
          <w:color w:val="000000" w:themeColor="text1"/>
          <w:sz w:val="24"/>
          <w:szCs w:val="24"/>
        </w:rPr>
        <w:t>0,500 :</w:t>
      </w:r>
      <w:proofErr w:type="gramEnd"/>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tidak</w:t>
      </w:r>
      <w:r w:rsidR="0089112B">
        <w:rPr>
          <w:rFonts w:ascii="Arial" w:hAnsi="Arial" w:cs="Arial"/>
          <w:bCs/>
          <w:color w:val="000000" w:themeColor="text1"/>
          <w:sz w:val="24"/>
          <w:szCs w:val="24"/>
          <w:lang w:val="id-ID"/>
        </w:rPr>
        <w:t xml:space="preserve"> </w:t>
      </w:r>
      <w:r w:rsidRPr="00310ECA">
        <w:rPr>
          <w:rFonts w:ascii="Arial" w:hAnsi="Arial" w:cs="Arial"/>
          <w:bCs/>
          <w:color w:val="000000" w:themeColor="text1"/>
          <w:sz w:val="24"/>
          <w:szCs w:val="24"/>
        </w:rPr>
        <w:t>sehat</w:t>
      </w:r>
    </w:p>
    <w:p w:rsidR="0068285F" w:rsidRPr="0068285F" w:rsidRDefault="0068285F" w:rsidP="0068285F">
      <w:pPr>
        <w:spacing w:after="0" w:line="240" w:lineRule="auto"/>
        <w:ind w:left="426"/>
        <w:jc w:val="center"/>
        <w:rPr>
          <w:rFonts w:ascii="Arial" w:hAnsi="Arial" w:cs="Arial"/>
          <w:bCs/>
          <w:color w:val="000000" w:themeColor="text1"/>
          <w:sz w:val="24"/>
          <w:szCs w:val="24"/>
          <w:lang w:val="id-ID"/>
        </w:rPr>
      </w:pPr>
      <w:r>
        <w:rPr>
          <w:rFonts w:ascii="Arial" w:hAnsi="Arial" w:cs="Arial"/>
          <w:bCs/>
          <w:color w:val="000000" w:themeColor="text1"/>
          <w:sz w:val="24"/>
          <w:szCs w:val="24"/>
        </w:rPr>
        <w:t>Tabel 4.</w:t>
      </w:r>
      <w:r>
        <w:rPr>
          <w:rFonts w:ascii="Arial" w:hAnsi="Arial" w:cs="Arial"/>
          <w:bCs/>
          <w:color w:val="000000" w:themeColor="text1"/>
          <w:sz w:val="24"/>
          <w:szCs w:val="24"/>
          <w:lang w:val="id-ID"/>
        </w:rPr>
        <w:t>2</w:t>
      </w:r>
    </w:p>
    <w:p w:rsidR="00C914E5" w:rsidRPr="0068285F" w:rsidRDefault="0068285F" w:rsidP="0068285F">
      <w:pPr>
        <w:pStyle w:val="ListParagraph"/>
        <w:spacing w:after="0" w:line="360" w:lineRule="auto"/>
        <w:ind w:left="567"/>
        <w:jc w:val="center"/>
        <w:rPr>
          <w:rFonts w:ascii="Arial" w:hAnsi="Arial" w:cs="Arial"/>
          <w:bCs/>
          <w:color w:val="000000" w:themeColor="text1"/>
          <w:sz w:val="24"/>
          <w:szCs w:val="24"/>
          <w:lang w:val="id-ID"/>
        </w:rPr>
      </w:pPr>
      <w:r>
        <w:rPr>
          <w:rFonts w:ascii="Arial" w:hAnsi="Arial" w:cs="Arial"/>
          <w:bCs/>
          <w:color w:val="000000" w:themeColor="text1"/>
          <w:sz w:val="24"/>
          <w:szCs w:val="24"/>
          <w:lang w:val="id-ID"/>
        </w:rPr>
        <w:t>Indokator Keluarga Sehat</w:t>
      </w:r>
    </w:p>
    <w:tbl>
      <w:tblPr>
        <w:tblStyle w:val="TableGrid"/>
        <w:tblW w:w="8305" w:type="dxa"/>
        <w:tblInd w:w="709" w:type="dxa"/>
        <w:tblLayout w:type="fixed"/>
        <w:tblLook w:val="04A0" w:firstRow="1" w:lastRow="0" w:firstColumn="1" w:lastColumn="0" w:noHBand="0" w:noVBand="1"/>
      </w:tblPr>
      <w:tblGrid>
        <w:gridCol w:w="392"/>
        <w:gridCol w:w="2668"/>
        <w:gridCol w:w="709"/>
        <w:gridCol w:w="709"/>
        <w:gridCol w:w="567"/>
        <w:gridCol w:w="708"/>
        <w:gridCol w:w="709"/>
        <w:gridCol w:w="709"/>
        <w:gridCol w:w="1134"/>
      </w:tblGrid>
      <w:tr w:rsidR="00C914E5" w:rsidTr="00200771">
        <w:tc>
          <w:tcPr>
            <w:tcW w:w="392" w:type="dxa"/>
            <w:vAlign w:val="center"/>
          </w:tcPr>
          <w:p w:rsidR="00C914E5" w:rsidRPr="005F7FCC" w:rsidRDefault="00C914E5" w:rsidP="00200771">
            <w:pPr>
              <w:spacing w:after="0" w:line="240" w:lineRule="auto"/>
              <w:ind w:left="-93" w:right="-108"/>
              <w:jc w:val="center"/>
              <w:rPr>
                <w:rFonts w:ascii="Arial" w:eastAsia="Times New Roman" w:hAnsi="Arial" w:cs="Arial"/>
                <w:b/>
                <w:color w:val="000000"/>
                <w:sz w:val="20"/>
                <w:szCs w:val="20"/>
              </w:rPr>
            </w:pPr>
            <w:r w:rsidRPr="005F7FCC">
              <w:rPr>
                <w:rFonts w:ascii="Arial" w:hAnsi="Arial" w:cs="Arial"/>
                <w:b/>
                <w:sz w:val="20"/>
                <w:szCs w:val="20"/>
              </w:rPr>
              <w:t>No</w:t>
            </w:r>
          </w:p>
        </w:tc>
        <w:tc>
          <w:tcPr>
            <w:tcW w:w="2668" w:type="dxa"/>
            <w:vAlign w:val="center"/>
          </w:tcPr>
          <w:p w:rsidR="00C914E5" w:rsidRPr="005F7FCC" w:rsidRDefault="00C914E5" w:rsidP="00200771">
            <w:pPr>
              <w:spacing w:after="0" w:line="240" w:lineRule="auto"/>
              <w:jc w:val="center"/>
              <w:rPr>
                <w:rFonts w:ascii="Arial" w:eastAsia="Times New Roman" w:hAnsi="Arial" w:cs="Arial"/>
                <w:b/>
                <w:color w:val="000000"/>
                <w:sz w:val="20"/>
                <w:szCs w:val="20"/>
              </w:rPr>
            </w:pPr>
            <w:r w:rsidRPr="005F7FCC">
              <w:rPr>
                <w:rFonts w:ascii="Arial" w:hAnsi="Arial" w:cs="Arial"/>
                <w:b/>
                <w:sz w:val="20"/>
                <w:szCs w:val="20"/>
              </w:rPr>
              <w:t>Indikator</w:t>
            </w:r>
          </w:p>
        </w:tc>
        <w:tc>
          <w:tcPr>
            <w:tcW w:w="709" w:type="dxa"/>
            <w:vAlign w:val="center"/>
          </w:tcPr>
          <w:p w:rsidR="00C914E5" w:rsidRPr="005F7FCC" w:rsidRDefault="00C914E5" w:rsidP="00200771">
            <w:pPr>
              <w:spacing w:after="0" w:line="240" w:lineRule="auto"/>
              <w:jc w:val="center"/>
              <w:rPr>
                <w:rFonts w:ascii="Arial" w:hAnsi="Arial" w:cs="Arial"/>
                <w:b/>
                <w:sz w:val="20"/>
                <w:szCs w:val="20"/>
              </w:rPr>
            </w:pPr>
            <w:r w:rsidRPr="005F7FCC">
              <w:rPr>
                <w:rFonts w:ascii="Arial" w:hAnsi="Arial" w:cs="Arial"/>
                <w:b/>
                <w:sz w:val="20"/>
                <w:szCs w:val="20"/>
              </w:rPr>
              <w:t>Keluarga A</w:t>
            </w:r>
          </w:p>
        </w:tc>
        <w:tc>
          <w:tcPr>
            <w:tcW w:w="709" w:type="dxa"/>
            <w:vAlign w:val="center"/>
          </w:tcPr>
          <w:p w:rsidR="00C914E5" w:rsidRPr="005F7FCC" w:rsidRDefault="00C914E5" w:rsidP="00200771">
            <w:pPr>
              <w:spacing w:after="0" w:line="240" w:lineRule="auto"/>
              <w:jc w:val="center"/>
              <w:rPr>
                <w:rFonts w:ascii="Arial" w:eastAsia="Times New Roman" w:hAnsi="Arial" w:cs="Arial"/>
                <w:b/>
                <w:color w:val="000000"/>
                <w:sz w:val="20"/>
                <w:szCs w:val="20"/>
              </w:rPr>
            </w:pPr>
            <w:r w:rsidRPr="005F7FCC">
              <w:rPr>
                <w:rFonts w:ascii="Arial" w:hAnsi="Arial" w:cs="Arial"/>
                <w:b/>
                <w:sz w:val="20"/>
                <w:szCs w:val="20"/>
              </w:rPr>
              <w:t>Ayah</w:t>
            </w:r>
          </w:p>
        </w:tc>
        <w:tc>
          <w:tcPr>
            <w:tcW w:w="567" w:type="dxa"/>
            <w:vAlign w:val="center"/>
          </w:tcPr>
          <w:p w:rsidR="00C914E5" w:rsidRPr="005F7FCC" w:rsidRDefault="00C914E5" w:rsidP="00200771">
            <w:pPr>
              <w:spacing w:after="0" w:line="240" w:lineRule="auto"/>
              <w:jc w:val="center"/>
              <w:rPr>
                <w:rFonts w:ascii="Arial" w:eastAsia="Times New Roman" w:hAnsi="Arial" w:cs="Arial"/>
                <w:b/>
                <w:color w:val="000000"/>
                <w:sz w:val="20"/>
                <w:szCs w:val="20"/>
              </w:rPr>
            </w:pPr>
            <w:r w:rsidRPr="005F7FCC">
              <w:rPr>
                <w:rFonts w:ascii="Arial" w:hAnsi="Arial" w:cs="Arial"/>
                <w:b/>
                <w:sz w:val="20"/>
                <w:szCs w:val="20"/>
              </w:rPr>
              <w:t>Ibu</w:t>
            </w:r>
          </w:p>
        </w:tc>
        <w:tc>
          <w:tcPr>
            <w:tcW w:w="708" w:type="dxa"/>
            <w:vAlign w:val="center"/>
          </w:tcPr>
          <w:p w:rsidR="00C914E5" w:rsidRPr="005F7FCC" w:rsidRDefault="00C914E5" w:rsidP="00200771">
            <w:pPr>
              <w:spacing w:after="0" w:line="240" w:lineRule="auto"/>
              <w:jc w:val="center"/>
              <w:rPr>
                <w:rFonts w:ascii="Arial" w:eastAsia="Times New Roman" w:hAnsi="Arial" w:cs="Arial"/>
                <w:b/>
                <w:color w:val="000000"/>
                <w:sz w:val="20"/>
                <w:szCs w:val="20"/>
              </w:rPr>
            </w:pPr>
            <w:r w:rsidRPr="005F7FCC">
              <w:rPr>
                <w:rFonts w:ascii="Arial" w:hAnsi="Arial" w:cs="Arial"/>
                <w:b/>
                <w:sz w:val="20"/>
                <w:szCs w:val="20"/>
              </w:rPr>
              <w:t>Anak ke-1 (&gt;15 th)</w:t>
            </w:r>
          </w:p>
        </w:tc>
        <w:tc>
          <w:tcPr>
            <w:tcW w:w="709" w:type="dxa"/>
            <w:vAlign w:val="center"/>
          </w:tcPr>
          <w:p w:rsidR="00C914E5" w:rsidRPr="005F7FCC" w:rsidRDefault="00C914E5" w:rsidP="00200771">
            <w:pPr>
              <w:spacing w:after="0" w:line="240" w:lineRule="auto"/>
              <w:jc w:val="center"/>
              <w:rPr>
                <w:rFonts w:ascii="Arial" w:eastAsia="Times New Roman" w:hAnsi="Arial" w:cs="Arial"/>
                <w:b/>
                <w:color w:val="000000"/>
                <w:sz w:val="20"/>
                <w:szCs w:val="20"/>
              </w:rPr>
            </w:pPr>
            <w:r w:rsidRPr="005F7FCC">
              <w:rPr>
                <w:rFonts w:ascii="Arial" w:hAnsi="Arial" w:cs="Arial"/>
                <w:b/>
                <w:sz w:val="20"/>
                <w:szCs w:val="20"/>
              </w:rPr>
              <w:t>Anak Ke-2 (&gt;11 bln -</w:t>
            </w:r>
          </w:p>
        </w:tc>
        <w:tc>
          <w:tcPr>
            <w:tcW w:w="709" w:type="dxa"/>
            <w:vAlign w:val="center"/>
          </w:tcPr>
          <w:p w:rsidR="00C914E5" w:rsidRPr="005F7FCC" w:rsidRDefault="00C914E5" w:rsidP="00200771">
            <w:pPr>
              <w:spacing w:after="0" w:line="240" w:lineRule="auto"/>
              <w:jc w:val="center"/>
              <w:rPr>
                <w:rFonts w:ascii="Arial" w:eastAsia="Times New Roman" w:hAnsi="Arial" w:cs="Arial"/>
                <w:b/>
                <w:color w:val="000000"/>
                <w:sz w:val="20"/>
                <w:szCs w:val="20"/>
              </w:rPr>
            </w:pPr>
            <w:r w:rsidRPr="005F7FCC">
              <w:rPr>
                <w:rFonts w:ascii="Arial" w:hAnsi="Arial" w:cs="Arial"/>
                <w:b/>
                <w:sz w:val="20"/>
                <w:szCs w:val="20"/>
              </w:rPr>
              <w:t>Anak Ke-3 (11 bln)</w:t>
            </w:r>
          </w:p>
        </w:tc>
        <w:tc>
          <w:tcPr>
            <w:tcW w:w="1134" w:type="dxa"/>
            <w:shd w:val="clear" w:color="auto" w:fill="E5DFEC" w:themeFill="accent4" w:themeFillTint="33"/>
            <w:vAlign w:val="center"/>
          </w:tcPr>
          <w:p w:rsidR="00C914E5" w:rsidRPr="005F7FCC" w:rsidRDefault="00C914E5" w:rsidP="00200771">
            <w:pPr>
              <w:spacing w:after="0" w:line="240" w:lineRule="auto"/>
              <w:jc w:val="center"/>
              <w:rPr>
                <w:rFonts w:ascii="Arial" w:eastAsia="Times New Roman" w:hAnsi="Arial" w:cs="Arial"/>
                <w:b/>
                <w:color w:val="000000"/>
                <w:sz w:val="20"/>
                <w:szCs w:val="20"/>
              </w:rPr>
            </w:pPr>
            <w:r w:rsidRPr="005F7FCC">
              <w:rPr>
                <w:rFonts w:ascii="Arial" w:hAnsi="Arial" w:cs="Arial"/>
                <w:b/>
                <w:sz w:val="20"/>
                <w:szCs w:val="20"/>
              </w:rPr>
              <w:t>Nilai</w:t>
            </w:r>
            <w:r w:rsidR="00F439DB" w:rsidRPr="005F7FCC">
              <w:rPr>
                <w:rFonts w:ascii="Arial" w:hAnsi="Arial" w:cs="Arial"/>
                <w:b/>
                <w:sz w:val="20"/>
                <w:szCs w:val="20"/>
                <w:lang w:val="id-ID"/>
              </w:rPr>
              <w:t xml:space="preserve"> </w:t>
            </w:r>
            <w:r w:rsidRPr="005F7FCC">
              <w:rPr>
                <w:rFonts w:ascii="Arial" w:hAnsi="Arial" w:cs="Arial"/>
                <w:b/>
                <w:sz w:val="20"/>
                <w:szCs w:val="20"/>
              </w:rPr>
              <w:t>Keluarga</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Keluarga</w:t>
            </w:r>
            <w:r w:rsidR="008E5522" w:rsidRPr="00200771">
              <w:rPr>
                <w:rFonts w:ascii="Arial" w:hAnsi="Arial" w:cs="Arial"/>
                <w:sz w:val="20"/>
                <w:szCs w:val="20"/>
                <w:lang w:val="id-ID"/>
              </w:rPr>
              <w:t xml:space="preserve"> </w:t>
            </w:r>
            <w:r w:rsidRPr="00200771">
              <w:rPr>
                <w:rFonts w:ascii="Arial" w:hAnsi="Arial" w:cs="Arial"/>
                <w:sz w:val="20"/>
                <w:szCs w:val="20"/>
              </w:rPr>
              <w:t>mengikuti program KB*)</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2</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Ibu</w:t>
            </w:r>
            <w:r w:rsidR="008E5522" w:rsidRPr="00200771">
              <w:rPr>
                <w:rFonts w:ascii="Arial" w:hAnsi="Arial" w:cs="Arial"/>
                <w:sz w:val="20"/>
                <w:szCs w:val="20"/>
                <w:lang w:val="id-ID"/>
              </w:rPr>
              <w:t xml:space="preserve"> </w:t>
            </w:r>
            <w:r w:rsidRPr="00200771">
              <w:rPr>
                <w:rFonts w:ascii="Arial" w:hAnsi="Arial" w:cs="Arial"/>
                <w:sz w:val="20"/>
                <w:szCs w:val="20"/>
              </w:rPr>
              <w:t>melakukan</w:t>
            </w:r>
            <w:r w:rsidR="008E5522" w:rsidRPr="00200771">
              <w:rPr>
                <w:rFonts w:ascii="Arial" w:hAnsi="Arial" w:cs="Arial"/>
                <w:sz w:val="20"/>
                <w:szCs w:val="20"/>
                <w:lang w:val="id-ID"/>
              </w:rPr>
              <w:t xml:space="preserve"> </w:t>
            </w:r>
            <w:r w:rsidRPr="00200771">
              <w:rPr>
                <w:rFonts w:ascii="Arial" w:hAnsi="Arial" w:cs="Arial"/>
                <w:sz w:val="20"/>
                <w:szCs w:val="20"/>
              </w:rPr>
              <w:t>persalinan di fasilitas</w:t>
            </w:r>
            <w:r w:rsidR="008E5522" w:rsidRPr="00200771">
              <w:rPr>
                <w:rFonts w:ascii="Arial" w:hAnsi="Arial" w:cs="Arial"/>
                <w:sz w:val="20"/>
                <w:szCs w:val="20"/>
                <w:lang w:val="id-ID"/>
              </w:rPr>
              <w:t xml:space="preserve"> </w:t>
            </w:r>
            <w:r w:rsidRPr="00200771">
              <w:rPr>
                <w:rFonts w:ascii="Arial" w:hAnsi="Arial" w:cs="Arial"/>
                <w:sz w:val="20"/>
                <w:szCs w:val="20"/>
              </w:rPr>
              <w:t>kesehatan</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3</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Bayi</w:t>
            </w:r>
            <w:r w:rsidR="008E5522" w:rsidRPr="00200771">
              <w:rPr>
                <w:rFonts w:ascii="Arial" w:hAnsi="Arial" w:cs="Arial"/>
                <w:sz w:val="20"/>
                <w:szCs w:val="20"/>
                <w:lang w:val="id-ID"/>
              </w:rPr>
              <w:t xml:space="preserve"> </w:t>
            </w:r>
            <w:r w:rsidRPr="00200771">
              <w:rPr>
                <w:rFonts w:ascii="Arial" w:hAnsi="Arial" w:cs="Arial"/>
                <w:sz w:val="20"/>
                <w:szCs w:val="20"/>
              </w:rPr>
              <w:t>mendapat</w:t>
            </w:r>
            <w:r w:rsidR="008E5522" w:rsidRPr="00200771">
              <w:rPr>
                <w:rFonts w:ascii="Arial" w:hAnsi="Arial" w:cs="Arial"/>
                <w:sz w:val="20"/>
                <w:szCs w:val="20"/>
                <w:lang w:val="id-ID"/>
              </w:rPr>
              <w:t xml:space="preserve"> </w:t>
            </w:r>
            <w:r w:rsidRPr="00200771">
              <w:rPr>
                <w:rFonts w:ascii="Arial" w:hAnsi="Arial" w:cs="Arial"/>
                <w:sz w:val="20"/>
                <w:szCs w:val="20"/>
              </w:rPr>
              <w:t>imunisasi</w:t>
            </w:r>
            <w:r w:rsidR="008E5522" w:rsidRPr="00200771">
              <w:rPr>
                <w:rFonts w:ascii="Arial" w:hAnsi="Arial" w:cs="Arial"/>
                <w:sz w:val="20"/>
                <w:szCs w:val="20"/>
                <w:lang w:val="id-ID"/>
              </w:rPr>
              <w:t xml:space="preserve"> </w:t>
            </w:r>
            <w:r w:rsidRPr="00200771">
              <w:rPr>
                <w:rFonts w:ascii="Arial" w:hAnsi="Arial" w:cs="Arial"/>
                <w:sz w:val="20"/>
                <w:szCs w:val="20"/>
              </w:rPr>
              <w:t>dasar</w:t>
            </w:r>
            <w:r w:rsidR="008E5522" w:rsidRPr="00200771">
              <w:rPr>
                <w:rFonts w:ascii="Arial" w:hAnsi="Arial" w:cs="Arial"/>
                <w:sz w:val="20"/>
                <w:szCs w:val="20"/>
                <w:lang w:val="id-ID"/>
              </w:rPr>
              <w:t xml:space="preserve"> </w:t>
            </w:r>
            <w:r w:rsidRPr="00200771">
              <w:rPr>
                <w:rFonts w:ascii="Arial" w:hAnsi="Arial" w:cs="Arial"/>
                <w:sz w:val="20"/>
                <w:szCs w:val="20"/>
              </w:rPr>
              <w:t>lengkap*) T*)</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T*)</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0</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4</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Bayi</w:t>
            </w:r>
            <w:r w:rsidR="008E5522" w:rsidRPr="00200771">
              <w:rPr>
                <w:rFonts w:ascii="Arial" w:hAnsi="Arial" w:cs="Arial"/>
                <w:sz w:val="20"/>
                <w:szCs w:val="20"/>
                <w:lang w:val="id-ID"/>
              </w:rPr>
              <w:t xml:space="preserve"> </w:t>
            </w:r>
            <w:r w:rsidRPr="00200771">
              <w:rPr>
                <w:rFonts w:ascii="Arial" w:hAnsi="Arial" w:cs="Arial"/>
                <w:sz w:val="20"/>
                <w:szCs w:val="20"/>
              </w:rPr>
              <w:t>mendapat ASI eksklusif</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5</w:t>
            </w:r>
          </w:p>
        </w:tc>
        <w:tc>
          <w:tcPr>
            <w:tcW w:w="2668" w:type="dxa"/>
          </w:tcPr>
          <w:p w:rsidR="00C914E5" w:rsidRPr="00200771" w:rsidRDefault="00C914E5" w:rsidP="00F439DB">
            <w:pPr>
              <w:spacing w:after="0" w:line="240" w:lineRule="auto"/>
              <w:rPr>
                <w:rFonts w:ascii="Arial" w:hAnsi="Arial" w:cs="Arial"/>
                <w:sz w:val="20"/>
                <w:szCs w:val="20"/>
              </w:rPr>
            </w:pPr>
            <w:r w:rsidRPr="00200771">
              <w:rPr>
                <w:rFonts w:ascii="Arial" w:hAnsi="Arial" w:cs="Arial"/>
                <w:sz w:val="20"/>
                <w:szCs w:val="20"/>
              </w:rPr>
              <w:t>Balita</w:t>
            </w:r>
            <w:r w:rsidR="008E5522" w:rsidRPr="00200771">
              <w:rPr>
                <w:rFonts w:ascii="Arial" w:hAnsi="Arial" w:cs="Arial"/>
                <w:sz w:val="20"/>
                <w:szCs w:val="20"/>
                <w:lang w:val="id-ID"/>
              </w:rPr>
              <w:t xml:space="preserve"> </w:t>
            </w:r>
            <w:r w:rsidRPr="00200771">
              <w:rPr>
                <w:rFonts w:ascii="Arial" w:hAnsi="Arial" w:cs="Arial"/>
                <w:sz w:val="20"/>
                <w:szCs w:val="20"/>
              </w:rPr>
              <w:t>dipantau</w:t>
            </w:r>
            <w:r w:rsidR="008E5522" w:rsidRPr="00200771">
              <w:rPr>
                <w:rFonts w:ascii="Arial" w:hAnsi="Arial" w:cs="Arial"/>
                <w:sz w:val="20"/>
                <w:szCs w:val="20"/>
                <w:lang w:val="id-ID"/>
              </w:rPr>
              <w:t xml:space="preserve"> </w:t>
            </w:r>
            <w:r w:rsidRPr="00200771">
              <w:rPr>
                <w:rFonts w:ascii="Arial" w:hAnsi="Arial" w:cs="Arial"/>
                <w:sz w:val="20"/>
                <w:szCs w:val="20"/>
              </w:rPr>
              <w:t>pertumbuhannya</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T</w:t>
            </w: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0</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6</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Penderita TB paru</w:t>
            </w:r>
            <w:r w:rsidR="008E5522" w:rsidRPr="00200771">
              <w:rPr>
                <w:rFonts w:ascii="Arial" w:hAnsi="Arial" w:cs="Arial"/>
                <w:sz w:val="20"/>
                <w:szCs w:val="20"/>
                <w:lang w:val="id-ID"/>
              </w:rPr>
              <w:t xml:space="preserve">  </w:t>
            </w:r>
            <w:r w:rsidRPr="00200771">
              <w:rPr>
                <w:rFonts w:ascii="Arial" w:hAnsi="Arial" w:cs="Arial"/>
                <w:sz w:val="20"/>
                <w:szCs w:val="20"/>
              </w:rPr>
              <w:t>mendapatkan</w:t>
            </w:r>
            <w:r w:rsidR="008E5522" w:rsidRPr="00200771">
              <w:rPr>
                <w:rFonts w:ascii="Arial" w:hAnsi="Arial" w:cs="Arial"/>
                <w:sz w:val="20"/>
                <w:szCs w:val="20"/>
                <w:lang w:val="id-ID"/>
              </w:rPr>
              <w:t xml:space="preserve"> </w:t>
            </w:r>
            <w:r w:rsidRPr="00200771">
              <w:rPr>
                <w:rFonts w:ascii="Arial" w:hAnsi="Arial" w:cs="Arial"/>
                <w:sz w:val="20"/>
                <w:szCs w:val="20"/>
              </w:rPr>
              <w:t>pengobatan</w:t>
            </w:r>
            <w:r w:rsidR="008E5522" w:rsidRPr="00200771">
              <w:rPr>
                <w:rFonts w:ascii="Arial" w:hAnsi="Arial" w:cs="Arial"/>
                <w:sz w:val="20"/>
                <w:szCs w:val="20"/>
                <w:lang w:val="id-ID"/>
              </w:rPr>
              <w:t xml:space="preserve"> </w:t>
            </w:r>
            <w:r w:rsidRPr="00200771">
              <w:rPr>
                <w:rFonts w:ascii="Arial" w:hAnsi="Arial" w:cs="Arial"/>
                <w:sz w:val="20"/>
                <w:szCs w:val="20"/>
              </w:rPr>
              <w:t>sesuai</w:t>
            </w:r>
            <w:r w:rsidR="008E5522" w:rsidRPr="00200771">
              <w:rPr>
                <w:rFonts w:ascii="Arial" w:hAnsi="Arial" w:cs="Arial"/>
                <w:sz w:val="20"/>
                <w:szCs w:val="20"/>
                <w:lang w:val="id-ID"/>
              </w:rPr>
              <w:t xml:space="preserve"> </w:t>
            </w:r>
            <w:r w:rsidRPr="00200771">
              <w:rPr>
                <w:rFonts w:ascii="Arial" w:hAnsi="Arial" w:cs="Arial"/>
                <w:sz w:val="20"/>
                <w:szCs w:val="20"/>
              </w:rPr>
              <w:t>standar</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7</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Penderita</w:t>
            </w:r>
            <w:r w:rsidR="008E5522" w:rsidRPr="00200771">
              <w:rPr>
                <w:rFonts w:ascii="Arial" w:hAnsi="Arial" w:cs="Arial"/>
                <w:sz w:val="20"/>
                <w:szCs w:val="20"/>
                <w:lang w:val="id-ID"/>
              </w:rPr>
              <w:t xml:space="preserve"> </w:t>
            </w:r>
            <w:r w:rsidRPr="00200771">
              <w:rPr>
                <w:rFonts w:ascii="Arial" w:hAnsi="Arial" w:cs="Arial"/>
                <w:sz w:val="20"/>
                <w:szCs w:val="20"/>
              </w:rPr>
              <w:t>hipertensi</w:t>
            </w:r>
            <w:r w:rsidR="008E5522" w:rsidRPr="00200771">
              <w:rPr>
                <w:rFonts w:ascii="Arial" w:hAnsi="Arial" w:cs="Arial"/>
                <w:sz w:val="20"/>
                <w:szCs w:val="20"/>
                <w:lang w:val="id-ID"/>
              </w:rPr>
              <w:t xml:space="preserve"> </w:t>
            </w:r>
            <w:r w:rsidRPr="00200771">
              <w:rPr>
                <w:rFonts w:ascii="Arial" w:hAnsi="Arial" w:cs="Arial"/>
                <w:sz w:val="20"/>
                <w:szCs w:val="20"/>
              </w:rPr>
              <w:t>melakukan</w:t>
            </w:r>
            <w:r w:rsidR="008E5522" w:rsidRPr="00200771">
              <w:rPr>
                <w:rFonts w:ascii="Arial" w:hAnsi="Arial" w:cs="Arial"/>
                <w:sz w:val="20"/>
                <w:szCs w:val="20"/>
                <w:lang w:val="id-ID"/>
              </w:rPr>
              <w:t xml:space="preserve">  </w:t>
            </w:r>
            <w:r w:rsidRPr="00200771">
              <w:rPr>
                <w:rFonts w:ascii="Arial" w:hAnsi="Arial" w:cs="Arial"/>
                <w:sz w:val="20"/>
                <w:szCs w:val="20"/>
              </w:rPr>
              <w:t>pengobatan</w:t>
            </w:r>
            <w:r w:rsidR="008E5522" w:rsidRPr="00200771">
              <w:rPr>
                <w:rFonts w:ascii="Arial" w:hAnsi="Arial" w:cs="Arial"/>
                <w:sz w:val="20"/>
                <w:szCs w:val="20"/>
                <w:lang w:val="id-ID"/>
              </w:rPr>
              <w:t xml:space="preserve"> </w:t>
            </w:r>
            <w:r w:rsidRPr="00200771">
              <w:rPr>
                <w:rFonts w:ascii="Arial" w:hAnsi="Arial" w:cs="Arial"/>
                <w:sz w:val="20"/>
                <w:szCs w:val="20"/>
              </w:rPr>
              <w:t>secara</w:t>
            </w:r>
            <w:r w:rsidR="008E5522" w:rsidRPr="00200771">
              <w:rPr>
                <w:rFonts w:ascii="Arial" w:hAnsi="Arial" w:cs="Arial"/>
                <w:sz w:val="20"/>
                <w:szCs w:val="20"/>
                <w:lang w:val="id-ID"/>
              </w:rPr>
              <w:t xml:space="preserve"> </w:t>
            </w:r>
            <w:r w:rsidRPr="00200771">
              <w:rPr>
                <w:rFonts w:ascii="Arial" w:hAnsi="Arial" w:cs="Arial"/>
                <w:sz w:val="20"/>
                <w:szCs w:val="20"/>
              </w:rPr>
              <w:t>teratur</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T</w:t>
            </w: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0</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8</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Penderita</w:t>
            </w:r>
            <w:r w:rsidR="008E5522" w:rsidRPr="00200771">
              <w:rPr>
                <w:rFonts w:ascii="Arial" w:hAnsi="Arial" w:cs="Arial"/>
                <w:sz w:val="20"/>
                <w:szCs w:val="20"/>
                <w:lang w:val="id-ID"/>
              </w:rPr>
              <w:t xml:space="preserve"> </w:t>
            </w:r>
            <w:r w:rsidRPr="00200771">
              <w:rPr>
                <w:rFonts w:ascii="Arial" w:hAnsi="Arial" w:cs="Arial"/>
                <w:sz w:val="20"/>
                <w:szCs w:val="20"/>
              </w:rPr>
              <w:t>gangguan</w:t>
            </w:r>
            <w:r w:rsidR="008E5522" w:rsidRPr="00200771">
              <w:rPr>
                <w:rFonts w:ascii="Arial" w:hAnsi="Arial" w:cs="Arial"/>
                <w:sz w:val="20"/>
                <w:szCs w:val="20"/>
                <w:lang w:val="id-ID"/>
              </w:rPr>
              <w:t xml:space="preserve"> </w:t>
            </w:r>
            <w:r w:rsidRPr="00200771">
              <w:rPr>
                <w:rFonts w:ascii="Arial" w:hAnsi="Arial" w:cs="Arial"/>
                <w:sz w:val="20"/>
                <w:szCs w:val="20"/>
              </w:rPr>
              <w:t>jiwa</w:t>
            </w:r>
            <w:r w:rsidR="008E5522" w:rsidRPr="00200771">
              <w:rPr>
                <w:rFonts w:ascii="Arial" w:hAnsi="Arial" w:cs="Arial"/>
                <w:sz w:val="20"/>
                <w:szCs w:val="20"/>
                <w:lang w:val="id-ID"/>
              </w:rPr>
              <w:t xml:space="preserve"> </w:t>
            </w:r>
            <w:r w:rsidRPr="00200771">
              <w:rPr>
                <w:rFonts w:ascii="Arial" w:hAnsi="Arial" w:cs="Arial"/>
                <w:sz w:val="20"/>
                <w:szCs w:val="20"/>
              </w:rPr>
              <w:t>mendapatkan</w:t>
            </w:r>
            <w:r w:rsidR="008E5522" w:rsidRPr="00200771">
              <w:rPr>
                <w:rFonts w:ascii="Arial" w:hAnsi="Arial" w:cs="Arial"/>
                <w:sz w:val="20"/>
                <w:szCs w:val="20"/>
                <w:lang w:val="id-ID"/>
              </w:rPr>
              <w:t xml:space="preserve"> </w:t>
            </w:r>
            <w:r w:rsidRPr="00200771">
              <w:rPr>
                <w:rFonts w:ascii="Arial" w:hAnsi="Arial" w:cs="Arial"/>
                <w:sz w:val="20"/>
                <w:szCs w:val="20"/>
              </w:rPr>
              <w:t>pengobatan</w:t>
            </w:r>
            <w:r w:rsidR="008E5522" w:rsidRPr="00200771">
              <w:rPr>
                <w:rFonts w:ascii="Arial" w:hAnsi="Arial" w:cs="Arial"/>
                <w:sz w:val="20"/>
                <w:szCs w:val="20"/>
                <w:lang w:val="id-ID"/>
              </w:rPr>
              <w:t xml:space="preserve"> </w:t>
            </w:r>
            <w:r w:rsidRPr="00200771">
              <w:rPr>
                <w:rFonts w:ascii="Arial" w:hAnsi="Arial" w:cs="Arial"/>
                <w:sz w:val="20"/>
                <w:szCs w:val="20"/>
              </w:rPr>
              <w:t>dan</w:t>
            </w:r>
            <w:r w:rsidR="008E5522" w:rsidRPr="00200771">
              <w:rPr>
                <w:rFonts w:ascii="Arial" w:hAnsi="Arial" w:cs="Arial"/>
                <w:sz w:val="20"/>
                <w:szCs w:val="20"/>
                <w:lang w:val="id-ID"/>
              </w:rPr>
              <w:t xml:space="preserve"> </w:t>
            </w:r>
            <w:r w:rsidRPr="00200771">
              <w:rPr>
                <w:rFonts w:ascii="Arial" w:hAnsi="Arial" w:cs="Arial"/>
                <w:sz w:val="20"/>
                <w:szCs w:val="20"/>
              </w:rPr>
              <w:t>tidak</w:t>
            </w:r>
            <w:r w:rsidR="008E5522" w:rsidRPr="00200771">
              <w:rPr>
                <w:rFonts w:ascii="Arial" w:hAnsi="Arial" w:cs="Arial"/>
                <w:sz w:val="20"/>
                <w:szCs w:val="20"/>
                <w:lang w:val="id-ID"/>
              </w:rPr>
              <w:t xml:space="preserve"> </w:t>
            </w:r>
            <w:r w:rsidRPr="00200771">
              <w:rPr>
                <w:rFonts w:ascii="Arial" w:hAnsi="Arial" w:cs="Arial"/>
                <w:sz w:val="20"/>
                <w:szCs w:val="20"/>
              </w:rPr>
              <w:t>ditelantarkan</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9</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Anggota</w:t>
            </w:r>
            <w:r w:rsidR="008E5522" w:rsidRPr="00200771">
              <w:rPr>
                <w:rFonts w:ascii="Arial" w:hAnsi="Arial" w:cs="Arial"/>
                <w:sz w:val="20"/>
                <w:szCs w:val="20"/>
                <w:lang w:val="id-ID"/>
              </w:rPr>
              <w:t xml:space="preserve">  </w:t>
            </w:r>
            <w:r w:rsidRPr="00200771">
              <w:rPr>
                <w:rFonts w:ascii="Arial" w:hAnsi="Arial" w:cs="Arial"/>
                <w:sz w:val="20"/>
                <w:szCs w:val="20"/>
              </w:rPr>
              <w:t>keluargatidak</w:t>
            </w:r>
            <w:r w:rsidR="008E5522" w:rsidRPr="00200771">
              <w:rPr>
                <w:rFonts w:ascii="Arial" w:hAnsi="Arial" w:cs="Arial"/>
                <w:sz w:val="20"/>
                <w:szCs w:val="20"/>
                <w:lang w:val="id-ID"/>
              </w:rPr>
              <w:t xml:space="preserve"> </w:t>
            </w:r>
            <w:r w:rsidRPr="00200771">
              <w:rPr>
                <w:rFonts w:ascii="Arial" w:hAnsi="Arial" w:cs="Arial"/>
                <w:sz w:val="20"/>
                <w:szCs w:val="20"/>
              </w:rPr>
              <w:t>ada yang merokok*)</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T</w:t>
            </w: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0</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10</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Keluarga</w:t>
            </w:r>
            <w:r w:rsidR="008E5522" w:rsidRPr="00200771">
              <w:rPr>
                <w:rFonts w:ascii="Arial" w:hAnsi="Arial" w:cs="Arial"/>
                <w:sz w:val="20"/>
                <w:szCs w:val="20"/>
                <w:lang w:val="id-ID"/>
              </w:rPr>
              <w:t xml:space="preserve"> </w:t>
            </w:r>
            <w:r w:rsidRPr="00200771">
              <w:rPr>
                <w:rFonts w:ascii="Arial" w:hAnsi="Arial" w:cs="Arial"/>
                <w:sz w:val="20"/>
                <w:szCs w:val="20"/>
              </w:rPr>
              <w:t>sudah</w:t>
            </w:r>
            <w:r w:rsidR="008E5522" w:rsidRPr="00200771">
              <w:rPr>
                <w:rFonts w:ascii="Arial" w:hAnsi="Arial" w:cs="Arial"/>
                <w:sz w:val="20"/>
                <w:szCs w:val="20"/>
                <w:lang w:val="id-ID"/>
              </w:rPr>
              <w:t xml:space="preserve"> </w:t>
            </w:r>
            <w:r w:rsidRPr="00200771">
              <w:rPr>
                <w:rFonts w:ascii="Arial" w:hAnsi="Arial" w:cs="Arial"/>
                <w:sz w:val="20"/>
                <w:szCs w:val="20"/>
              </w:rPr>
              <w:t>menjadi</w:t>
            </w:r>
            <w:r w:rsidR="008E5522" w:rsidRPr="00200771">
              <w:rPr>
                <w:rFonts w:ascii="Arial" w:hAnsi="Arial" w:cs="Arial"/>
                <w:sz w:val="20"/>
                <w:szCs w:val="20"/>
                <w:lang w:val="id-ID"/>
              </w:rPr>
              <w:t xml:space="preserve"> </w:t>
            </w:r>
            <w:r w:rsidRPr="00200771">
              <w:rPr>
                <w:rFonts w:ascii="Arial" w:hAnsi="Arial" w:cs="Arial"/>
                <w:sz w:val="20"/>
                <w:szCs w:val="20"/>
              </w:rPr>
              <w:t>anggota JKN</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w:t>
            </w:r>
          </w:p>
        </w:tc>
      </w:tr>
      <w:tr w:rsidR="00C914E5" w:rsidTr="00200771">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11</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Keluarga</w:t>
            </w:r>
            <w:r w:rsidR="008E5522" w:rsidRPr="00200771">
              <w:rPr>
                <w:rFonts w:ascii="Arial" w:hAnsi="Arial" w:cs="Arial"/>
                <w:sz w:val="20"/>
                <w:szCs w:val="20"/>
                <w:lang w:val="id-ID"/>
              </w:rPr>
              <w:t xml:space="preserve"> </w:t>
            </w:r>
            <w:r w:rsidRPr="00200771">
              <w:rPr>
                <w:rFonts w:ascii="Arial" w:hAnsi="Arial" w:cs="Arial"/>
                <w:sz w:val="20"/>
                <w:szCs w:val="20"/>
              </w:rPr>
              <w:t>mempunyai</w:t>
            </w:r>
            <w:r w:rsidR="008E5522" w:rsidRPr="00200771">
              <w:rPr>
                <w:rFonts w:ascii="Arial" w:hAnsi="Arial" w:cs="Arial"/>
                <w:sz w:val="20"/>
                <w:szCs w:val="20"/>
                <w:lang w:val="id-ID"/>
              </w:rPr>
              <w:t xml:space="preserve"> </w:t>
            </w:r>
            <w:r w:rsidRPr="00200771">
              <w:rPr>
                <w:rFonts w:ascii="Arial" w:hAnsi="Arial" w:cs="Arial"/>
                <w:sz w:val="20"/>
                <w:szCs w:val="20"/>
              </w:rPr>
              <w:t>akses</w:t>
            </w:r>
            <w:r w:rsidR="008E5522" w:rsidRPr="00200771">
              <w:rPr>
                <w:rFonts w:ascii="Arial" w:hAnsi="Arial" w:cs="Arial"/>
                <w:sz w:val="20"/>
                <w:szCs w:val="20"/>
                <w:lang w:val="id-ID"/>
              </w:rPr>
              <w:t xml:space="preserve"> </w:t>
            </w:r>
            <w:r w:rsidRPr="00200771">
              <w:rPr>
                <w:rFonts w:ascii="Arial" w:hAnsi="Arial" w:cs="Arial"/>
                <w:sz w:val="20"/>
                <w:szCs w:val="20"/>
              </w:rPr>
              <w:t>sarana air bersih</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w:t>
            </w:r>
          </w:p>
        </w:tc>
      </w:tr>
      <w:tr w:rsidR="00C914E5" w:rsidTr="00200771">
        <w:trPr>
          <w:trHeight w:val="682"/>
        </w:trPr>
        <w:tc>
          <w:tcPr>
            <w:tcW w:w="392" w:type="dxa"/>
          </w:tcPr>
          <w:p w:rsidR="00C914E5" w:rsidRPr="00200771" w:rsidRDefault="00C914E5" w:rsidP="00200771">
            <w:pPr>
              <w:spacing w:after="0" w:line="240" w:lineRule="auto"/>
              <w:ind w:left="-93" w:right="-108"/>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12</w:t>
            </w:r>
          </w:p>
        </w:tc>
        <w:tc>
          <w:tcPr>
            <w:tcW w:w="2668" w:type="dxa"/>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Keluarga</w:t>
            </w:r>
            <w:r w:rsidR="008E5522" w:rsidRPr="00200771">
              <w:rPr>
                <w:rFonts w:ascii="Arial" w:hAnsi="Arial" w:cs="Arial"/>
                <w:sz w:val="20"/>
                <w:szCs w:val="20"/>
                <w:lang w:val="id-ID"/>
              </w:rPr>
              <w:t xml:space="preserve"> </w:t>
            </w:r>
            <w:r w:rsidRPr="00200771">
              <w:rPr>
                <w:rFonts w:ascii="Arial" w:hAnsi="Arial" w:cs="Arial"/>
                <w:sz w:val="20"/>
                <w:szCs w:val="20"/>
              </w:rPr>
              <w:t>mempunyai</w:t>
            </w:r>
            <w:r w:rsidR="008E5522" w:rsidRPr="00200771">
              <w:rPr>
                <w:rFonts w:ascii="Arial" w:hAnsi="Arial" w:cs="Arial"/>
                <w:sz w:val="20"/>
                <w:szCs w:val="20"/>
                <w:lang w:val="id-ID"/>
              </w:rPr>
              <w:t xml:space="preserve"> </w:t>
            </w:r>
            <w:r w:rsidRPr="00200771">
              <w:rPr>
                <w:rFonts w:ascii="Arial" w:hAnsi="Arial" w:cs="Arial"/>
                <w:sz w:val="20"/>
                <w:szCs w:val="20"/>
              </w:rPr>
              <w:t>akses</w:t>
            </w:r>
            <w:r w:rsidR="008E5522" w:rsidRPr="00200771">
              <w:rPr>
                <w:rFonts w:ascii="Arial" w:hAnsi="Arial" w:cs="Arial"/>
                <w:sz w:val="20"/>
                <w:szCs w:val="20"/>
                <w:lang w:val="id-ID"/>
              </w:rPr>
              <w:t xml:space="preserve"> </w:t>
            </w:r>
            <w:r w:rsidRPr="00200771">
              <w:rPr>
                <w:rFonts w:ascii="Arial" w:hAnsi="Arial" w:cs="Arial"/>
                <w:sz w:val="20"/>
                <w:szCs w:val="20"/>
              </w:rPr>
              <w:t>dan</w:t>
            </w:r>
            <w:r w:rsidR="008E5522" w:rsidRPr="00200771">
              <w:rPr>
                <w:rFonts w:ascii="Arial" w:hAnsi="Arial" w:cs="Arial"/>
                <w:sz w:val="20"/>
                <w:szCs w:val="20"/>
                <w:lang w:val="id-ID"/>
              </w:rPr>
              <w:t xml:space="preserve"> </w:t>
            </w:r>
            <w:r w:rsidRPr="00200771">
              <w:rPr>
                <w:rFonts w:ascii="Arial" w:hAnsi="Arial" w:cs="Arial"/>
                <w:sz w:val="20"/>
                <w:szCs w:val="20"/>
              </w:rPr>
              <w:t>menggunakan</w:t>
            </w:r>
            <w:r w:rsidR="008E5522" w:rsidRPr="00200771">
              <w:rPr>
                <w:rFonts w:ascii="Arial" w:hAnsi="Arial" w:cs="Arial"/>
                <w:sz w:val="20"/>
                <w:szCs w:val="20"/>
                <w:lang w:val="id-ID"/>
              </w:rPr>
              <w:t xml:space="preserve"> </w:t>
            </w:r>
            <w:r w:rsidRPr="00200771">
              <w:rPr>
                <w:rFonts w:ascii="Arial" w:hAnsi="Arial" w:cs="Arial"/>
                <w:sz w:val="20"/>
                <w:szCs w:val="20"/>
              </w:rPr>
              <w:t>jamban</w:t>
            </w:r>
            <w:r w:rsidR="008E5522" w:rsidRPr="00200771">
              <w:rPr>
                <w:rFonts w:ascii="Arial" w:hAnsi="Arial" w:cs="Arial"/>
                <w:sz w:val="20"/>
                <w:szCs w:val="20"/>
                <w:lang w:val="id-ID"/>
              </w:rPr>
              <w:t xml:space="preserve"> </w:t>
            </w:r>
            <w:r w:rsidRPr="00200771">
              <w:rPr>
                <w:rFonts w:ascii="Arial" w:hAnsi="Arial" w:cs="Arial"/>
                <w:sz w:val="20"/>
                <w:szCs w:val="20"/>
              </w:rPr>
              <w:t>sehat</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567"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8"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Y</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c>
          <w:tcPr>
            <w:tcW w:w="709" w:type="dxa"/>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N</w:t>
            </w: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1</w:t>
            </w:r>
          </w:p>
        </w:tc>
      </w:tr>
      <w:tr w:rsidR="00C914E5" w:rsidTr="00F439DB">
        <w:trPr>
          <w:trHeight w:val="500"/>
        </w:trPr>
        <w:tc>
          <w:tcPr>
            <w:tcW w:w="392" w:type="dxa"/>
            <w:shd w:val="clear" w:color="auto" w:fill="E5DFEC" w:themeFill="accent4" w:themeFillTint="33"/>
          </w:tcPr>
          <w:p w:rsidR="00C914E5" w:rsidRPr="00200771" w:rsidRDefault="00C914E5" w:rsidP="00200771">
            <w:pPr>
              <w:spacing w:after="0" w:line="240" w:lineRule="auto"/>
              <w:ind w:left="-93" w:right="-108"/>
              <w:jc w:val="both"/>
              <w:rPr>
                <w:rFonts w:ascii="Arial" w:eastAsia="Times New Roman" w:hAnsi="Arial" w:cs="Arial"/>
                <w:color w:val="000000"/>
                <w:sz w:val="20"/>
                <w:szCs w:val="20"/>
              </w:rPr>
            </w:pPr>
          </w:p>
        </w:tc>
        <w:tc>
          <w:tcPr>
            <w:tcW w:w="2668" w:type="dxa"/>
            <w:shd w:val="clear" w:color="auto" w:fill="E5DFEC" w:themeFill="accent4" w:themeFillTint="33"/>
          </w:tcPr>
          <w:p w:rsidR="00C914E5" w:rsidRPr="00200771" w:rsidRDefault="00C914E5" w:rsidP="00F439DB">
            <w:pPr>
              <w:spacing w:after="0" w:line="240" w:lineRule="auto"/>
              <w:rPr>
                <w:rFonts w:ascii="Arial" w:eastAsia="Times New Roman" w:hAnsi="Arial" w:cs="Arial"/>
                <w:color w:val="000000"/>
                <w:sz w:val="20"/>
                <w:szCs w:val="20"/>
              </w:rPr>
            </w:pPr>
            <w:r w:rsidRPr="00200771">
              <w:rPr>
                <w:rFonts w:ascii="Arial" w:hAnsi="Arial" w:cs="Arial"/>
                <w:sz w:val="20"/>
                <w:szCs w:val="20"/>
              </w:rPr>
              <w:t>∑ indikator</w:t>
            </w:r>
            <w:r w:rsidR="008E5522" w:rsidRPr="00200771">
              <w:rPr>
                <w:rFonts w:ascii="Arial" w:hAnsi="Arial" w:cs="Arial"/>
                <w:sz w:val="20"/>
                <w:szCs w:val="20"/>
                <w:lang w:val="id-ID"/>
              </w:rPr>
              <w:t xml:space="preserve"> </w:t>
            </w:r>
            <w:r w:rsidRPr="00200771">
              <w:rPr>
                <w:rFonts w:ascii="Arial" w:hAnsi="Arial" w:cs="Arial"/>
                <w:sz w:val="20"/>
                <w:szCs w:val="20"/>
              </w:rPr>
              <w:t xml:space="preserve">bernilai 1 / (12-∑ N) </w:t>
            </w:r>
          </w:p>
        </w:tc>
        <w:tc>
          <w:tcPr>
            <w:tcW w:w="709"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709"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567"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708"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709"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709"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7/12-1</w:t>
            </w:r>
          </w:p>
        </w:tc>
      </w:tr>
      <w:tr w:rsidR="00C914E5" w:rsidTr="00F439DB">
        <w:trPr>
          <w:trHeight w:val="248"/>
        </w:trPr>
        <w:tc>
          <w:tcPr>
            <w:tcW w:w="392" w:type="dxa"/>
            <w:shd w:val="clear" w:color="auto" w:fill="E5DFEC" w:themeFill="accent4" w:themeFillTint="33"/>
          </w:tcPr>
          <w:p w:rsidR="00C914E5" w:rsidRPr="00200771" w:rsidRDefault="00C914E5" w:rsidP="00200771">
            <w:pPr>
              <w:spacing w:after="0" w:line="240" w:lineRule="auto"/>
              <w:ind w:left="-93" w:right="-108"/>
              <w:jc w:val="both"/>
              <w:rPr>
                <w:rFonts w:ascii="Arial" w:eastAsia="Times New Roman" w:hAnsi="Arial" w:cs="Arial"/>
                <w:color w:val="000000"/>
                <w:sz w:val="20"/>
                <w:szCs w:val="20"/>
              </w:rPr>
            </w:pPr>
          </w:p>
        </w:tc>
        <w:tc>
          <w:tcPr>
            <w:tcW w:w="2668" w:type="dxa"/>
            <w:shd w:val="clear" w:color="auto" w:fill="E5DFEC" w:themeFill="accent4" w:themeFillTint="33"/>
          </w:tcPr>
          <w:p w:rsidR="00C914E5" w:rsidRPr="00200771" w:rsidRDefault="00C914E5" w:rsidP="00F439DB">
            <w:pPr>
              <w:spacing w:after="0" w:line="240" w:lineRule="auto"/>
              <w:ind w:left="709" w:hanging="709"/>
              <w:rPr>
                <w:rFonts w:ascii="Arial" w:eastAsia="Times New Roman" w:hAnsi="Arial" w:cs="Arial"/>
                <w:color w:val="000000"/>
                <w:sz w:val="20"/>
                <w:szCs w:val="20"/>
              </w:rPr>
            </w:pPr>
            <w:r w:rsidRPr="00200771">
              <w:rPr>
                <w:rFonts w:ascii="Arial" w:hAnsi="Arial" w:cs="Arial"/>
                <w:sz w:val="20"/>
                <w:szCs w:val="20"/>
              </w:rPr>
              <w:t>IndeksKeluargaSehat (IKS)</w:t>
            </w:r>
          </w:p>
        </w:tc>
        <w:tc>
          <w:tcPr>
            <w:tcW w:w="709"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709"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567"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708"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709"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709" w:type="dxa"/>
            <w:shd w:val="clear" w:color="auto" w:fill="E5DFEC" w:themeFill="accent4" w:themeFillTint="33"/>
          </w:tcPr>
          <w:p w:rsidR="00C914E5" w:rsidRPr="00200771" w:rsidRDefault="00C914E5" w:rsidP="00FC5E70">
            <w:pPr>
              <w:spacing w:after="0" w:line="240" w:lineRule="auto"/>
              <w:jc w:val="both"/>
              <w:rPr>
                <w:rFonts w:ascii="Arial" w:eastAsia="Times New Roman" w:hAnsi="Arial" w:cs="Arial"/>
                <w:color w:val="000000"/>
                <w:sz w:val="20"/>
                <w:szCs w:val="20"/>
              </w:rPr>
            </w:pPr>
          </w:p>
        </w:tc>
        <w:tc>
          <w:tcPr>
            <w:tcW w:w="1134" w:type="dxa"/>
            <w:shd w:val="clear" w:color="auto" w:fill="E5DFEC" w:themeFill="accent4" w:themeFillTint="33"/>
          </w:tcPr>
          <w:p w:rsidR="00C914E5" w:rsidRPr="00200771" w:rsidRDefault="00C914E5" w:rsidP="00FC5E70">
            <w:pPr>
              <w:spacing w:after="0" w:line="240" w:lineRule="auto"/>
              <w:jc w:val="center"/>
              <w:rPr>
                <w:rFonts w:ascii="Arial" w:eastAsia="Times New Roman" w:hAnsi="Arial" w:cs="Arial"/>
                <w:color w:val="000000"/>
                <w:sz w:val="20"/>
                <w:szCs w:val="20"/>
              </w:rPr>
            </w:pPr>
            <w:r w:rsidRPr="00200771">
              <w:rPr>
                <w:rFonts w:ascii="Arial" w:eastAsia="Times New Roman" w:hAnsi="Arial" w:cs="Arial"/>
                <w:color w:val="000000"/>
                <w:sz w:val="20"/>
                <w:szCs w:val="20"/>
              </w:rPr>
              <w:t>0,636</w:t>
            </w:r>
          </w:p>
        </w:tc>
      </w:tr>
    </w:tbl>
    <w:p w:rsidR="00C914E5" w:rsidRPr="00200771" w:rsidRDefault="00C914E5" w:rsidP="00200771">
      <w:pPr>
        <w:spacing w:after="0" w:line="240" w:lineRule="auto"/>
        <w:rPr>
          <w:rFonts w:ascii="Arial" w:hAnsi="Arial" w:cs="Arial"/>
          <w:bCs/>
          <w:color w:val="000000" w:themeColor="text1"/>
          <w:sz w:val="24"/>
          <w:szCs w:val="24"/>
          <w:lang w:val="id-ID"/>
        </w:rPr>
      </w:pPr>
    </w:p>
    <w:p w:rsidR="005F7FCC" w:rsidRDefault="005F7FCC">
      <w:pPr>
        <w:spacing w:after="0" w:line="240" w:lineRule="auto"/>
        <w:rPr>
          <w:rFonts w:ascii="Arial" w:eastAsia="Times New Roman" w:hAnsi="Arial" w:cs="Arial"/>
          <w:b/>
          <w:bCs/>
          <w:color w:val="000000" w:themeColor="text1"/>
          <w:kern w:val="28"/>
          <w:sz w:val="28"/>
        </w:rPr>
      </w:pPr>
      <w:bookmarkStart w:id="20" w:name="_Toc375023491"/>
      <w:bookmarkStart w:id="21" w:name="_Toc375030521"/>
      <w:bookmarkStart w:id="22" w:name="_Toc375675246"/>
      <w:bookmarkStart w:id="23" w:name="_Toc375675806"/>
      <w:bookmarkStart w:id="24" w:name="_Toc375676288"/>
      <w:r>
        <w:rPr>
          <w:rFonts w:ascii="Arial" w:hAnsi="Arial" w:cs="Arial"/>
          <w:color w:val="000000" w:themeColor="text1"/>
          <w:sz w:val="28"/>
        </w:rPr>
        <w:br w:type="page"/>
      </w:r>
    </w:p>
    <w:p w:rsidR="0045567F" w:rsidRPr="006C692A" w:rsidRDefault="0045567F" w:rsidP="0045567F">
      <w:pPr>
        <w:pStyle w:val="Title"/>
        <w:spacing w:before="0" w:after="0" w:line="240" w:lineRule="auto"/>
        <w:rPr>
          <w:rFonts w:ascii="Arial" w:hAnsi="Arial" w:cs="Arial"/>
          <w:color w:val="000000" w:themeColor="text1"/>
          <w:sz w:val="28"/>
          <w:szCs w:val="22"/>
        </w:rPr>
      </w:pPr>
      <w:r w:rsidRPr="006C692A">
        <w:rPr>
          <w:rFonts w:ascii="Arial" w:hAnsi="Arial" w:cs="Arial"/>
          <w:color w:val="000000" w:themeColor="text1"/>
          <w:sz w:val="28"/>
          <w:szCs w:val="22"/>
        </w:rPr>
        <w:t>BAB V</w:t>
      </w:r>
    </w:p>
    <w:p w:rsidR="0045567F" w:rsidRDefault="0045567F" w:rsidP="0045567F">
      <w:pPr>
        <w:pStyle w:val="Title"/>
        <w:spacing w:before="0" w:after="0" w:line="240" w:lineRule="auto"/>
        <w:rPr>
          <w:rFonts w:ascii="Arial" w:hAnsi="Arial" w:cs="Arial"/>
          <w:color w:val="000000" w:themeColor="text1"/>
          <w:sz w:val="28"/>
          <w:szCs w:val="22"/>
          <w:lang w:val="en-ID"/>
        </w:rPr>
      </w:pPr>
      <w:r w:rsidRPr="006C692A">
        <w:rPr>
          <w:rFonts w:ascii="Arial" w:hAnsi="Arial" w:cs="Arial"/>
          <w:color w:val="000000" w:themeColor="text1"/>
          <w:sz w:val="28"/>
          <w:szCs w:val="22"/>
          <w:lang w:val="en-ID"/>
        </w:rPr>
        <w:t>STRATEGI DAN ARAH KEBIJAKAN</w:t>
      </w:r>
    </w:p>
    <w:p w:rsidR="001C32B9" w:rsidRPr="001C32B9" w:rsidRDefault="001C32B9" w:rsidP="001C32B9">
      <w:pPr>
        <w:rPr>
          <w:lang w:val="en-ID"/>
        </w:rPr>
      </w:pPr>
    </w:p>
    <w:p w:rsidR="001C32B9" w:rsidRPr="001C32B9" w:rsidRDefault="001C32B9" w:rsidP="001C32B9">
      <w:pPr>
        <w:spacing w:after="0"/>
        <w:ind w:hanging="142"/>
        <w:rPr>
          <w:rFonts w:ascii="Arial" w:hAnsi="Arial" w:cs="Arial"/>
          <w:b/>
          <w:bCs/>
          <w:color w:val="000000" w:themeColor="text1"/>
          <w:sz w:val="24"/>
          <w:szCs w:val="24"/>
          <w:lang w:val="en-ID"/>
        </w:rPr>
      </w:pPr>
      <w:r w:rsidRPr="001C32B9">
        <w:rPr>
          <w:rFonts w:ascii="Arial" w:hAnsi="Arial" w:cs="Arial"/>
          <w:b/>
          <w:bCs/>
          <w:color w:val="000000" w:themeColor="text1"/>
          <w:sz w:val="24"/>
          <w:szCs w:val="24"/>
          <w:lang w:val="en-ID"/>
        </w:rPr>
        <w:t>5.1</w:t>
      </w:r>
      <w:r>
        <w:rPr>
          <w:rFonts w:ascii="Arial" w:hAnsi="Arial" w:cs="Arial"/>
          <w:b/>
          <w:bCs/>
          <w:color w:val="000000" w:themeColor="text1"/>
          <w:sz w:val="24"/>
          <w:szCs w:val="24"/>
          <w:lang w:val="en-ID"/>
        </w:rPr>
        <w:t xml:space="preserve">   </w:t>
      </w:r>
      <w:r w:rsidRPr="001C32B9">
        <w:rPr>
          <w:rFonts w:ascii="Arial" w:hAnsi="Arial" w:cs="Arial"/>
          <w:b/>
          <w:bCs/>
          <w:color w:val="000000" w:themeColor="text1"/>
          <w:sz w:val="24"/>
          <w:szCs w:val="24"/>
          <w:lang w:val="en-ID"/>
        </w:rPr>
        <w:t>Strategi dan Arah Kebijakan</w:t>
      </w:r>
      <w:bookmarkStart w:id="25" w:name="_Toc375023492"/>
      <w:bookmarkStart w:id="26" w:name="_Toc375030522"/>
      <w:bookmarkStart w:id="27" w:name="_Toc375675247"/>
      <w:bookmarkStart w:id="28" w:name="_Toc375675807"/>
      <w:bookmarkStart w:id="29" w:name="_Toc375676289"/>
      <w:bookmarkEnd w:id="20"/>
      <w:bookmarkEnd w:id="21"/>
      <w:bookmarkEnd w:id="22"/>
      <w:bookmarkEnd w:id="23"/>
      <w:bookmarkEnd w:id="24"/>
    </w:p>
    <w:p w:rsidR="00390FD6" w:rsidRPr="00FD1581" w:rsidRDefault="00390FD6" w:rsidP="001C32B9">
      <w:pPr>
        <w:pStyle w:val="Heading2"/>
        <w:spacing w:before="0" w:line="360" w:lineRule="auto"/>
        <w:ind w:left="426" w:firstLine="294"/>
        <w:jc w:val="both"/>
        <w:rPr>
          <w:rFonts w:ascii="Arial" w:hAnsi="Arial" w:cs="Arial"/>
          <w:b w:val="0"/>
          <w:i/>
          <w:color w:val="000000" w:themeColor="text1"/>
          <w:sz w:val="24"/>
          <w:szCs w:val="24"/>
          <w:lang w:val="id-ID"/>
        </w:rPr>
      </w:pPr>
      <w:r w:rsidRPr="006C692A">
        <w:rPr>
          <w:rFonts w:ascii="Arial" w:hAnsi="Arial" w:cs="Arial"/>
          <w:b w:val="0"/>
          <w:color w:val="000000" w:themeColor="text1"/>
          <w:sz w:val="24"/>
          <w:szCs w:val="24"/>
          <w:lang w:eastAsia="id-ID"/>
        </w:rPr>
        <w:t xml:space="preserve">Rumusan strategi merupakan pernyataan-pernyataan yang menjelaskan bagaimana tujuan dan sasaran akan dicapai dan selanjutnya dijabarkan dalam serangkaian kebijakan. Rumusan strategi menunjukkan keinginan yang kuat bagaimana Dinas </w:t>
      </w:r>
      <w:r w:rsidRPr="006C692A">
        <w:rPr>
          <w:rFonts w:ascii="Arial" w:hAnsi="Arial" w:cs="Arial"/>
          <w:b w:val="0"/>
          <w:color w:val="000000" w:themeColor="text1"/>
          <w:sz w:val="24"/>
          <w:szCs w:val="24"/>
          <w:lang w:val="id-ID" w:eastAsia="id-ID"/>
        </w:rPr>
        <w:t>Kesehatan</w:t>
      </w:r>
      <w:r w:rsidRPr="006C692A">
        <w:rPr>
          <w:rFonts w:ascii="Arial" w:hAnsi="Arial" w:cs="Arial"/>
          <w:b w:val="0"/>
          <w:color w:val="000000" w:themeColor="text1"/>
          <w:sz w:val="24"/>
          <w:szCs w:val="24"/>
          <w:lang w:eastAsia="id-ID"/>
        </w:rPr>
        <w:t xml:space="preserve"> menciptakan nilai tambah (</w:t>
      </w:r>
      <w:r w:rsidRPr="006C692A">
        <w:rPr>
          <w:rFonts w:ascii="Arial" w:hAnsi="Arial" w:cs="Arial"/>
          <w:b w:val="0"/>
          <w:i/>
          <w:iCs/>
          <w:color w:val="000000" w:themeColor="text1"/>
          <w:sz w:val="24"/>
          <w:szCs w:val="24"/>
          <w:lang w:eastAsia="id-ID"/>
        </w:rPr>
        <w:t>value added</w:t>
      </w:r>
      <w:r w:rsidRPr="006C692A">
        <w:rPr>
          <w:rFonts w:ascii="Arial" w:hAnsi="Arial" w:cs="Arial"/>
          <w:b w:val="0"/>
          <w:color w:val="000000" w:themeColor="text1"/>
          <w:sz w:val="24"/>
          <w:szCs w:val="24"/>
          <w:lang w:eastAsia="id-ID"/>
        </w:rPr>
        <w:t xml:space="preserve">) bagi </w:t>
      </w:r>
      <w:r w:rsidRPr="006C692A">
        <w:rPr>
          <w:rFonts w:ascii="Arial" w:hAnsi="Arial" w:cs="Arial"/>
          <w:b w:val="0"/>
          <w:i/>
          <w:iCs/>
          <w:color w:val="000000" w:themeColor="text1"/>
          <w:sz w:val="24"/>
          <w:szCs w:val="24"/>
          <w:lang w:eastAsia="id-ID"/>
        </w:rPr>
        <w:t>stakeholder</w:t>
      </w:r>
      <w:r w:rsidRPr="006C692A">
        <w:rPr>
          <w:rFonts w:ascii="Arial" w:hAnsi="Arial" w:cs="Arial"/>
          <w:b w:val="0"/>
          <w:color w:val="000000" w:themeColor="text1"/>
          <w:sz w:val="24"/>
          <w:szCs w:val="24"/>
          <w:lang w:eastAsia="id-ID"/>
        </w:rPr>
        <w:t xml:space="preserve"> layanan, terutama bagi layanan langsung pada masyarakat. Untuk merumuskan strategi yang dibutuhkan dalam mencapai tujuan dan sasaran, maka dilakukan analisis lingkungan internal dan lingkungan eksternal dengan menggunakan analisis SWOT (</w:t>
      </w:r>
      <w:r w:rsidRPr="006C692A">
        <w:rPr>
          <w:rFonts w:ascii="Arial" w:hAnsi="Arial" w:cs="Arial"/>
          <w:b w:val="0"/>
          <w:i/>
          <w:iCs/>
          <w:color w:val="000000" w:themeColor="text1"/>
          <w:sz w:val="24"/>
          <w:szCs w:val="24"/>
          <w:lang w:eastAsia="id-ID"/>
        </w:rPr>
        <w:t>Strengths</w:t>
      </w:r>
      <w:r w:rsidRPr="006C692A">
        <w:rPr>
          <w:rFonts w:ascii="Arial" w:hAnsi="Arial" w:cs="Arial"/>
          <w:b w:val="0"/>
          <w:color w:val="000000" w:themeColor="text1"/>
          <w:sz w:val="24"/>
          <w:szCs w:val="24"/>
          <w:lang w:eastAsia="id-ID"/>
        </w:rPr>
        <w:t>/</w:t>
      </w:r>
      <w:r w:rsidR="0068285F">
        <w:rPr>
          <w:rFonts w:ascii="Arial" w:hAnsi="Arial" w:cs="Arial"/>
          <w:b w:val="0"/>
          <w:color w:val="000000" w:themeColor="text1"/>
          <w:sz w:val="24"/>
          <w:szCs w:val="24"/>
          <w:lang w:val="id-ID" w:eastAsia="id-ID"/>
        </w:rPr>
        <w:t xml:space="preserve"> </w:t>
      </w:r>
      <w:r w:rsidRPr="006C692A">
        <w:rPr>
          <w:rFonts w:ascii="Arial" w:hAnsi="Arial" w:cs="Arial"/>
          <w:b w:val="0"/>
          <w:color w:val="000000" w:themeColor="text1"/>
          <w:sz w:val="24"/>
          <w:szCs w:val="24"/>
          <w:lang w:eastAsia="id-ID"/>
        </w:rPr>
        <w:t xml:space="preserve">kekuatan, </w:t>
      </w:r>
      <w:r w:rsidRPr="006C692A">
        <w:rPr>
          <w:rFonts w:ascii="Arial" w:hAnsi="Arial" w:cs="Arial"/>
          <w:b w:val="0"/>
          <w:i/>
          <w:iCs/>
          <w:color w:val="000000" w:themeColor="text1"/>
          <w:sz w:val="24"/>
          <w:szCs w:val="24"/>
          <w:lang w:eastAsia="id-ID"/>
        </w:rPr>
        <w:t>Weaknesses</w:t>
      </w:r>
      <w:r w:rsidRPr="006C692A">
        <w:rPr>
          <w:rFonts w:ascii="Arial" w:hAnsi="Arial" w:cs="Arial"/>
          <w:b w:val="0"/>
          <w:color w:val="000000" w:themeColor="text1"/>
          <w:sz w:val="24"/>
          <w:szCs w:val="24"/>
          <w:lang w:eastAsia="id-ID"/>
        </w:rPr>
        <w:t>/kelemahan, O</w:t>
      </w:r>
      <w:r w:rsidRPr="006C692A">
        <w:rPr>
          <w:rFonts w:ascii="Arial" w:hAnsi="Arial" w:cs="Arial"/>
          <w:b w:val="0"/>
          <w:i/>
          <w:iCs/>
          <w:color w:val="000000" w:themeColor="text1"/>
          <w:sz w:val="24"/>
          <w:szCs w:val="24"/>
          <w:lang w:eastAsia="id-ID"/>
        </w:rPr>
        <w:t>pportunities</w:t>
      </w:r>
      <w:r w:rsidRPr="006C692A">
        <w:rPr>
          <w:rFonts w:ascii="Arial" w:hAnsi="Arial" w:cs="Arial"/>
          <w:b w:val="0"/>
          <w:color w:val="000000" w:themeColor="text1"/>
          <w:sz w:val="24"/>
          <w:szCs w:val="24"/>
          <w:lang w:eastAsia="id-ID"/>
        </w:rPr>
        <w:t>/peluang, dan T</w:t>
      </w:r>
      <w:r w:rsidRPr="006C692A">
        <w:rPr>
          <w:rFonts w:ascii="Arial" w:hAnsi="Arial" w:cs="Arial"/>
          <w:b w:val="0"/>
          <w:i/>
          <w:iCs/>
          <w:color w:val="000000" w:themeColor="text1"/>
          <w:sz w:val="24"/>
          <w:szCs w:val="24"/>
          <w:lang w:eastAsia="id-ID"/>
        </w:rPr>
        <w:t>hreats/</w:t>
      </w:r>
      <w:r w:rsidR="0068285F">
        <w:rPr>
          <w:rFonts w:ascii="Arial" w:hAnsi="Arial" w:cs="Arial"/>
          <w:b w:val="0"/>
          <w:i/>
          <w:iCs/>
          <w:color w:val="000000" w:themeColor="text1"/>
          <w:sz w:val="24"/>
          <w:szCs w:val="24"/>
          <w:lang w:val="id-ID" w:eastAsia="id-ID"/>
        </w:rPr>
        <w:t xml:space="preserve"> </w:t>
      </w:r>
      <w:r w:rsidRPr="006C692A">
        <w:rPr>
          <w:rFonts w:ascii="Arial" w:hAnsi="Arial" w:cs="Arial"/>
          <w:b w:val="0"/>
          <w:color w:val="000000" w:themeColor="text1"/>
          <w:sz w:val="24"/>
          <w:szCs w:val="24"/>
          <w:lang w:eastAsia="id-ID"/>
        </w:rPr>
        <w:t>tantangan).</w:t>
      </w:r>
      <w:r w:rsidRPr="006C692A">
        <w:rPr>
          <w:rFonts w:ascii="Arial" w:hAnsi="Arial" w:cs="Arial"/>
          <w:b w:val="0"/>
          <w:i/>
          <w:color w:val="000000" w:themeColor="text1"/>
          <w:sz w:val="24"/>
          <w:szCs w:val="24"/>
        </w:rPr>
        <w:t xml:space="preserve"> </w:t>
      </w:r>
      <w:r w:rsidRPr="0068285F">
        <w:rPr>
          <w:rFonts w:ascii="Arial" w:hAnsi="Arial" w:cs="Arial"/>
          <w:b w:val="0"/>
          <w:color w:val="000000" w:themeColor="text1"/>
          <w:sz w:val="24"/>
          <w:szCs w:val="24"/>
        </w:rPr>
        <w:t xml:space="preserve">Strategi dan Kebijakan </w:t>
      </w:r>
      <w:r w:rsidR="00902620">
        <w:rPr>
          <w:rFonts w:ascii="Arial" w:hAnsi="Arial" w:cs="Arial"/>
          <w:b w:val="0"/>
          <w:color w:val="000000" w:themeColor="text1"/>
          <w:sz w:val="24"/>
          <w:szCs w:val="24"/>
        </w:rPr>
        <w:t>Puskesmas Bandarkedungmulyo Kabupaten Jombang</w:t>
      </w:r>
      <w:r w:rsidR="00FD1581">
        <w:rPr>
          <w:rFonts w:ascii="Arial" w:hAnsi="Arial" w:cs="Arial"/>
          <w:b w:val="0"/>
          <w:i/>
          <w:color w:val="000000" w:themeColor="text1"/>
          <w:sz w:val="24"/>
          <w:szCs w:val="24"/>
          <w:lang w:val="id-ID"/>
        </w:rPr>
        <w:t>.</w:t>
      </w:r>
    </w:p>
    <w:p w:rsidR="00390FD6" w:rsidRPr="006C692A" w:rsidRDefault="00390FD6" w:rsidP="00564999">
      <w:pPr>
        <w:pStyle w:val="Heading2"/>
        <w:spacing w:before="0" w:line="360" w:lineRule="auto"/>
        <w:ind w:left="425" w:firstLine="992"/>
        <w:jc w:val="both"/>
        <w:rPr>
          <w:rFonts w:ascii="Arial" w:hAnsi="Arial" w:cs="Arial"/>
          <w:b w:val="0"/>
          <w:i/>
          <w:color w:val="000000" w:themeColor="text1"/>
          <w:sz w:val="24"/>
          <w:szCs w:val="24"/>
        </w:rPr>
      </w:pPr>
      <w:r w:rsidRPr="006C692A">
        <w:rPr>
          <w:rFonts w:ascii="Arial" w:hAnsi="Arial" w:cs="Arial"/>
          <w:b w:val="0"/>
          <w:color w:val="000000" w:themeColor="text1"/>
          <w:sz w:val="24"/>
          <w:szCs w:val="24"/>
          <w:lang w:val="en-GB"/>
        </w:rPr>
        <w:t>Sebagai wujud derivasi tujuan dan sasaran untuk rentang waktu     20</w:t>
      </w:r>
      <w:r w:rsidRPr="006C692A">
        <w:rPr>
          <w:rFonts w:ascii="Arial" w:hAnsi="Arial" w:cs="Arial"/>
          <w:b w:val="0"/>
          <w:color w:val="000000" w:themeColor="text1"/>
          <w:sz w:val="24"/>
          <w:szCs w:val="24"/>
          <w:lang w:val="id-ID"/>
        </w:rPr>
        <w:t>1</w:t>
      </w:r>
      <w:r w:rsidR="00307E33">
        <w:rPr>
          <w:rFonts w:ascii="Arial" w:hAnsi="Arial" w:cs="Arial"/>
          <w:b w:val="0"/>
          <w:color w:val="000000" w:themeColor="text1"/>
          <w:sz w:val="24"/>
          <w:szCs w:val="24"/>
        </w:rPr>
        <w:t>9</w:t>
      </w:r>
      <w:r w:rsidRPr="006C692A">
        <w:rPr>
          <w:rFonts w:ascii="Arial" w:hAnsi="Arial" w:cs="Arial"/>
          <w:b w:val="0"/>
          <w:color w:val="000000" w:themeColor="text1"/>
          <w:sz w:val="24"/>
          <w:szCs w:val="24"/>
          <w:lang w:val="en-GB"/>
        </w:rPr>
        <w:t>-20</w:t>
      </w:r>
      <w:r w:rsidRPr="006C692A">
        <w:rPr>
          <w:rFonts w:ascii="Arial" w:hAnsi="Arial" w:cs="Arial"/>
          <w:b w:val="0"/>
          <w:color w:val="000000" w:themeColor="text1"/>
          <w:sz w:val="24"/>
          <w:szCs w:val="24"/>
          <w:lang w:val="id-ID"/>
        </w:rPr>
        <w:t>23</w:t>
      </w:r>
      <w:r w:rsidRPr="006C692A">
        <w:rPr>
          <w:rFonts w:ascii="Arial" w:hAnsi="Arial" w:cs="Arial"/>
          <w:b w:val="0"/>
          <w:color w:val="000000" w:themeColor="text1"/>
          <w:sz w:val="24"/>
          <w:szCs w:val="24"/>
          <w:lang w:val="en-GB"/>
        </w:rPr>
        <w:t xml:space="preserve"> </w:t>
      </w:r>
      <w:r w:rsidR="00902620">
        <w:rPr>
          <w:rFonts w:ascii="Arial" w:hAnsi="Arial" w:cs="Arial"/>
          <w:b w:val="0"/>
          <w:color w:val="000000" w:themeColor="text1"/>
          <w:sz w:val="24"/>
          <w:szCs w:val="24"/>
          <w:lang w:val="en-GB"/>
        </w:rPr>
        <w:t>Puskesmas Bandarkedungmulyo Kabupaten Jombang</w:t>
      </w:r>
      <w:r w:rsidRPr="006C692A">
        <w:rPr>
          <w:rFonts w:ascii="Arial" w:hAnsi="Arial" w:cs="Arial"/>
          <w:b w:val="0"/>
          <w:color w:val="000000" w:themeColor="text1"/>
          <w:sz w:val="24"/>
          <w:szCs w:val="24"/>
          <w:lang w:val="en-GB"/>
        </w:rPr>
        <w:t xml:space="preserve"> menyusun strategi dan kebijakan sebagai pedoman penyusunan program kerja dan kegiatan. Dalam penyusunan tujuan dan sasaran ini selain berdasarkan rumusan sasaran dan tujuan juga berdasarkan analisis lingkungan internal dan eksternal dalam lingkup urusan </w:t>
      </w:r>
      <w:r w:rsidR="00902620">
        <w:rPr>
          <w:rFonts w:ascii="Arial" w:hAnsi="Arial" w:cs="Arial"/>
          <w:b w:val="0"/>
          <w:color w:val="000000" w:themeColor="text1"/>
          <w:sz w:val="24"/>
          <w:szCs w:val="24"/>
          <w:lang w:val="en-GB"/>
        </w:rPr>
        <w:t>Puskesmas Bandarkedungmulyo Kabupaten Jombang</w:t>
      </w:r>
      <w:r w:rsidRPr="006C692A">
        <w:rPr>
          <w:rFonts w:ascii="Arial" w:hAnsi="Arial" w:cs="Arial"/>
          <w:b w:val="0"/>
          <w:color w:val="000000" w:themeColor="text1"/>
          <w:sz w:val="24"/>
          <w:szCs w:val="24"/>
          <w:lang w:val="en-GB"/>
        </w:rPr>
        <w:t>.</w:t>
      </w:r>
    </w:p>
    <w:p w:rsidR="00390FD6" w:rsidRPr="00F439DB" w:rsidRDefault="00390FD6" w:rsidP="00460811">
      <w:pPr>
        <w:pStyle w:val="Heading3"/>
        <w:keepLines w:val="0"/>
        <w:numPr>
          <w:ilvl w:val="0"/>
          <w:numId w:val="9"/>
        </w:numPr>
        <w:spacing w:before="240" w:line="360" w:lineRule="auto"/>
        <w:ind w:left="709" w:hanging="283"/>
        <w:rPr>
          <w:rFonts w:ascii="Arial" w:hAnsi="Arial" w:cs="Arial"/>
          <w:color w:val="000000" w:themeColor="text1"/>
          <w:sz w:val="24"/>
          <w:szCs w:val="24"/>
          <w:lang w:val="en-GB"/>
        </w:rPr>
      </w:pPr>
      <w:bookmarkStart w:id="30" w:name="_Toc376864234"/>
      <w:r w:rsidRPr="00F439DB">
        <w:rPr>
          <w:rFonts w:ascii="Arial" w:hAnsi="Arial" w:cs="Arial"/>
          <w:color w:val="000000" w:themeColor="text1"/>
          <w:sz w:val="24"/>
          <w:szCs w:val="24"/>
          <w:lang w:val="en-GB"/>
        </w:rPr>
        <w:t>Analisis Lingkungan Internal</w:t>
      </w:r>
      <w:bookmarkEnd w:id="30"/>
    </w:p>
    <w:p w:rsidR="00390FD6" w:rsidRDefault="00390FD6" w:rsidP="00F439DB">
      <w:pPr>
        <w:pStyle w:val="ListParagraph"/>
        <w:autoSpaceDE w:val="0"/>
        <w:autoSpaceDN w:val="0"/>
        <w:adjustRightInd w:val="0"/>
        <w:spacing w:after="0" w:line="360" w:lineRule="auto"/>
        <w:ind w:left="709"/>
        <w:jc w:val="both"/>
        <w:rPr>
          <w:rFonts w:ascii="Arial" w:hAnsi="Arial" w:cs="Arial"/>
          <w:color w:val="000000" w:themeColor="text1"/>
          <w:sz w:val="24"/>
          <w:szCs w:val="24"/>
          <w:lang w:val="id-ID"/>
        </w:rPr>
      </w:pPr>
      <w:r w:rsidRPr="006C692A">
        <w:rPr>
          <w:rFonts w:ascii="Arial" w:hAnsi="Arial" w:cs="Arial"/>
          <w:color w:val="000000" w:themeColor="text1"/>
          <w:sz w:val="24"/>
          <w:szCs w:val="24"/>
        </w:rPr>
        <w:tab/>
      </w:r>
      <w:r w:rsidR="00F439DB">
        <w:rPr>
          <w:rFonts w:ascii="Arial" w:hAnsi="Arial" w:cs="Arial"/>
          <w:color w:val="000000" w:themeColor="text1"/>
          <w:sz w:val="24"/>
          <w:szCs w:val="24"/>
          <w:lang w:val="id-ID"/>
        </w:rPr>
        <w:tab/>
      </w:r>
      <w:r w:rsidRPr="006C692A">
        <w:rPr>
          <w:rFonts w:ascii="Arial" w:hAnsi="Arial" w:cs="Arial"/>
          <w:color w:val="000000" w:themeColor="text1"/>
          <w:sz w:val="24"/>
          <w:szCs w:val="24"/>
        </w:rPr>
        <w:t xml:space="preserve">Langkah-langkah yang telah diupayakan selama ini telah mampu memberikan landasan ataupun pondasi sebagai kekuatan yang menjadi modal dasar pelaksanaan tugas dan fungsi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rPr>
        <w:t xml:space="preserve"> di masa mendatang, yakni pada tahun </w:t>
      </w:r>
      <w:r w:rsidR="00307E33">
        <w:rPr>
          <w:rFonts w:ascii="Arial" w:hAnsi="Arial" w:cs="Arial"/>
          <w:color w:val="000000" w:themeColor="text1"/>
          <w:sz w:val="24"/>
          <w:szCs w:val="24"/>
        </w:rPr>
        <w:t>2019-2023</w:t>
      </w:r>
      <w:r w:rsidRPr="006C692A">
        <w:rPr>
          <w:rFonts w:ascii="Arial" w:hAnsi="Arial" w:cs="Arial"/>
          <w:color w:val="000000" w:themeColor="text1"/>
          <w:sz w:val="24"/>
          <w:szCs w:val="24"/>
        </w:rPr>
        <w:t xml:space="preserve">. Disisi lain, beberapa permasalahan yang masih menjadi kelemahan yang melekat pada keberadaan tugas dan fungsi kelembagaan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rPr>
        <w:t xml:space="preserve"> perlu diantisipasi dalam mendukung keberhasilan atas apa yang akan dicapai dimasa mendatang, yakni tahun 20</w:t>
      </w:r>
      <w:r w:rsidRPr="006C692A">
        <w:rPr>
          <w:rFonts w:ascii="Arial" w:hAnsi="Arial" w:cs="Arial"/>
          <w:color w:val="000000" w:themeColor="text1"/>
          <w:sz w:val="24"/>
          <w:szCs w:val="24"/>
          <w:lang w:val="id-ID"/>
        </w:rPr>
        <w:t>1</w:t>
      </w:r>
      <w:r w:rsidR="00307E33">
        <w:rPr>
          <w:rFonts w:ascii="Arial" w:hAnsi="Arial" w:cs="Arial"/>
          <w:color w:val="000000" w:themeColor="text1"/>
          <w:sz w:val="24"/>
          <w:szCs w:val="24"/>
        </w:rPr>
        <w:t>9</w:t>
      </w:r>
      <w:r w:rsidRPr="006C692A">
        <w:rPr>
          <w:rFonts w:ascii="Arial" w:hAnsi="Arial" w:cs="Arial"/>
          <w:color w:val="000000" w:themeColor="text1"/>
          <w:sz w:val="24"/>
          <w:szCs w:val="24"/>
        </w:rPr>
        <w:t>-20</w:t>
      </w:r>
      <w:r w:rsidRPr="006C692A">
        <w:rPr>
          <w:rFonts w:ascii="Arial" w:hAnsi="Arial" w:cs="Arial"/>
          <w:color w:val="000000" w:themeColor="text1"/>
          <w:sz w:val="24"/>
          <w:szCs w:val="24"/>
          <w:lang w:val="id-ID"/>
        </w:rPr>
        <w:t>23</w:t>
      </w:r>
      <w:r w:rsidRPr="006C692A">
        <w:rPr>
          <w:rFonts w:ascii="Arial" w:hAnsi="Arial" w:cs="Arial"/>
          <w:color w:val="000000" w:themeColor="text1"/>
          <w:sz w:val="24"/>
          <w:szCs w:val="24"/>
        </w:rPr>
        <w:t xml:space="preserve">. Dengan demikian, berdasarkan hasil identifikasi, kekuatan dan kelemahan yang dimiliki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rPr>
        <w:t xml:space="preserve"> adalah sebagai </w:t>
      </w:r>
      <w:proofErr w:type="gramStart"/>
      <w:r w:rsidRPr="006C692A">
        <w:rPr>
          <w:rFonts w:ascii="Arial" w:hAnsi="Arial" w:cs="Arial"/>
          <w:color w:val="000000" w:themeColor="text1"/>
          <w:sz w:val="24"/>
          <w:szCs w:val="24"/>
        </w:rPr>
        <w:t>berikut</w:t>
      </w:r>
      <w:r w:rsidR="00F439DB">
        <w:rPr>
          <w:rFonts w:ascii="Arial" w:hAnsi="Arial" w:cs="Arial"/>
          <w:color w:val="000000" w:themeColor="text1"/>
          <w:sz w:val="24"/>
          <w:szCs w:val="24"/>
          <w:lang w:val="id-ID"/>
        </w:rPr>
        <w:t xml:space="preserve"> </w:t>
      </w:r>
      <w:r w:rsidRPr="006C692A">
        <w:rPr>
          <w:rFonts w:ascii="Arial" w:hAnsi="Arial" w:cs="Arial"/>
          <w:color w:val="000000" w:themeColor="text1"/>
          <w:sz w:val="24"/>
          <w:szCs w:val="24"/>
        </w:rPr>
        <w:t>:</w:t>
      </w:r>
      <w:proofErr w:type="gramEnd"/>
    </w:p>
    <w:p w:rsidR="0068285F" w:rsidRPr="0068285F" w:rsidRDefault="0068285F" w:rsidP="00F439DB">
      <w:pPr>
        <w:pStyle w:val="ListParagraph"/>
        <w:autoSpaceDE w:val="0"/>
        <w:autoSpaceDN w:val="0"/>
        <w:adjustRightInd w:val="0"/>
        <w:spacing w:after="0" w:line="360" w:lineRule="auto"/>
        <w:ind w:left="709"/>
        <w:jc w:val="both"/>
        <w:rPr>
          <w:rFonts w:ascii="Arial" w:hAnsi="Arial" w:cs="Arial"/>
          <w:color w:val="000000" w:themeColor="text1"/>
          <w:sz w:val="24"/>
          <w:szCs w:val="24"/>
          <w:lang w:val="id-ID"/>
        </w:rPr>
      </w:pPr>
    </w:p>
    <w:p w:rsidR="00390FD6" w:rsidRPr="006C692A" w:rsidRDefault="00390FD6" w:rsidP="00460811">
      <w:pPr>
        <w:pStyle w:val="ListParagraph"/>
        <w:numPr>
          <w:ilvl w:val="7"/>
          <w:numId w:val="7"/>
        </w:numPr>
        <w:autoSpaceDE w:val="0"/>
        <w:autoSpaceDN w:val="0"/>
        <w:adjustRightInd w:val="0"/>
        <w:spacing w:after="0" w:line="360" w:lineRule="auto"/>
        <w:ind w:left="1134" w:hanging="425"/>
        <w:jc w:val="both"/>
        <w:rPr>
          <w:rFonts w:ascii="Arial" w:hAnsi="Arial" w:cs="Arial"/>
          <w:bCs/>
          <w:color w:val="000000" w:themeColor="text1"/>
          <w:sz w:val="24"/>
          <w:szCs w:val="24"/>
        </w:rPr>
      </w:pPr>
      <w:r w:rsidRPr="006C692A">
        <w:rPr>
          <w:rFonts w:ascii="Arial" w:hAnsi="Arial" w:cs="Arial"/>
          <w:bCs/>
          <w:color w:val="000000" w:themeColor="text1"/>
          <w:sz w:val="24"/>
          <w:szCs w:val="24"/>
        </w:rPr>
        <w:t>Kekuatan (</w:t>
      </w:r>
      <w:r w:rsidRPr="006C692A">
        <w:rPr>
          <w:rFonts w:ascii="Arial" w:hAnsi="Arial" w:cs="Arial"/>
          <w:bCs/>
          <w:i/>
          <w:iCs/>
          <w:color w:val="000000" w:themeColor="text1"/>
          <w:sz w:val="24"/>
          <w:szCs w:val="24"/>
        </w:rPr>
        <w:t>Strenght</w:t>
      </w:r>
      <w:r w:rsidRPr="006C692A">
        <w:rPr>
          <w:rFonts w:ascii="Arial" w:hAnsi="Arial" w:cs="Arial"/>
          <w:bCs/>
          <w:color w:val="000000" w:themeColor="text1"/>
          <w:sz w:val="24"/>
          <w:szCs w:val="24"/>
        </w:rPr>
        <w:t xml:space="preserve">) </w:t>
      </w:r>
    </w:p>
    <w:p w:rsidR="00390FD6" w:rsidRDefault="00390FD6" w:rsidP="00F439DB">
      <w:pPr>
        <w:pStyle w:val="ListParagraph"/>
        <w:autoSpaceDE w:val="0"/>
        <w:autoSpaceDN w:val="0"/>
        <w:adjustRightInd w:val="0"/>
        <w:spacing w:after="0" w:line="360" w:lineRule="auto"/>
        <w:ind w:left="1134"/>
        <w:jc w:val="both"/>
        <w:rPr>
          <w:rFonts w:ascii="Arial" w:hAnsi="Arial" w:cs="Arial"/>
          <w:color w:val="000000" w:themeColor="text1"/>
          <w:sz w:val="24"/>
          <w:szCs w:val="24"/>
        </w:rPr>
      </w:pPr>
      <w:r w:rsidRPr="006C692A">
        <w:rPr>
          <w:rFonts w:ascii="Arial" w:hAnsi="Arial" w:cs="Arial"/>
          <w:color w:val="000000" w:themeColor="text1"/>
          <w:sz w:val="24"/>
          <w:szCs w:val="24"/>
        </w:rPr>
        <w:t xml:space="preserve">Modal atau landasan utama yang dapat dimanfaatkan atau dikembangkan di masa mendatang yang terdapat pada sisi kelembagaan Dinas </w:t>
      </w:r>
      <w:proofErr w:type="gramStart"/>
      <w:r w:rsidRPr="006C692A">
        <w:rPr>
          <w:rFonts w:ascii="Arial" w:hAnsi="Arial" w:cs="Arial"/>
          <w:color w:val="000000" w:themeColor="text1"/>
          <w:sz w:val="24"/>
          <w:szCs w:val="24"/>
        </w:rPr>
        <w:t>Kesehatan  Kabupaten</w:t>
      </w:r>
      <w:proofErr w:type="gramEnd"/>
      <w:r w:rsidRPr="006C692A">
        <w:rPr>
          <w:rFonts w:ascii="Arial" w:hAnsi="Arial" w:cs="Arial"/>
          <w:color w:val="000000" w:themeColor="text1"/>
          <w:sz w:val="24"/>
          <w:szCs w:val="24"/>
        </w:rPr>
        <w:t xml:space="preserve"> Jombang sebagai suatu kekuatan (</w:t>
      </w:r>
      <w:r w:rsidRPr="006C692A">
        <w:rPr>
          <w:rFonts w:ascii="Arial" w:hAnsi="Arial" w:cs="Arial"/>
          <w:i/>
          <w:iCs/>
          <w:color w:val="000000" w:themeColor="text1"/>
          <w:sz w:val="24"/>
          <w:szCs w:val="24"/>
        </w:rPr>
        <w:t>strenght</w:t>
      </w:r>
      <w:r w:rsidRPr="006C692A">
        <w:rPr>
          <w:rFonts w:ascii="Arial" w:hAnsi="Arial" w:cs="Arial"/>
          <w:color w:val="000000" w:themeColor="text1"/>
          <w:sz w:val="24"/>
          <w:szCs w:val="24"/>
        </w:rPr>
        <w:t xml:space="preserve">) meliputi: </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Lokasi strategis (Dekat dengan jalan raya dan sekolahan)</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proofErr w:type="gramStart"/>
      <w:r w:rsidRPr="00972B9A">
        <w:rPr>
          <w:rFonts w:ascii="Arial" w:hAnsi="Arial" w:cs="Arial"/>
          <w:color w:val="000000" w:themeColor="text1"/>
          <w:sz w:val="24"/>
          <w:szCs w:val="24"/>
        </w:rPr>
        <w:t>Gedung  Puskesmas</w:t>
      </w:r>
      <w:proofErr w:type="gramEnd"/>
      <w:r w:rsidRPr="00972B9A">
        <w:rPr>
          <w:rFonts w:ascii="Arial" w:hAnsi="Arial" w:cs="Arial"/>
          <w:color w:val="000000" w:themeColor="text1"/>
          <w:sz w:val="24"/>
          <w:szCs w:val="24"/>
        </w:rPr>
        <w:t xml:space="preserve"> dengan gedung rawat inap/jalan dengan kapasitas dua puluh tiga tempat tidur</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 xml:space="preserve">Pelayanan 24 </w:t>
      </w:r>
      <w:proofErr w:type="gramStart"/>
      <w:r w:rsidRPr="00972B9A">
        <w:rPr>
          <w:rFonts w:ascii="Arial" w:hAnsi="Arial" w:cs="Arial"/>
          <w:color w:val="000000" w:themeColor="text1"/>
          <w:sz w:val="24"/>
          <w:szCs w:val="24"/>
        </w:rPr>
        <w:t>jam  :</w:t>
      </w:r>
      <w:proofErr w:type="gramEnd"/>
      <w:r w:rsidRPr="00972B9A">
        <w:rPr>
          <w:rFonts w:ascii="Arial" w:hAnsi="Arial" w:cs="Arial"/>
          <w:color w:val="000000" w:themeColor="text1"/>
          <w:sz w:val="24"/>
          <w:szCs w:val="24"/>
        </w:rPr>
        <w:t xml:space="preserve">  UGD, Instalasi Rawat Inap dan PONED</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Sudah terakreditasi</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Tarif yang terjangkau</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 xml:space="preserve">Sebagian besar Pegawai di Puskesmas bertempat tinggal di wilayah kerja Puskesmas </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Produk yang dikembangkan berorientasi pada konsumen (UGD 24 jam dan ruang rawat inap, Ambulan, Laboratorium)</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 xml:space="preserve">Sistem jejaring yang kuat dengan </w:t>
      </w:r>
      <w:proofErr w:type="gramStart"/>
      <w:r w:rsidRPr="00972B9A">
        <w:rPr>
          <w:rFonts w:ascii="Arial" w:hAnsi="Arial" w:cs="Arial"/>
          <w:color w:val="000000" w:themeColor="text1"/>
          <w:sz w:val="24"/>
          <w:szCs w:val="24"/>
        </w:rPr>
        <w:t>jaringannya  kader</w:t>
      </w:r>
      <w:proofErr w:type="gramEnd"/>
      <w:r w:rsidRPr="00972B9A">
        <w:rPr>
          <w:rFonts w:ascii="Arial" w:hAnsi="Arial" w:cs="Arial"/>
          <w:color w:val="000000" w:themeColor="text1"/>
          <w:sz w:val="24"/>
          <w:szCs w:val="24"/>
        </w:rPr>
        <w:t>, Bidan Desa, &amp; Perawat Desa.</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 xml:space="preserve">Memiliki Pelayanan Inovatif di dalam gedung yaitu poli lansia dan poli jiwa, diluar </w:t>
      </w:r>
      <w:proofErr w:type="gramStart"/>
      <w:r w:rsidRPr="00972B9A">
        <w:rPr>
          <w:rFonts w:ascii="Arial" w:hAnsi="Arial" w:cs="Arial"/>
          <w:color w:val="000000" w:themeColor="text1"/>
          <w:sz w:val="24"/>
          <w:szCs w:val="24"/>
        </w:rPr>
        <w:t>gedung  yaitu</w:t>
      </w:r>
      <w:proofErr w:type="gramEnd"/>
      <w:r w:rsidRPr="00972B9A">
        <w:rPr>
          <w:rFonts w:ascii="Arial" w:hAnsi="Arial" w:cs="Arial"/>
          <w:color w:val="000000" w:themeColor="text1"/>
          <w:sz w:val="24"/>
          <w:szCs w:val="24"/>
        </w:rPr>
        <w:t xml:space="preserve"> ANC jempol dan posyandu jiwa.</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Pelayanan yang professional sesuai dengan kompetensi masing</w:t>
      </w:r>
      <w:r>
        <w:rPr>
          <w:rFonts w:ascii="Arial" w:hAnsi="Arial" w:cs="Arial"/>
          <w:color w:val="000000" w:themeColor="text1"/>
          <w:sz w:val="24"/>
          <w:szCs w:val="24"/>
        </w:rPr>
        <w:t>-masing</w:t>
      </w:r>
      <w:r w:rsidRPr="00972B9A">
        <w:rPr>
          <w:rFonts w:ascii="Arial" w:hAnsi="Arial" w:cs="Arial"/>
          <w:color w:val="000000" w:themeColor="text1"/>
          <w:sz w:val="24"/>
          <w:szCs w:val="24"/>
        </w:rPr>
        <w:t xml:space="preserve"> SDM.</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Pelayanan sesuai standar dan berkualitas</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Sistem rujukan berjalan dengan baik</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Kegiatan Screening Sekolah tingkat dasar dan lanjut berjalan rutin dan lancar</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Adanya kunjungan rumah sehat</w:t>
      </w:r>
    </w:p>
    <w:p w:rsid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Kegiatan posbindu berjalan secara rutin dan baik</w:t>
      </w:r>
    </w:p>
    <w:p w:rsidR="00972B9A" w:rsidRPr="00972B9A" w:rsidRDefault="00972B9A" w:rsidP="00972B9A">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Memiliki Pelayanan poli KIA dengan Pelayanan IVA, pelayanan BP umum dan BP gigi dengan pelayanan dokter setiap hari, laborat dengan Fotometri, pemeriksaan specimen BTA</w:t>
      </w:r>
    </w:p>
    <w:p w:rsidR="00972B9A" w:rsidRDefault="00972B9A" w:rsidP="00F33D10">
      <w:pPr>
        <w:pStyle w:val="ListParagraph"/>
        <w:numPr>
          <w:ilvl w:val="0"/>
          <w:numId w:val="75"/>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Banyak kunjungan pasien umum luar wilayah</w:t>
      </w:r>
    </w:p>
    <w:p w:rsidR="00F33D10" w:rsidRDefault="00F33D10" w:rsidP="00F33D10">
      <w:pPr>
        <w:pStyle w:val="ListParagraph"/>
        <w:autoSpaceDE w:val="0"/>
        <w:autoSpaceDN w:val="0"/>
        <w:adjustRightInd w:val="0"/>
        <w:spacing w:after="0" w:line="360" w:lineRule="auto"/>
        <w:ind w:left="1491"/>
        <w:jc w:val="both"/>
        <w:rPr>
          <w:rFonts w:ascii="Arial" w:hAnsi="Arial" w:cs="Arial"/>
          <w:color w:val="000000" w:themeColor="text1"/>
          <w:sz w:val="24"/>
          <w:szCs w:val="24"/>
        </w:rPr>
      </w:pPr>
    </w:p>
    <w:p w:rsidR="00390FD6" w:rsidRPr="006C692A" w:rsidRDefault="00390FD6" w:rsidP="00460811">
      <w:pPr>
        <w:pStyle w:val="ListParagraph"/>
        <w:numPr>
          <w:ilvl w:val="7"/>
          <w:numId w:val="7"/>
        </w:numPr>
        <w:tabs>
          <w:tab w:val="left" w:pos="1800"/>
        </w:tabs>
        <w:autoSpaceDE w:val="0"/>
        <w:autoSpaceDN w:val="0"/>
        <w:adjustRightInd w:val="0"/>
        <w:spacing w:after="0" w:line="360" w:lineRule="auto"/>
        <w:ind w:left="1134" w:hanging="425"/>
        <w:jc w:val="both"/>
        <w:rPr>
          <w:rFonts w:ascii="Arial" w:hAnsi="Arial" w:cs="Arial"/>
          <w:bCs/>
          <w:color w:val="000000" w:themeColor="text1"/>
          <w:sz w:val="24"/>
          <w:szCs w:val="24"/>
        </w:rPr>
      </w:pPr>
      <w:r w:rsidRPr="006C692A">
        <w:rPr>
          <w:rFonts w:ascii="Arial" w:hAnsi="Arial" w:cs="Arial"/>
          <w:bCs/>
          <w:color w:val="000000" w:themeColor="text1"/>
          <w:sz w:val="24"/>
          <w:szCs w:val="24"/>
        </w:rPr>
        <w:t>Kelemahan (</w:t>
      </w:r>
      <w:r w:rsidRPr="006C692A">
        <w:rPr>
          <w:rFonts w:ascii="Arial" w:hAnsi="Arial" w:cs="Arial"/>
          <w:bCs/>
          <w:i/>
          <w:color w:val="000000" w:themeColor="text1"/>
          <w:sz w:val="24"/>
          <w:szCs w:val="24"/>
        </w:rPr>
        <w:t>weakness</w:t>
      </w:r>
      <w:r w:rsidRPr="006C692A">
        <w:rPr>
          <w:rFonts w:ascii="Arial" w:hAnsi="Arial" w:cs="Arial"/>
          <w:bCs/>
          <w:color w:val="000000" w:themeColor="text1"/>
          <w:sz w:val="24"/>
          <w:szCs w:val="24"/>
        </w:rPr>
        <w:t>)</w:t>
      </w:r>
    </w:p>
    <w:p w:rsidR="00390FD6" w:rsidRDefault="00390FD6" w:rsidP="00F439DB">
      <w:pPr>
        <w:autoSpaceDE w:val="0"/>
        <w:autoSpaceDN w:val="0"/>
        <w:adjustRightInd w:val="0"/>
        <w:spacing w:after="0" w:line="360" w:lineRule="auto"/>
        <w:ind w:left="1134"/>
        <w:jc w:val="both"/>
        <w:rPr>
          <w:rFonts w:ascii="Arial" w:hAnsi="Arial" w:cs="Arial"/>
          <w:color w:val="000000" w:themeColor="text1"/>
          <w:sz w:val="24"/>
          <w:szCs w:val="24"/>
        </w:rPr>
      </w:pPr>
      <w:r w:rsidRPr="006C692A">
        <w:rPr>
          <w:rFonts w:ascii="Arial" w:hAnsi="Arial" w:cs="Arial"/>
          <w:color w:val="000000" w:themeColor="text1"/>
          <w:sz w:val="24"/>
          <w:szCs w:val="24"/>
        </w:rPr>
        <w:t xml:space="preserve">Hambatan dan kendala yang terdapat pada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rPr>
        <w:t xml:space="preserve"> yang perlu di antisipasi dalam penyelenggaraan tugas dan fungsi pada masa mendatang meliputi: </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Keterbatasan jumlah tenaga di puskesmas</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Peralatan yang kurang lengkap</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Kompetensi tambahan untuk petugas masih kurang sehingga keahlian tambahan pegawai belum terlatih secara optimal</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Ruang rekam medis kurang luas</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Belum ada tenaga SKM</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Partisipasi penanggung jawab unit dan program terhadap proses perencanaan belum maksimal</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Kekurangan tenaga IT, Kebersihan, pengemudi, dan keamanan</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Stok bahan dan obat dari dinas kesehatan sering kosong/terlambat</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Kekosongan tenaga khusus keuangan</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Masih banyaknya rangkap tugas sehingga menghambat pelayanan puskesmas</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Bangunan puskesmas tidak dapat diperluas dan lahan parkir yang terbatas</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Strategi pemasaran pasif (tidak ada anggaran untuk promosi secara khusus)</w:t>
      </w:r>
    </w:p>
    <w:p w:rsidR="00972B9A" w:rsidRP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Gudang obat yang kurang representative.</w:t>
      </w:r>
    </w:p>
    <w:p w:rsidR="00972B9A" w:rsidRDefault="00972B9A" w:rsidP="00972B9A">
      <w:pPr>
        <w:pStyle w:val="ListParagraph"/>
        <w:numPr>
          <w:ilvl w:val="0"/>
          <w:numId w:val="76"/>
        </w:numPr>
        <w:autoSpaceDE w:val="0"/>
        <w:autoSpaceDN w:val="0"/>
        <w:adjustRightInd w:val="0"/>
        <w:spacing w:after="0" w:line="360" w:lineRule="auto"/>
        <w:ind w:left="1491" w:hanging="357"/>
        <w:jc w:val="both"/>
        <w:rPr>
          <w:rFonts w:ascii="Arial" w:hAnsi="Arial" w:cs="Arial"/>
          <w:color w:val="000000" w:themeColor="text1"/>
          <w:sz w:val="24"/>
          <w:szCs w:val="24"/>
        </w:rPr>
      </w:pPr>
      <w:r w:rsidRPr="00972B9A">
        <w:rPr>
          <w:rFonts w:ascii="Arial" w:hAnsi="Arial" w:cs="Arial"/>
          <w:color w:val="000000" w:themeColor="text1"/>
          <w:sz w:val="24"/>
          <w:szCs w:val="24"/>
        </w:rPr>
        <w:t>Pemanfaatan dana yang belum optimal terkendala oleh regulasi anggaran yang tidak fleksibel.</w:t>
      </w:r>
    </w:p>
    <w:p w:rsidR="00390FD6" w:rsidRPr="00F439DB" w:rsidRDefault="00390FD6" w:rsidP="00460811">
      <w:pPr>
        <w:pStyle w:val="Heading3"/>
        <w:keepLines w:val="0"/>
        <w:numPr>
          <w:ilvl w:val="0"/>
          <w:numId w:val="9"/>
        </w:numPr>
        <w:tabs>
          <w:tab w:val="left" w:pos="1440"/>
        </w:tabs>
        <w:spacing w:before="240" w:line="360" w:lineRule="auto"/>
        <w:ind w:hanging="294"/>
        <w:rPr>
          <w:rFonts w:ascii="Arial" w:hAnsi="Arial" w:cs="Arial"/>
          <w:color w:val="000000" w:themeColor="text1"/>
          <w:sz w:val="24"/>
          <w:szCs w:val="24"/>
          <w:lang w:val="en-GB"/>
        </w:rPr>
      </w:pPr>
      <w:bookmarkStart w:id="31" w:name="_Toc376864235"/>
      <w:r w:rsidRPr="00F439DB">
        <w:rPr>
          <w:rFonts w:ascii="Arial" w:hAnsi="Arial" w:cs="Arial"/>
          <w:color w:val="000000" w:themeColor="text1"/>
          <w:sz w:val="24"/>
          <w:szCs w:val="24"/>
          <w:lang w:val="en-GB"/>
        </w:rPr>
        <w:t>Analisis Lingkungan Eksternal</w:t>
      </w:r>
      <w:bookmarkEnd w:id="31"/>
    </w:p>
    <w:p w:rsidR="00390FD6" w:rsidRPr="006C692A" w:rsidRDefault="00390FD6" w:rsidP="00F439DB">
      <w:pPr>
        <w:pStyle w:val="ListParagraph"/>
        <w:tabs>
          <w:tab w:val="left" w:pos="1710"/>
        </w:tabs>
        <w:autoSpaceDE w:val="0"/>
        <w:autoSpaceDN w:val="0"/>
        <w:adjustRightInd w:val="0"/>
        <w:spacing w:after="0" w:line="360" w:lineRule="auto"/>
        <w:ind w:left="709"/>
        <w:jc w:val="both"/>
        <w:rPr>
          <w:rFonts w:ascii="Arial" w:hAnsi="Arial" w:cs="Arial"/>
          <w:color w:val="000000" w:themeColor="text1"/>
          <w:sz w:val="24"/>
          <w:szCs w:val="24"/>
        </w:rPr>
      </w:pPr>
      <w:r w:rsidRPr="006C692A">
        <w:rPr>
          <w:rFonts w:ascii="Arial" w:hAnsi="Arial" w:cs="Arial"/>
          <w:color w:val="000000" w:themeColor="text1"/>
          <w:sz w:val="24"/>
          <w:szCs w:val="24"/>
        </w:rPr>
        <w:t xml:space="preserve">Berbagai kondisi eksternal yang berkembang juga memberikan pengaruh terhadap keberhasilan penyelenggaraan tugas dan fungsi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rPr>
        <w:t>. Kondisi eksternal tersebut merupakan suatu peluang maupun ancaman yang dapat mendukung maupun menghambat keberhasilan yang ingin dicapai di masa mendata</w:t>
      </w:r>
      <w:r w:rsidR="009A222F">
        <w:rPr>
          <w:rFonts w:ascii="Arial" w:hAnsi="Arial" w:cs="Arial"/>
          <w:color w:val="000000" w:themeColor="text1"/>
          <w:sz w:val="24"/>
          <w:szCs w:val="24"/>
        </w:rPr>
        <w:t xml:space="preserve">ng, yakni pada tahun </w:t>
      </w:r>
      <w:r w:rsidR="00307E33">
        <w:rPr>
          <w:rFonts w:ascii="Arial" w:hAnsi="Arial" w:cs="Arial"/>
          <w:color w:val="000000" w:themeColor="text1"/>
          <w:sz w:val="24"/>
          <w:szCs w:val="24"/>
        </w:rPr>
        <w:t>2019-2023</w:t>
      </w:r>
      <w:r w:rsidRPr="006C692A">
        <w:rPr>
          <w:rFonts w:ascii="Arial" w:hAnsi="Arial" w:cs="Arial"/>
          <w:color w:val="000000" w:themeColor="text1"/>
          <w:sz w:val="24"/>
          <w:szCs w:val="24"/>
        </w:rPr>
        <w:t xml:space="preserve">. Adapun peluang dan ancaman yang dihadapi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rPr>
        <w:t xml:space="preserve"> meliputi:</w:t>
      </w:r>
    </w:p>
    <w:p w:rsidR="00390FD6" w:rsidRPr="006C692A" w:rsidRDefault="00390FD6" w:rsidP="00460811">
      <w:pPr>
        <w:pStyle w:val="ListParagraph"/>
        <w:numPr>
          <w:ilvl w:val="7"/>
          <w:numId w:val="6"/>
        </w:numPr>
        <w:autoSpaceDE w:val="0"/>
        <w:autoSpaceDN w:val="0"/>
        <w:adjustRightInd w:val="0"/>
        <w:spacing w:after="0" w:line="360" w:lineRule="auto"/>
        <w:ind w:left="993" w:hanging="284"/>
        <w:jc w:val="both"/>
        <w:rPr>
          <w:rFonts w:ascii="Arial" w:hAnsi="Arial" w:cs="Arial"/>
          <w:bCs/>
          <w:color w:val="000000" w:themeColor="text1"/>
          <w:sz w:val="24"/>
          <w:szCs w:val="24"/>
        </w:rPr>
      </w:pPr>
      <w:r w:rsidRPr="006C692A">
        <w:rPr>
          <w:rFonts w:ascii="Arial" w:hAnsi="Arial" w:cs="Arial"/>
          <w:bCs/>
          <w:color w:val="000000" w:themeColor="text1"/>
          <w:sz w:val="24"/>
          <w:szCs w:val="24"/>
        </w:rPr>
        <w:t>Peluang (</w:t>
      </w:r>
      <w:r w:rsidRPr="006C692A">
        <w:rPr>
          <w:rFonts w:ascii="Arial" w:hAnsi="Arial" w:cs="Arial"/>
          <w:bCs/>
          <w:i/>
          <w:iCs/>
          <w:color w:val="000000" w:themeColor="text1"/>
          <w:sz w:val="24"/>
          <w:szCs w:val="24"/>
        </w:rPr>
        <w:t>Opportunity</w:t>
      </w:r>
      <w:r w:rsidRPr="006C692A">
        <w:rPr>
          <w:rFonts w:ascii="Arial" w:hAnsi="Arial" w:cs="Arial"/>
          <w:bCs/>
          <w:color w:val="000000" w:themeColor="text1"/>
          <w:sz w:val="24"/>
          <w:szCs w:val="24"/>
        </w:rPr>
        <w:t xml:space="preserve">) </w:t>
      </w:r>
    </w:p>
    <w:p w:rsidR="00390FD6" w:rsidRDefault="00390FD6"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6C692A">
        <w:rPr>
          <w:rFonts w:ascii="Arial" w:hAnsi="Arial" w:cs="Arial"/>
          <w:color w:val="000000" w:themeColor="text1"/>
          <w:sz w:val="24"/>
          <w:szCs w:val="24"/>
        </w:rPr>
        <w:t>Adapun peluang (</w:t>
      </w:r>
      <w:r w:rsidRPr="006C692A">
        <w:rPr>
          <w:rFonts w:ascii="Arial" w:hAnsi="Arial" w:cs="Arial"/>
          <w:i/>
          <w:iCs/>
          <w:color w:val="000000" w:themeColor="text1"/>
          <w:sz w:val="24"/>
          <w:szCs w:val="24"/>
        </w:rPr>
        <w:t>opportunity</w:t>
      </w:r>
      <w:r w:rsidRPr="006C692A">
        <w:rPr>
          <w:rFonts w:ascii="Arial" w:hAnsi="Arial" w:cs="Arial"/>
          <w:color w:val="000000" w:themeColor="text1"/>
          <w:sz w:val="24"/>
          <w:szCs w:val="24"/>
        </w:rPr>
        <w:t xml:space="preserve">) yang mendukung dan dapat dimanfaatkan dalam penyelenggaraan tugas dan fungsi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rPr>
        <w:t xml:space="preserve"> di masa mendatang adalah sebagai berikut: </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Kebijakan dan program pemda dari pusat yang mendukung</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Tarif pelayanan faskes swasta dilingkungan Puskesmas mahal</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Pemanfaatan perkembangan tehnologi di bidang kesehatan dan umum</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Puskesmas dapat dijangkau oleh angkutan umum.</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Kerjasama dengan jejaring baik (Puskesmas Pembantu, BPM)</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Pelanggan yang loyal (pasien yang lama masih berkunjung kembali)</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Banyak pasien yang berasal dari wilayah Faskes yang lain.</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Peluang perubahan pola pengelolaan keuangan puskesmas yang lebih mandiri</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Respon yang baik dari masyarakat terhadap kegiatan home visit</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Adanya dukungan dan kerjasama dari lintas sektor yang cukup baik</w:t>
      </w:r>
    </w:p>
    <w:p w:rsidR="00F33D10" w:rsidRP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Antusiasme tinggi masyarakat terhadap kegiatan PROLANIS</w:t>
      </w:r>
    </w:p>
    <w:p w:rsidR="00F33D10" w:rsidRDefault="00F33D10" w:rsidP="00F33D10">
      <w:pPr>
        <w:pStyle w:val="ListParagraph"/>
        <w:numPr>
          <w:ilvl w:val="0"/>
          <w:numId w:val="77"/>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Kebijakan pemerintah Kabupaten terhadap PERDA dalam penentuan tarif retribusi</w:t>
      </w:r>
    </w:p>
    <w:p w:rsidR="004D43B3" w:rsidRPr="004D43B3" w:rsidRDefault="004D43B3" w:rsidP="004D43B3">
      <w:pPr>
        <w:autoSpaceDE w:val="0"/>
        <w:autoSpaceDN w:val="0"/>
        <w:adjustRightInd w:val="0"/>
        <w:spacing w:after="0" w:line="360" w:lineRule="auto"/>
        <w:jc w:val="both"/>
        <w:rPr>
          <w:rFonts w:ascii="Arial" w:hAnsi="Arial" w:cs="Arial"/>
          <w:color w:val="000000" w:themeColor="text1"/>
          <w:sz w:val="24"/>
          <w:szCs w:val="24"/>
        </w:rPr>
      </w:pPr>
    </w:p>
    <w:p w:rsidR="00390FD6" w:rsidRPr="006C692A" w:rsidRDefault="00390FD6" w:rsidP="00460811">
      <w:pPr>
        <w:pStyle w:val="ListParagraph"/>
        <w:numPr>
          <w:ilvl w:val="7"/>
          <w:numId w:val="6"/>
        </w:numPr>
        <w:autoSpaceDE w:val="0"/>
        <w:autoSpaceDN w:val="0"/>
        <w:adjustRightInd w:val="0"/>
        <w:spacing w:after="0" w:line="360" w:lineRule="auto"/>
        <w:ind w:left="993" w:hanging="284"/>
        <w:jc w:val="both"/>
        <w:rPr>
          <w:rFonts w:ascii="Arial" w:hAnsi="Arial" w:cs="Arial"/>
          <w:bCs/>
          <w:color w:val="000000" w:themeColor="text1"/>
          <w:sz w:val="24"/>
          <w:szCs w:val="24"/>
        </w:rPr>
      </w:pPr>
      <w:r w:rsidRPr="006C692A">
        <w:rPr>
          <w:rFonts w:ascii="Arial" w:hAnsi="Arial" w:cs="Arial"/>
          <w:bCs/>
          <w:color w:val="000000" w:themeColor="text1"/>
          <w:sz w:val="24"/>
          <w:szCs w:val="24"/>
        </w:rPr>
        <w:t>Ancaman (</w:t>
      </w:r>
      <w:r w:rsidRPr="006C692A">
        <w:rPr>
          <w:rFonts w:ascii="Arial" w:hAnsi="Arial" w:cs="Arial"/>
          <w:bCs/>
          <w:i/>
          <w:iCs/>
          <w:color w:val="000000" w:themeColor="text1"/>
          <w:sz w:val="24"/>
          <w:szCs w:val="24"/>
        </w:rPr>
        <w:t>Treath</w:t>
      </w:r>
      <w:r w:rsidRPr="006C692A">
        <w:rPr>
          <w:rFonts w:ascii="Arial" w:hAnsi="Arial" w:cs="Arial"/>
          <w:bCs/>
          <w:color w:val="000000" w:themeColor="text1"/>
          <w:sz w:val="24"/>
          <w:szCs w:val="24"/>
        </w:rPr>
        <w:t xml:space="preserve">) </w:t>
      </w:r>
    </w:p>
    <w:p w:rsidR="00390FD6" w:rsidRDefault="00390FD6" w:rsidP="00D86DBE">
      <w:pPr>
        <w:autoSpaceDE w:val="0"/>
        <w:autoSpaceDN w:val="0"/>
        <w:adjustRightInd w:val="0"/>
        <w:spacing w:after="0" w:line="360" w:lineRule="auto"/>
        <w:ind w:left="993"/>
        <w:jc w:val="both"/>
        <w:rPr>
          <w:rFonts w:ascii="Arial" w:hAnsi="Arial" w:cs="Arial"/>
          <w:color w:val="000000" w:themeColor="text1"/>
          <w:sz w:val="24"/>
          <w:szCs w:val="24"/>
        </w:rPr>
      </w:pPr>
      <w:r w:rsidRPr="006C692A">
        <w:rPr>
          <w:rFonts w:ascii="Arial" w:hAnsi="Arial" w:cs="Arial"/>
          <w:color w:val="000000" w:themeColor="text1"/>
          <w:sz w:val="24"/>
          <w:szCs w:val="24"/>
        </w:rPr>
        <w:t>Adapun ancaman (</w:t>
      </w:r>
      <w:r w:rsidRPr="006C692A">
        <w:rPr>
          <w:rFonts w:ascii="Arial" w:hAnsi="Arial" w:cs="Arial"/>
          <w:i/>
          <w:iCs/>
          <w:color w:val="000000" w:themeColor="text1"/>
          <w:sz w:val="24"/>
          <w:szCs w:val="24"/>
        </w:rPr>
        <w:t>treath</w:t>
      </w:r>
      <w:r w:rsidRPr="006C692A">
        <w:rPr>
          <w:rFonts w:ascii="Arial" w:hAnsi="Arial" w:cs="Arial"/>
          <w:color w:val="000000" w:themeColor="text1"/>
          <w:sz w:val="24"/>
          <w:szCs w:val="24"/>
        </w:rPr>
        <w:t xml:space="preserve">) yang menjadi penghambat penyelenggaraan tugas dan fungsi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rPr>
        <w:t xml:space="preserve"> adalah sebagai berikut: </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 xml:space="preserve">Munculnya kompentitor baik rumah sakit, balai pengobatan maupun klinikswasta, pengobatan alternatif yang semakin banyak </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Kekurangan jenis obat dari suplai DINKES</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Kurangnya pemahaman masyarakat terhadap prosedur komplain yang benar</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Masih rendahnya keluarga yang bebas asap rokok</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Pasien banyak yang meminta rujukan ke faskes lanjutan</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Kunjungan pada keluarga beresiko masuh kurang</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Belum 100% penduduk mendapatkan jaminan kesehatan</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Angka bebas jentik masih belum mencapai target</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Masih ada kasus kematian ibu dan bayi</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 xml:space="preserve">Tingginya standart pelayanan lansia sehingga hanya bisa memberikan pelayanan pemeriksaan tekanan darah dan Geriatri </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Pelayanan kesehatan hipertensi masih belum memenuhi target</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 xml:space="preserve">Tingginya standart pelayanan skreening usia </w:t>
      </w:r>
      <w:proofErr w:type="gramStart"/>
      <w:r w:rsidRPr="00F33D10">
        <w:rPr>
          <w:rFonts w:ascii="Arial" w:hAnsi="Arial" w:cs="Arial"/>
          <w:color w:val="000000" w:themeColor="text1"/>
          <w:sz w:val="24"/>
          <w:szCs w:val="24"/>
        </w:rPr>
        <w:t>reproduktif  sehingga</w:t>
      </w:r>
      <w:proofErr w:type="gramEnd"/>
      <w:r w:rsidRPr="00F33D10">
        <w:rPr>
          <w:rFonts w:ascii="Arial" w:hAnsi="Arial" w:cs="Arial"/>
          <w:color w:val="000000" w:themeColor="text1"/>
          <w:sz w:val="24"/>
          <w:szCs w:val="24"/>
        </w:rPr>
        <w:t xml:space="preserve"> hanya bisa memberikan pelayanan pemeriksaan TB, BB, Tensi, dan lingkar perut</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Masih rendahnya penderita gangguan jiwa yang mandiri</w:t>
      </w:r>
    </w:p>
    <w:p w:rsidR="00F33D10" w:rsidRPr="00F33D10" w:rsidRDefault="00F33D10" w:rsidP="00F33D10">
      <w:pPr>
        <w:pStyle w:val="ListParagraph"/>
        <w:numPr>
          <w:ilvl w:val="0"/>
          <w:numId w:val="78"/>
        </w:numPr>
        <w:autoSpaceDE w:val="0"/>
        <w:autoSpaceDN w:val="0"/>
        <w:adjustRightInd w:val="0"/>
        <w:spacing w:after="0" w:line="360" w:lineRule="auto"/>
        <w:ind w:left="1378" w:hanging="357"/>
        <w:jc w:val="both"/>
        <w:rPr>
          <w:rFonts w:ascii="Arial" w:hAnsi="Arial" w:cs="Arial"/>
          <w:color w:val="000000" w:themeColor="text1"/>
          <w:sz w:val="24"/>
          <w:szCs w:val="24"/>
        </w:rPr>
      </w:pPr>
      <w:r w:rsidRPr="00F33D10">
        <w:rPr>
          <w:rFonts w:ascii="Arial" w:hAnsi="Arial" w:cs="Arial"/>
          <w:color w:val="000000" w:themeColor="text1"/>
          <w:sz w:val="24"/>
          <w:szCs w:val="24"/>
        </w:rPr>
        <w:t>Pelayanan kesehatan DM masih belum memenuhi target</w:t>
      </w:r>
    </w:p>
    <w:p w:rsidR="00390FD6" w:rsidRPr="00FD1581" w:rsidRDefault="001C32B9" w:rsidP="001C32B9">
      <w:pPr>
        <w:pStyle w:val="Heading3"/>
        <w:keepLines w:val="0"/>
        <w:spacing w:before="240" w:line="360" w:lineRule="auto"/>
        <w:rPr>
          <w:rFonts w:ascii="Arial" w:hAnsi="Arial" w:cs="Arial"/>
          <w:color w:val="000000" w:themeColor="text1"/>
          <w:sz w:val="24"/>
          <w:szCs w:val="24"/>
          <w:lang w:val="en-GB"/>
        </w:rPr>
      </w:pPr>
      <w:bookmarkStart w:id="32" w:name="_Toc376864236"/>
      <w:r>
        <w:rPr>
          <w:rFonts w:ascii="Arial" w:hAnsi="Arial" w:cs="Arial"/>
          <w:color w:val="000000" w:themeColor="text1"/>
          <w:sz w:val="24"/>
          <w:szCs w:val="24"/>
          <w:lang w:val="en-GB"/>
        </w:rPr>
        <w:t xml:space="preserve">5.2 </w:t>
      </w:r>
      <w:r w:rsidR="00390FD6" w:rsidRPr="00FD1581">
        <w:rPr>
          <w:rFonts w:ascii="Arial" w:hAnsi="Arial" w:cs="Arial"/>
          <w:color w:val="000000" w:themeColor="text1"/>
          <w:sz w:val="24"/>
          <w:szCs w:val="24"/>
          <w:lang w:val="en-GB"/>
        </w:rPr>
        <w:t>Strategi dan Kebijakan</w:t>
      </w:r>
      <w:bookmarkEnd w:id="32"/>
    </w:p>
    <w:p w:rsidR="00390FD6" w:rsidRPr="006C692A" w:rsidRDefault="00390FD6" w:rsidP="00BB139F">
      <w:pPr>
        <w:spacing w:after="0" w:line="360" w:lineRule="auto"/>
        <w:ind w:left="426"/>
        <w:jc w:val="both"/>
        <w:rPr>
          <w:rFonts w:ascii="Arial" w:hAnsi="Arial" w:cs="Arial"/>
          <w:color w:val="000000" w:themeColor="text1"/>
          <w:sz w:val="24"/>
          <w:szCs w:val="24"/>
        </w:rPr>
      </w:pPr>
      <w:r w:rsidRPr="006C692A">
        <w:rPr>
          <w:rFonts w:ascii="Arial" w:hAnsi="Arial" w:cs="Arial"/>
          <w:color w:val="000000" w:themeColor="text1"/>
          <w:sz w:val="24"/>
          <w:szCs w:val="24"/>
        </w:rPr>
        <w:t xml:space="preserve">Mengacu pada hasil analisis lingkungan internal dan eksternal tersebut di atas, maka strategi pencapaian tujuan dan sasaran adalah melalui arah kebijakan publik </w:t>
      </w:r>
      <w:r w:rsidR="00902620">
        <w:rPr>
          <w:rFonts w:ascii="Arial" w:hAnsi="Arial" w:cs="Arial"/>
          <w:color w:val="000000" w:themeColor="text1"/>
          <w:sz w:val="24"/>
          <w:szCs w:val="24"/>
        </w:rPr>
        <w:t>Puskesmas Bandarkedungmulyo Kabupaten Jombang</w:t>
      </w:r>
      <w:r w:rsidRPr="006C692A">
        <w:rPr>
          <w:rFonts w:ascii="Arial" w:hAnsi="Arial" w:cs="Arial"/>
          <w:color w:val="000000" w:themeColor="text1"/>
          <w:sz w:val="24"/>
          <w:szCs w:val="24"/>
        </w:rPr>
        <w:t xml:space="preserve">, </w:t>
      </w:r>
      <w:proofErr w:type="gramStart"/>
      <w:r w:rsidRPr="006C692A">
        <w:rPr>
          <w:rFonts w:ascii="Arial" w:hAnsi="Arial" w:cs="Arial"/>
          <w:color w:val="000000" w:themeColor="text1"/>
          <w:sz w:val="24"/>
          <w:szCs w:val="24"/>
        </w:rPr>
        <w:t>diantaranya :</w:t>
      </w:r>
      <w:proofErr w:type="gramEnd"/>
    </w:p>
    <w:p w:rsidR="00390FD6" w:rsidRDefault="00390FD6" w:rsidP="00460811">
      <w:pPr>
        <w:pStyle w:val="ListParagraph"/>
        <w:numPr>
          <w:ilvl w:val="1"/>
          <w:numId w:val="8"/>
        </w:numPr>
        <w:spacing w:after="0" w:line="360" w:lineRule="auto"/>
        <w:ind w:left="709" w:hanging="283"/>
        <w:jc w:val="both"/>
        <w:rPr>
          <w:rFonts w:ascii="Arial" w:hAnsi="Arial" w:cs="Arial"/>
          <w:color w:val="000000" w:themeColor="text1"/>
          <w:sz w:val="24"/>
          <w:szCs w:val="24"/>
        </w:rPr>
      </w:pPr>
      <w:r w:rsidRPr="006C692A">
        <w:rPr>
          <w:rFonts w:ascii="Arial" w:hAnsi="Arial" w:cs="Arial"/>
          <w:color w:val="000000" w:themeColor="text1"/>
          <w:sz w:val="24"/>
          <w:szCs w:val="24"/>
        </w:rPr>
        <w:t>Strategi</w:t>
      </w:r>
    </w:p>
    <w:p w:rsidR="005E46F2" w:rsidRDefault="005E46F2" w:rsidP="00DE05AE">
      <w:pPr>
        <w:pStyle w:val="ListParagraph"/>
        <w:numPr>
          <w:ilvl w:val="1"/>
          <w:numId w:val="83"/>
        </w:numPr>
        <w:spacing w:after="160" w:line="360" w:lineRule="auto"/>
        <w:ind w:left="1134" w:hanging="425"/>
        <w:jc w:val="both"/>
        <w:rPr>
          <w:rFonts w:ascii="Arial" w:hAnsi="Arial" w:cs="Arial"/>
          <w:sz w:val="24"/>
          <w:szCs w:val="18"/>
        </w:rPr>
      </w:pPr>
      <w:r w:rsidRPr="005E46F2">
        <w:rPr>
          <w:rFonts w:ascii="Arial" w:hAnsi="Arial" w:cs="Arial"/>
          <w:sz w:val="24"/>
          <w:szCs w:val="18"/>
        </w:rPr>
        <w:t>Meningkatkan</w:t>
      </w:r>
      <w:r w:rsidR="00BF1B79" w:rsidRPr="005E46F2">
        <w:rPr>
          <w:rFonts w:ascii="Arial" w:hAnsi="Arial" w:cs="Arial"/>
          <w:sz w:val="24"/>
          <w:szCs w:val="18"/>
        </w:rPr>
        <w:t xml:space="preserve"> jumlah tenaga di Puskesmas </w:t>
      </w:r>
    </w:p>
    <w:p w:rsidR="00BF1B79" w:rsidRPr="005E46F2" w:rsidRDefault="005E46F2" w:rsidP="00DE05AE">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Melengkapi</w:t>
      </w:r>
      <w:r w:rsidR="00BF1B79" w:rsidRPr="005E46F2">
        <w:rPr>
          <w:rFonts w:ascii="Arial" w:hAnsi="Arial" w:cs="Arial"/>
          <w:sz w:val="24"/>
          <w:szCs w:val="18"/>
        </w:rPr>
        <w:t xml:space="preserve"> </w:t>
      </w:r>
      <w:r>
        <w:rPr>
          <w:rFonts w:ascii="Arial" w:hAnsi="Arial" w:cs="Arial"/>
          <w:sz w:val="24"/>
          <w:szCs w:val="18"/>
        </w:rPr>
        <w:t xml:space="preserve">sarana dan </w:t>
      </w:r>
      <w:proofErr w:type="gramStart"/>
      <w:r>
        <w:rPr>
          <w:rFonts w:ascii="Arial" w:hAnsi="Arial" w:cs="Arial"/>
          <w:sz w:val="24"/>
          <w:szCs w:val="18"/>
        </w:rPr>
        <w:t>prasarana</w:t>
      </w:r>
      <w:r w:rsidR="00BF1B79" w:rsidRPr="005E46F2">
        <w:rPr>
          <w:rFonts w:ascii="Arial" w:hAnsi="Arial" w:cs="Arial"/>
          <w:sz w:val="24"/>
          <w:szCs w:val="18"/>
        </w:rPr>
        <w:t xml:space="preserve"> </w:t>
      </w:r>
      <w:r>
        <w:rPr>
          <w:rFonts w:ascii="Arial" w:hAnsi="Arial" w:cs="Arial"/>
          <w:sz w:val="24"/>
          <w:szCs w:val="18"/>
        </w:rPr>
        <w:t xml:space="preserve"> di</w:t>
      </w:r>
      <w:proofErr w:type="gramEnd"/>
      <w:r>
        <w:rPr>
          <w:rFonts w:ascii="Arial" w:hAnsi="Arial" w:cs="Arial"/>
          <w:sz w:val="24"/>
          <w:szCs w:val="18"/>
        </w:rPr>
        <w:t xml:space="preserve"> Puskesmas</w:t>
      </w:r>
    </w:p>
    <w:p w:rsidR="00BF1B79" w:rsidRPr="009F363C" w:rsidRDefault="005E46F2"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 xml:space="preserve">Mengurangi </w:t>
      </w:r>
      <w:r w:rsidR="00BF1B79" w:rsidRPr="009F363C">
        <w:rPr>
          <w:rFonts w:ascii="Arial" w:hAnsi="Arial" w:cs="Arial"/>
          <w:sz w:val="24"/>
          <w:szCs w:val="18"/>
        </w:rPr>
        <w:t xml:space="preserve">rangkap tugas </w:t>
      </w:r>
      <w:r>
        <w:rPr>
          <w:rFonts w:ascii="Arial" w:hAnsi="Arial" w:cs="Arial"/>
          <w:sz w:val="24"/>
          <w:szCs w:val="18"/>
        </w:rPr>
        <w:t>pegawai</w:t>
      </w:r>
    </w:p>
    <w:p w:rsidR="00BF1B79" w:rsidRPr="009F363C" w:rsidRDefault="005E46F2"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Meningkatkan k</w:t>
      </w:r>
      <w:r w:rsidR="00BF1B79" w:rsidRPr="009F363C">
        <w:rPr>
          <w:rFonts w:ascii="Arial" w:hAnsi="Arial" w:cs="Arial"/>
          <w:sz w:val="24"/>
          <w:szCs w:val="18"/>
        </w:rPr>
        <w:t xml:space="preserve">ompetensi tambahan untuk petugas </w:t>
      </w:r>
      <w:r>
        <w:rPr>
          <w:rFonts w:ascii="Arial" w:hAnsi="Arial" w:cs="Arial"/>
          <w:sz w:val="24"/>
          <w:szCs w:val="18"/>
        </w:rPr>
        <w:t>melalaui pelatihan</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Mengajukan renovasi r</w:t>
      </w:r>
      <w:r w:rsidR="00BF1B79" w:rsidRPr="009F363C">
        <w:rPr>
          <w:rFonts w:ascii="Arial" w:hAnsi="Arial" w:cs="Arial"/>
          <w:sz w:val="24"/>
          <w:szCs w:val="18"/>
        </w:rPr>
        <w:t>uang rekam medis</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Mengajukan</w:t>
      </w:r>
      <w:r w:rsidR="001A6D92">
        <w:rPr>
          <w:rFonts w:ascii="Arial" w:hAnsi="Arial" w:cs="Arial"/>
          <w:sz w:val="24"/>
          <w:szCs w:val="18"/>
        </w:rPr>
        <w:t xml:space="preserve"> </w:t>
      </w:r>
      <w:r w:rsidR="00BF1B79" w:rsidRPr="009F363C">
        <w:rPr>
          <w:rFonts w:ascii="Arial" w:hAnsi="Arial" w:cs="Arial"/>
          <w:sz w:val="24"/>
          <w:szCs w:val="18"/>
        </w:rPr>
        <w:t xml:space="preserve">tenaga SKM </w:t>
      </w:r>
      <w:r w:rsidR="001A6D92">
        <w:rPr>
          <w:rFonts w:ascii="Arial" w:hAnsi="Arial" w:cs="Arial"/>
          <w:sz w:val="24"/>
          <w:szCs w:val="18"/>
        </w:rPr>
        <w:t>ke Dinas Kesehatan</w:t>
      </w:r>
    </w:p>
    <w:p w:rsidR="00BF1B79" w:rsidRPr="009F363C" w:rsidRDefault="001A6D92"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Memaksimalkan p</w:t>
      </w:r>
      <w:r w:rsidR="00BF1B79" w:rsidRPr="009F363C">
        <w:rPr>
          <w:rFonts w:ascii="Arial" w:hAnsi="Arial" w:cs="Arial"/>
          <w:sz w:val="24"/>
          <w:szCs w:val="18"/>
        </w:rPr>
        <w:t>artisipasi penanggung jawab unit dan program terhadap proses perencanaa</w:t>
      </w:r>
      <w:r>
        <w:rPr>
          <w:rFonts w:ascii="Arial" w:hAnsi="Arial" w:cs="Arial"/>
          <w:sz w:val="24"/>
          <w:szCs w:val="18"/>
        </w:rPr>
        <w:t>n.</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M</w:t>
      </w:r>
      <w:r w:rsidR="001A6D92">
        <w:rPr>
          <w:rFonts w:ascii="Arial" w:hAnsi="Arial" w:cs="Arial"/>
          <w:sz w:val="24"/>
          <w:szCs w:val="18"/>
        </w:rPr>
        <w:t>engaju</w:t>
      </w:r>
      <w:r>
        <w:rPr>
          <w:rFonts w:ascii="Arial" w:hAnsi="Arial" w:cs="Arial"/>
          <w:sz w:val="24"/>
          <w:szCs w:val="18"/>
        </w:rPr>
        <w:t>k</w:t>
      </w:r>
      <w:r w:rsidR="001A6D92">
        <w:rPr>
          <w:rFonts w:ascii="Arial" w:hAnsi="Arial" w:cs="Arial"/>
          <w:sz w:val="24"/>
          <w:szCs w:val="18"/>
        </w:rPr>
        <w:t xml:space="preserve">an </w:t>
      </w:r>
      <w:r w:rsidR="00BF1B79" w:rsidRPr="009F363C">
        <w:rPr>
          <w:rFonts w:ascii="Arial" w:hAnsi="Arial" w:cs="Arial"/>
          <w:sz w:val="24"/>
          <w:szCs w:val="18"/>
        </w:rPr>
        <w:t>tenaga IT, Kebersihan, pengemudi, dan keamanan</w:t>
      </w:r>
      <w:r w:rsidR="001A6D92">
        <w:rPr>
          <w:rFonts w:ascii="Arial" w:hAnsi="Arial" w:cs="Arial"/>
          <w:sz w:val="24"/>
          <w:szCs w:val="18"/>
        </w:rPr>
        <w:t>.</w:t>
      </w:r>
    </w:p>
    <w:p w:rsidR="00BF1B79" w:rsidRPr="009F363C" w:rsidRDefault="001A6D92"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Meningkatkan d</w:t>
      </w:r>
      <w:r w:rsidR="00BF1B79" w:rsidRPr="009F363C">
        <w:rPr>
          <w:rFonts w:ascii="Arial" w:hAnsi="Arial" w:cs="Arial"/>
          <w:sz w:val="24"/>
          <w:szCs w:val="18"/>
        </w:rPr>
        <w:t xml:space="preserve">ukungan lintas sektor yang </w:t>
      </w:r>
      <w:r>
        <w:rPr>
          <w:rFonts w:ascii="Arial" w:hAnsi="Arial" w:cs="Arial"/>
          <w:sz w:val="24"/>
          <w:szCs w:val="18"/>
        </w:rPr>
        <w:t xml:space="preserve">lebih </w:t>
      </w:r>
      <w:r w:rsidR="00BF1B79" w:rsidRPr="009F363C">
        <w:rPr>
          <w:rFonts w:ascii="Arial" w:hAnsi="Arial" w:cs="Arial"/>
          <w:sz w:val="24"/>
          <w:szCs w:val="18"/>
        </w:rPr>
        <w:t>kuat</w:t>
      </w:r>
    </w:p>
    <w:p w:rsidR="00BF1B79" w:rsidRPr="009F363C" w:rsidRDefault="00BF1B79" w:rsidP="00BF1B79">
      <w:pPr>
        <w:pStyle w:val="ListParagraph"/>
        <w:numPr>
          <w:ilvl w:val="1"/>
          <w:numId w:val="83"/>
        </w:numPr>
        <w:spacing w:after="160" w:line="360" w:lineRule="auto"/>
        <w:ind w:left="1134" w:hanging="425"/>
        <w:jc w:val="both"/>
        <w:rPr>
          <w:rFonts w:ascii="Arial" w:hAnsi="Arial" w:cs="Arial"/>
          <w:sz w:val="24"/>
          <w:szCs w:val="18"/>
        </w:rPr>
      </w:pPr>
      <w:r w:rsidRPr="009F363C">
        <w:rPr>
          <w:rFonts w:ascii="Arial" w:hAnsi="Arial" w:cs="Arial"/>
          <w:sz w:val="24"/>
          <w:szCs w:val="18"/>
        </w:rPr>
        <w:t>Munculnya kompentitor baik rumah sakit, balai pengobatan maupun klinikswasta, pengobatan alternatif yang semakin bany</w:t>
      </w:r>
      <w:r w:rsidR="001A6D92">
        <w:rPr>
          <w:rFonts w:ascii="Arial" w:hAnsi="Arial" w:cs="Arial"/>
          <w:sz w:val="24"/>
          <w:szCs w:val="18"/>
        </w:rPr>
        <w:t>ak sehingga peningkatan pelayanan harus ditingkatkan</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 xml:space="preserve">Menurunkan rasio </w:t>
      </w:r>
      <w:r w:rsidR="00BF1B79" w:rsidRPr="009F363C">
        <w:rPr>
          <w:rFonts w:ascii="Arial" w:hAnsi="Arial" w:cs="Arial"/>
          <w:sz w:val="24"/>
          <w:szCs w:val="18"/>
        </w:rPr>
        <w:t>rujukan ke faskes lanjutan</w:t>
      </w:r>
    </w:p>
    <w:p w:rsidR="00BF1B79" w:rsidRPr="009F363C" w:rsidRDefault="001A6D92"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 xml:space="preserve">Meningkatkan </w:t>
      </w:r>
      <w:r w:rsidR="00BF1B79" w:rsidRPr="009F363C">
        <w:rPr>
          <w:rFonts w:ascii="Arial" w:hAnsi="Arial" w:cs="Arial"/>
          <w:sz w:val="24"/>
          <w:szCs w:val="18"/>
        </w:rPr>
        <w:t>pemahaman masyarakat terhadap prosedur komplain yang benar</w:t>
      </w:r>
      <w:r>
        <w:rPr>
          <w:rFonts w:ascii="Arial" w:hAnsi="Arial" w:cs="Arial"/>
          <w:sz w:val="24"/>
          <w:szCs w:val="18"/>
        </w:rPr>
        <w:t>.</w:t>
      </w:r>
    </w:p>
    <w:p w:rsidR="00BF1B79" w:rsidRPr="009F363C" w:rsidRDefault="001A6D92"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Meningkatkan capaian a</w:t>
      </w:r>
      <w:r w:rsidR="00BF1B79" w:rsidRPr="009F363C">
        <w:rPr>
          <w:rFonts w:ascii="Arial" w:hAnsi="Arial" w:cs="Arial"/>
          <w:sz w:val="24"/>
          <w:szCs w:val="18"/>
        </w:rPr>
        <w:t>ngka bebas jentik</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 xml:space="preserve">Meningkatkan </w:t>
      </w:r>
      <w:r w:rsidR="00BF1B79" w:rsidRPr="009F363C">
        <w:rPr>
          <w:rFonts w:ascii="Arial" w:hAnsi="Arial" w:cs="Arial"/>
          <w:sz w:val="24"/>
          <w:szCs w:val="18"/>
        </w:rPr>
        <w:t xml:space="preserve">pelayanan lansia sehingga </w:t>
      </w:r>
      <w:r>
        <w:rPr>
          <w:rFonts w:ascii="Arial" w:hAnsi="Arial" w:cs="Arial"/>
          <w:sz w:val="24"/>
          <w:szCs w:val="18"/>
        </w:rPr>
        <w:t xml:space="preserve">tidak </w:t>
      </w:r>
      <w:r w:rsidR="00BF1B79" w:rsidRPr="009F363C">
        <w:rPr>
          <w:rFonts w:ascii="Arial" w:hAnsi="Arial" w:cs="Arial"/>
          <w:sz w:val="24"/>
          <w:szCs w:val="18"/>
        </w:rPr>
        <w:t>hanya bisa memberikan pelayanan pemeriksaan tekanan darah dan Geriatri</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 xml:space="preserve">Meningkatkan </w:t>
      </w:r>
      <w:r w:rsidR="00BF1B79" w:rsidRPr="009F363C">
        <w:rPr>
          <w:rFonts w:ascii="Arial" w:hAnsi="Arial" w:cs="Arial"/>
          <w:sz w:val="24"/>
          <w:szCs w:val="18"/>
        </w:rPr>
        <w:t xml:space="preserve">pelayanan skreening usia </w:t>
      </w:r>
      <w:proofErr w:type="gramStart"/>
      <w:r w:rsidR="00BF1B79" w:rsidRPr="009F363C">
        <w:rPr>
          <w:rFonts w:ascii="Arial" w:hAnsi="Arial" w:cs="Arial"/>
          <w:sz w:val="24"/>
          <w:szCs w:val="18"/>
        </w:rPr>
        <w:t>reproduktif  sehingga</w:t>
      </w:r>
      <w:proofErr w:type="gramEnd"/>
      <w:r w:rsidR="00BF1B79" w:rsidRPr="009F363C">
        <w:rPr>
          <w:rFonts w:ascii="Arial" w:hAnsi="Arial" w:cs="Arial"/>
          <w:sz w:val="24"/>
          <w:szCs w:val="18"/>
        </w:rPr>
        <w:t xml:space="preserve"> </w:t>
      </w:r>
      <w:r>
        <w:rPr>
          <w:rFonts w:ascii="Arial" w:hAnsi="Arial" w:cs="Arial"/>
          <w:sz w:val="24"/>
          <w:szCs w:val="18"/>
        </w:rPr>
        <w:t xml:space="preserve">tidak </w:t>
      </w:r>
      <w:r w:rsidR="00BF1B79" w:rsidRPr="009F363C">
        <w:rPr>
          <w:rFonts w:ascii="Arial" w:hAnsi="Arial" w:cs="Arial"/>
          <w:sz w:val="24"/>
          <w:szCs w:val="18"/>
        </w:rPr>
        <w:t>hanya bisa memberikan pelayanan pemeriksaan TB, BB, Tensi, dan lingkar perut yang menyebabkan pencapaian pelayanan usia reproduktif</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Meningkatkan cakupan p</w:t>
      </w:r>
      <w:r w:rsidR="00BF1B79" w:rsidRPr="009F363C">
        <w:rPr>
          <w:rFonts w:ascii="Arial" w:hAnsi="Arial" w:cs="Arial"/>
          <w:sz w:val="24"/>
          <w:szCs w:val="18"/>
        </w:rPr>
        <w:t>elayanan kesehatan hipertensi</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 xml:space="preserve">Meningkatkan cakupan </w:t>
      </w:r>
      <w:r w:rsidR="00BF1B79" w:rsidRPr="009F363C">
        <w:rPr>
          <w:rFonts w:ascii="Arial" w:hAnsi="Arial" w:cs="Arial"/>
          <w:sz w:val="24"/>
          <w:szCs w:val="18"/>
        </w:rPr>
        <w:t>elayanan kesehatan DM</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 xml:space="preserve">Meningkatkan </w:t>
      </w:r>
      <w:r w:rsidR="00BF1B79" w:rsidRPr="009F363C">
        <w:rPr>
          <w:rFonts w:ascii="Arial" w:hAnsi="Arial" w:cs="Arial"/>
          <w:sz w:val="24"/>
          <w:szCs w:val="18"/>
        </w:rPr>
        <w:t>kunjungan pada keluarga beresiko</w:t>
      </w:r>
    </w:p>
    <w:p w:rsidR="00BF1B79" w:rsidRPr="009F363C" w:rsidRDefault="00EB0878"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Tidak ada</w:t>
      </w:r>
      <w:r w:rsidR="00D07C7F">
        <w:rPr>
          <w:rFonts w:ascii="Arial" w:hAnsi="Arial" w:cs="Arial"/>
          <w:sz w:val="24"/>
          <w:szCs w:val="18"/>
        </w:rPr>
        <w:t xml:space="preserve"> </w:t>
      </w:r>
      <w:r w:rsidR="00BF1B79" w:rsidRPr="009F363C">
        <w:rPr>
          <w:rFonts w:ascii="Arial" w:hAnsi="Arial" w:cs="Arial"/>
          <w:sz w:val="24"/>
          <w:szCs w:val="18"/>
        </w:rPr>
        <w:t>kasus kematian ibu dan bayi</w:t>
      </w:r>
      <w:r>
        <w:rPr>
          <w:rFonts w:ascii="Arial" w:hAnsi="Arial" w:cs="Arial"/>
          <w:sz w:val="24"/>
          <w:szCs w:val="18"/>
        </w:rPr>
        <w:t xml:space="preserve"> di wilayah Puskesmas Bandarkedungmulyo</w:t>
      </w:r>
    </w:p>
    <w:p w:rsidR="00BF1B79" w:rsidRPr="009F363C" w:rsidRDefault="00D07C7F"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 xml:space="preserve">Meningkatkan </w:t>
      </w:r>
      <w:r w:rsidR="00525088">
        <w:rPr>
          <w:rFonts w:ascii="Arial" w:hAnsi="Arial" w:cs="Arial"/>
          <w:sz w:val="24"/>
          <w:szCs w:val="18"/>
        </w:rPr>
        <w:t xml:space="preserve">Jumlah kepesertaan </w:t>
      </w:r>
      <w:r>
        <w:rPr>
          <w:rFonts w:ascii="Arial" w:hAnsi="Arial" w:cs="Arial"/>
          <w:sz w:val="24"/>
          <w:szCs w:val="18"/>
        </w:rPr>
        <w:t>Program J</w:t>
      </w:r>
      <w:r w:rsidR="00BF1B79" w:rsidRPr="009F363C">
        <w:rPr>
          <w:rFonts w:ascii="Arial" w:hAnsi="Arial" w:cs="Arial"/>
          <w:sz w:val="24"/>
          <w:szCs w:val="18"/>
        </w:rPr>
        <w:t xml:space="preserve">aminan </w:t>
      </w:r>
      <w:r>
        <w:rPr>
          <w:rFonts w:ascii="Arial" w:hAnsi="Arial" w:cs="Arial"/>
          <w:sz w:val="24"/>
          <w:szCs w:val="18"/>
        </w:rPr>
        <w:t>K</w:t>
      </w:r>
      <w:r w:rsidR="00BF1B79" w:rsidRPr="009F363C">
        <w:rPr>
          <w:rFonts w:ascii="Arial" w:hAnsi="Arial" w:cs="Arial"/>
          <w:sz w:val="24"/>
          <w:szCs w:val="18"/>
        </w:rPr>
        <w:t>esehata</w:t>
      </w:r>
      <w:r>
        <w:rPr>
          <w:rFonts w:ascii="Arial" w:hAnsi="Arial" w:cs="Arial"/>
          <w:sz w:val="24"/>
          <w:szCs w:val="18"/>
        </w:rPr>
        <w:t>n</w:t>
      </w:r>
    </w:p>
    <w:p w:rsidR="00BF1B79" w:rsidRPr="009F363C" w:rsidRDefault="00D07C7F" w:rsidP="00BF1B79">
      <w:pPr>
        <w:pStyle w:val="ListParagraph"/>
        <w:numPr>
          <w:ilvl w:val="1"/>
          <w:numId w:val="83"/>
        </w:numPr>
        <w:spacing w:after="160" w:line="360" w:lineRule="auto"/>
        <w:ind w:left="1134" w:hanging="425"/>
        <w:jc w:val="both"/>
        <w:rPr>
          <w:rFonts w:ascii="Arial" w:hAnsi="Arial" w:cs="Arial"/>
          <w:sz w:val="24"/>
          <w:szCs w:val="18"/>
        </w:rPr>
      </w:pPr>
      <w:r>
        <w:rPr>
          <w:rFonts w:ascii="Arial" w:hAnsi="Arial" w:cs="Arial"/>
          <w:sz w:val="24"/>
          <w:szCs w:val="18"/>
        </w:rPr>
        <w:t xml:space="preserve">Meningkatkan penyuluhan pada </w:t>
      </w:r>
      <w:r w:rsidR="00BF1B79" w:rsidRPr="009F363C">
        <w:rPr>
          <w:rFonts w:ascii="Arial" w:hAnsi="Arial" w:cs="Arial"/>
          <w:sz w:val="24"/>
          <w:szCs w:val="18"/>
        </w:rPr>
        <w:t xml:space="preserve">keluarga </w:t>
      </w:r>
      <w:r w:rsidR="00525088">
        <w:rPr>
          <w:rFonts w:ascii="Arial" w:hAnsi="Arial" w:cs="Arial"/>
          <w:sz w:val="24"/>
          <w:szCs w:val="18"/>
        </w:rPr>
        <w:t>pentingnya</w:t>
      </w:r>
      <w:r w:rsidR="00BF1B79" w:rsidRPr="009F363C">
        <w:rPr>
          <w:rFonts w:ascii="Arial" w:hAnsi="Arial" w:cs="Arial"/>
          <w:sz w:val="24"/>
          <w:szCs w:val="18"/>
        </w:rPr>
        <w:t xml:space="preserve"> bebas asap rokok</w:t>
      </w:r>
      <w:r w:rsidR="00525088">
        <w:rPr>
          <w:rFonts w:ascii="Arial" w:hAnsi="Arial" w:cs="Arial"/>
          <w:sz w:val="24"/>
          <w:szCs w:val="18"/>
        </w:rPr>
        <w:t xml:space="preserve"> bagi kesehatan keluarga dan masyarakat</w:t>
      </w:r>
    </w:p>
    <w:p w:rsidR="00BF1B79" w:rsidRPr="009F363C" w:rsidRDefault="00BF1B79" w:rsidP="00BF1B79">
      <w:pPr>
        <w:pStyle w:val="ListParagraph"/>
        <w:numPr>
          <w:ilvl w:val="1"/>
          <w:numId w:val="83"/>
        </w:numPr>
        <w:spacing w:after="160" w:line="360" w:lineRule="auto"/>
        <w:ind w:left="1134" w:hanging="425"/>
        <w:jc w:val="both"/>
        <w:rPr>
          <w:rFonts w:ascii="Arial" w:hAnsi="Arial" w:cs="Arial"/>
          <w:sz w:val="24"/>
          <w:szCs w:val="18"/>
        </w:rPr>
      </w:pPr>
      <w:r w:rsidRPr="009F363C">
        <w:rPr>
          <w:rFonts w:ascii="Arial" w:hAnsi="Arial" w:cs="Arial"/>
          <w:sz w:val="24"/>
          <w:szCs w:val="18"/>
        </w:rPr>
        <w:t>M</w:t>
      </w:r>
      <w:r w:rsidR="00525088">
        <w:rPr>
          <w:rFonts w:ascii="Arial" w:hAnsi="Arial" w:cs="Arial"/>
          <w:sz w:val="24"/>
          <w:szCs w:val="18"/>
        </w:rPr>
        <w:t>eningkatkan jumlah penderita ganggaguan jiwa yang mandiri</w:t>
      </w:r>
    </w:p>
    <w:p w:rsidR="00BF1B79" w:rsidRDefault="00BF1B79" w:rsidP="00BF1B79">
      <w:pPr>
        <w:pStyle w:val="ListParagraph"/>
        <w:spacing w:after="0" w:line="360" w:lineRule="auto"/>
        <w:ind w:left="709"/>
        <w:jc w:val="both"/>
        <w:rPr>
          <w:rFonts w:ascii="Arial" w:hAnsi="Arial" w:cs="Arial"/>
          <w:color w:val="000000" w:themeColor="text1"/>
          <w:sz w:val="24"/>
          <w:szCs w:val="24"/>
        </w:rPr>
      </w:pPr>
    </w:p>
    <w:p w:rsidR="00390FD6" w:rsidRDefault="00390FD6" w:rsidP="00460811">
      <w:pPr>
        <w:pStyle w:val="ListParagraph"/>
        <w:numPr>
          <w:ilvl w:val="0"/>
          <w:numId w:val="35"/>
        </w:numPr>
        <w:spacing w:after="0" w:line="360" w:lineRule="auto"/>
        <w:ind w:hanging="294"/>
        <w:jc w:val="both"/>
        <w:rPr>
          <w:rFonts w:ascii="Arial" w:hAnsi="Arial" w:cs="Arial"/>
          <w:color w:val="000000" w:themeColor="text1"/>
          <w:sz w:val="24"/>
          <w:szCs w:val="24"/>
          <w:lang w:val="en-GB"/>
        </w:rPr>
      </w:pPr>
      <w:r w:rsidRPr="006C692A">
        <w:rPr>
          <w:rFonts w:ascii="Arial" w:hAnsi="Arial" w:cs="Arial"/>
          <w:color w:val="000000" w:themeColor="text1"/>
          <w:sz w:val="24"/>
          <w:szCs w:val="24"/>
          <w:lang w:val="en-GB"/>
        </w:rPr>
        <w:t>Kebijakan</w:t>
      </w:r>
    </w:p>
    <w:p w:rsidR="00EB0878" w:rsidRPr="009F363C"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bookmarkStart w:id="33" w:name="_Hlk21078863"/>
      <w:r w:rsidRPr="009F363C">
        <w:rPr>
          <w:rFonts w:ascii="Arial" w:hAnsi="Arial" w:cs="Arial"/>
          <w:sz w:val="24"/>
          <w:szCs w:val="24"/>
        </w:rPr>
        <w:t xml:space="preserve">Menerapkan PPK- </w:t>
      </w:r>
      <w:r w:rsidR="002C107D">
        <w:rPr>
          <w:rFonts w:ascii="Arial" w:hAnsi="Arial" w:cs="Arial"/>
          <w:sz w:val="24"/>
          <w:szCs w:val="24"/>
        </w:rPr>
        <w:t xml:space="preserve">BLUD </w:t>
      </w:r>
      <w:r w:rsidRPr="009F363C">
        <w:rPr>
          <w:rFonts w:ascii="Arial" w:hAnsi="Arial" w:cs="Arial"/>
          <w:sz w:val="24"/>
          <w:szCs w:val="24"/>
        </w:rPr>
        <w:t>untuk mendapatkan fleksibilitas rekruitmen SDM</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Terpenuhinya capaian aspak sampai 100%</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Menambah petugas sesuai kebutuhan</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Terpenuhinya kompetensi tambahan bagi petugas sesuai dengan tugas tambahan</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Menata ulang ruangan rekam medis</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Terpenuhinya tenaga SKM melalui proses rekruitmen</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Peningkatan pertemuan lintas program khusus membahas tentang suatu proses perencanaan</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Terpenuhinya tenaga IT, Kebersihan, dan Pengemudi melalui rekrutmen</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Meningkatkan komunikasi dan kerja sama dengan lintas sektor</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Meningkatkan mutu layanan puskesmas</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Terlaksananya peningkatan kemampuan komunikasi dan edukasi petugas terhadap pasien</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Penataan ulang penempatan informasi alur pelayanan pengaduan komplain puskesmas Bandarkedungmulyo</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Terlaksananya program inovasi untuk meningkatkan angka bebas jentik</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Usulan anggaran pemeriksaan laboratorium lansia dimasukan dalam APBD</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 xml:space="preserve">Terbentuknya </w:t>
      </w:r>
      <w:proofErr w:type="gramStart"/>
      <w:r w:rsidRPr="009F363C">
        <w:rPr>
          <w:rFonts w:ascii="Arial" w:hAnsi="Arial" w:cs="Arial"/>
          <w:sz w:val="24"/>
          <w:szCs w:val="24"/>
          <w:lang w:val="en-ID"/>
        </w:rPr>
        <w:t>tim  skreening</w:t>
      </w:r>
      <w:proofErr w:type="gramEnd"/>
      <w:r w:rsidRPr="009F363C">
        <w:rPr>
          <w:rFonts w:ascii="Arial" w:hAnsi="Arial" w:cs="Arial"/>
          <w:sz w:val="24"/>
          <w:szCs w:val="24"/>
          <w:lang w:val="en-ID"/>
        </w:rPr>
        <w:t xml:space="preserve"> usia reproduktif</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Terlaksanan peningkatan skreening hipertensi pada pelayanan posbindu</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Terlaksanan peningkatan skreening DM pada pelayanan posbindu</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proofErr w:type="gramStart"/>
      <w:r w:rsidRPr="009F363C">
        <w:rPr>
          <w:rFonts w:ascii="Arial" w:hAnsi="Arial" w:cs="Arial"/>
          <w:sz w:val="24"/>
          <w:szCs w:val="24"/>
          <w:lang w:val="en-ID"/>
        </w:rPr>
        <w:t>Peningkatan  sasaran</w:t>
      </w:r>
      <w:proofErr w:type="gramEnd"/>
      <w:r w:rsidRPr="009F363C">
        <w:rPr>
          <w:rFonts w:ascii="Arial" w:hAnsi="Arial" w:cs="Arial"/>
          <w:sz w:val="24"/>
          <w:szCs w:val="24"/>
          <w:lang w:val="en-ID"/>
        </w:rPr>
        <w:t xml:space="preserve"> Kunjungan Rumah yg dilaksanakan oleh tenaga kesehatan yg terlatih</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Pendampingan ibu hamil risti dan pengoptimalan kelas ibu hamil.</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Peningkatan sasaran sosialisasi program jaminan kesehatan</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Sosialisasi tentang bahaya asap rokok dan pemetaan kawasan tanpa asap rokok (KTR)</w:t>
      </w:r>
    </w:p>
    <w:p w:rsidR="00EB0878" w:rsidRDefault="00EB0878" w:rsidP="00EB0878">
      <w:pPr>
        <w:pStyle w:val="ListParagraph"/>
        <w:numPr>
          <w:ilvl w:val="0"/>
          <w:numId w:val="84"/>
        </w:numPr>
        <w:spacing w:after="0" w:line="360" w:lineRule="auto"/>
        <w:ind w:left="1134" w:hanging="425"/>
        <w:jc w:val="both"/>
        <w:rPr>
          <w:rFonts w:ascii="Arial" w:hAnsi="Arial" w:cs="Arial"/>
          <w:sz w:val="24"/>
          <w:szCs w:val="24"/>
          <w:lang w:val="en-ID"/>
        </w:rPr>
      </w:pPr>
      <w:r w:rsidRPr="009F363C">
        <w:rPr>
          <w:rFonts w:ascii="Arial" w:hAnsi="Arial" w:cs="Arial"/>
          <w:sz w:val="24"/>
          <w:szCs w:val="24"/>
          <w:lang w:val="en-ID"/>
        </w:rPr>
        <w:t>Peningkatan Jumlah Penderita gangguan jiwa yang mandiri</w:t>
      </w:r>
    </w:p>
    <w:p w:rsidR="008838B5" w:rsidRPr="008838B5" w:rsidRDefault="008838B5" w:rsidP="008838B5">
      <w:pPr>
        <w:pStyle w:val="ListParagraph"/>
        <w:spacing w:after="0" w:line="360" w:lineRule="auto"/>
        <w:ind w:left="1134"/>
        <w:jc w:val="both"/>
        <w:rPr>
          <w:rFonts w:ascii="Arial" w:hAnsi="Arial" w:cs="Arial"/>
          <w:sz w:val="24"/>
          <w:szCs w:val="24"/>
          <w:lang w:val="en-ID"/>
        </w:rPr>
      </w:pPr>
    </w:p>
    <w:p w:rsidR="008838B5" w:rsidRPr="006C692A" w:rsidRDefault="008838B5" w:rsidP="008838B5">
      <w:pPr>
        <w:spacing w:before="120" w:after="0" w:line="360" w:lineRule="auto"/>
        <w:ind w:left="425"/>
        <w:jc w:val="both"/>
        <w:rPr>
          <w:rFonts w:ascii="Arial" w:hAnsi="Arial" w:cs="Arial"/>
          <w:color w:val="000000" w:themeColor="text1"/>
          <w:sz w:val="24"/>
          <w:szCs w:val="24"/>
          <w:lang w:val="id-ID" w:eastAsia="id-ID"/>
        </w:rPr>
      </w:pPr>
      <w:r w:rsidRPr="006C692A">
        <w:rPr>
          <w:rFonts w:ascii="Arial" w:hAnsi="Arial" w:cs="Arial"/>
          <w:color w:val="000000" w:themeColor="text1"/>
          <w:sz w:val="24"/>
          <w:szCs w:val="24"/>
          <w:lang w:eastAsia="id-ID"/>
        </w:rPr>
        <w:t xml:space="preserve">Berdasarkan identifikasi faktor-faktor SWOT di atas, selanjutnya dirumuskan formulasi strategi sebagai </w:t>
      </w:r>
      <w:proofErr w:type="gramStart"/>
      <w:r w:rsidRPr="006C692A">
        <w:rPr>
          <w:rFonts w:ascii="Arial" w:hAnsi="Arial" w:cs="Arial"/>
          <w:color w:val="000000" w:themeColor="text1"/>
          <w:sz w:val="24"/>
          <w:szCs w:val="24"/>
          <w:lang w:eastAsia="id-ID"/>
        </w:rPr>
        <w:t>berikut :</w:t>
      </w:r>
      <w:proofErr w:type="gramEnd"/>
    </w:p>
    <w:p w:rsidR="008838B5" w:rsidRDefault="008838B5" w:rsidP="008838B5">
      <w:pPr>
        <w:spacing w:after="0" w:line="240" w:lineRule="auto"/>
        <w:jc w:val="center"/>
        <w:rPr>
          <w:rFonts w:ascii="Arial" w:hAnsi="Arial" w:cs="Arial"/>
          <w:b/>
          <w:color w:val="000000" w:themeColor="text1"/>
          <w:sz w:val="24"/>
          <w:szCs w:val="24"/>
          <w:lang w:eastAsia="id-ID"/>
        </w:rPr>
      </w:pPr>
    </w:p>
    <w:p w:rsidR="00307E33" w:rsidRDefault="00307E33" w:rsidP="008838B5">
      <w:pPr>
        <w:spacing w:after="0" w:line="240" w:lineRule="auto"/>
        <w:jc w:val="center"/>
        <w:rPr>
          <w:rFonts w:ascii="Arial" w:hAnsi="Arial" w:cs="Arial"/>
          <w:b/>
          <w:color w:val="000000" w:themeColor="text1"/>
          <w:sz w:val="24"/>
          <w:szCs w:val="24"/>
          <w:lang w:eastAsia="id-ID"/>
        </w:rPr>
      </w:pPr>
    </w:p>
    <w:p w:rsidR="00307E33" w:rsidRPr="006C692A" w:rsidRDefault="00307E33" w:rsidP="008838B5">
      <w:pPr>
        <w:spacing w:after="0" w:line="240" w:lineRule="auto"/>
        <w:jc w:val="center"/>
        <w:rPr>
          <w:rFonts w:ascii="Arial" w:hAnsi="Arial" w:cs="Arial"/>
          <w:b/>
          <w:color w:val="000000" w:themeColor="text1"/>
          <w:sz w:val="24"/>
          <w:szCs w:val="24"/>
          <w:lang w:eastAsia="id-ID"/>
        </w:rPr>
      </w:pPr>
    </w:p>
    <w:p w:rsidR="008838B5" w:rsidRPr="006C692A" w:rsidRDefault="008838B5" w:rsidP="008838B5">
      <w:pPr>
        <w:spacing w:after="0" w:line="240" w:lineRule="auto"/>
        <w:jc w:val="center"/>
        <w:rPr>
          <w:rFonts w:ascii="Arial" w:hAnsi="Arial" w:cs="Arial"/>
          <w:b/>
          <w:color w:val="000000" w:themeColor="text1"/>
          <w:sz w:val="24"/>
          <w:szCs w:val="24"/>
          <w:lang w:eastAsia="id-ID"/>
        </w:rPr>
      </w:pPr>
      <w:r w:rsidRPr="006C692A">
        <w:rPr>
          <w:rFonts w:ascii="Arial" w:hAnsi="Arial" w:cs="Arial"/>
          <w:b/>
          <w:color w:val="000000" w:themeColor="text1"/>
          <w:sz w:val="24"/>
          <w:szCs w:val="24"/>
          <w:lang w:eastAsia="id-ID"/>
        </w:rPr>
        <w:t>Tabel 5.1</w:t>
      </w:r>
    </w:p>
    <w:p w:rsidR="008838B5" w:rsidRPr="006C692A" w:rsidRDefault="008838B5" w:rsidP="008838B5">
      <w:pPr>
        <w:spacing w:after="120" w:line="240" w:lineRule="auto"/>
        <w:jc w:val="center"/>
        <w:rPr>
          <w:rFonts w:ascii="Arial" w:hAnsi="Arial" w:cs="Arial"/>
          <w:color w:val="000000" w:themeColor="text1"/>
          <w:sz w:val="24"/>
          <w:szCs w:val="24"/>
          <w:lang w:eastAsia="id-ID"/>
        </w:rPr>
      </w:pPr>
      <w:r w:rsidRPr="006C692A">
        <w:rPr>
          <w:rFonts w:ascii="Arial" w:hAnsi="Arial" w:cs="Arial"/>
          <w:b/>
          <w:color w:val="000000" w:themeColor="text1"/>
          <w:sz w:val="24"/>
          <w:szCs w:val="24"/>
          <w:lang w:eastAsia="id-ID"/>
        </w:rPr>
        <w:t>Tujuan, Sasaran Strategi, dan Kebijakan</w:t>
      </w:r>
    </w:p>
    <w:tbl>
      <w:tblPr>
        <w:tblW w:w="8505" w:type="dxa"/>
        <w:tblInd w:w="534" w:type="dxa"/>
        <w:tblLayout w:type="fixed"/>
        <w:tblLook w:val="04A0" w:firstRow="1" w:lastRow="0" w:firstColumn="1" w:lastColumn="0" w:noHBand="0" w:noVBand="1"/>
      </w:tblPr>
      <w:tblGrid>
        <w:gridCol w:w="1716"/>
        <w:gridCol w:w="1686"/>
        <w:gridCol w:w="2693"/>
        <w:gridCol w:w="2410"/>
      </w:tblGrid>
      <w:tr w:rsidR="008838B5" w:rsidRPr="006C692A" w:rsidTr="008838B5">
        <w:trPr>
          <w:trHeight w:val="315"/>
        </w:trPr>
        <w:tc>
          <w:tcPr>
            <w:tcW w:w="1716" w:type="dxa"/>
            <w:tcBorders>
              <w:top w:val="single" w:sz="4" w:space="0" w:color="auto"/>
              <w:left w:val="single" w:sz="4" w:space="0" w:color="auto"/>
              <w:bottom w:val="single" w:sz="4" w:space="0" w:color="auto"/>
              <w:right w:val="nil"/>
            </w:tcBorders>
            <w:shd w:val="clear" w:color="auto" w:fill="EAF1DD"/>
            <w:noWrap/>
            <w:vAlign w:val="center"/>
            <w:hideMark/>
          </w:tcPr>
          <w:p w:rsidR="008838B5" w:rsidRPr="006C692A" w:rsidRDefault="008838B5" w:rsidP="008838B5">
            <w:pPr>
              <w:spacing w:after="0" w:line="240" w:lineRule="auto"/>
              <w:rPr>
                <w:rFonts w:ascii="Arial" w:eastAsia="Times New Roman" w:hAnsi="Arial" w:cs="Arial"/>
                <w:color w:val="000000" w:themeColor="text1"/>
              </w:rPr>
            </w:pPr>
            <w:r w:rsidRPr="006C692A">
              <w:rPr>
                <w:rFonts w:ascii="Arial" w:eastAsia="Times New Roman" w:hAnsi="Arial" w:cs="Arial"/>
                <w:color w:val="000000" w:themeColor="text1"/>
              </w:rPr>
              <w:t>Visi      :</w:t>
            </w:r>
          </w:p>
        </w:tc>
        <w:tc>
          <w:tcPr>
            <w:tcW w:w="6789"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8838B5" w:rsidRPr="006C692A" w:rsidRDefault="008838B5" w:rsidP="008838B5">
            <w:pPr>
              <w:spacing w:after="0" w:line="240" w:lineRule="auto"/>
              <w:rPr>
                <w:rFonts w:ascii="Arial" w:eastAsia="Times New Roman" w:hAnsi="Arial" w:cs="Arial"/>
                <w:color w:val="000000" w:themeColor="text1"/>
              </w:rPr>
            </w:pPr>
            <w:r w:rsidRPr="006C692A">
              <w:rPr>
                <w:rFonts w:ascii="Arial" w:eastAsia="Times New Roman" w:hAnsi="Arial" w:cs="Arial"/>
                <w:color w:val="000000" w:themeColor="text1"/>
              </w:rPr>
              <w:t>Bersama Mewujudkan Jombang yang Berkarakter dan Berdaya Saing</w:t>
            </w:r>
          </w:p>
        </w:tc>
      </w:tr>
      <w:tr w:rsidR="008838B5" w:rsidRPr="006C692A" w:rsidTr="008838B5">
        <w:trPr>
          <w:trHeight w:val="375"/>
        </w:trPr>
        <w:tc>
          <w:tcPr>
            <w:tcW w:w="1716" w:type="dxa"/>
            <w:tcBorders>
              <w:top w:val="single" w:sz="4" w:space="0" w:color="auto"/>
              <w:left w:val="single" w:sz="4" w:space="0" w:color="auto"/>
              <w:bottom w:val="single" w:sz="4" w:space="0" w:color="auto"/>
              <w:right w:val="single" w:sz="4" w:space="0" w:color="auto"/>
            </w:tcBorders>
            <w:shd w:val="clear" w:color="auto" w:fill="E5DFEC"/>
            <w:noWrap/>
            <w:vAlign w:val="center"/>
            <w:hideMark/>
          </w:tcPr>
          <w:p w:rsidR="008838B5" w:rsidRPr="006C692A" w:rsidRDefault="008838B5" w:rsidP="008838B5">
            <w:pPr>
              <w:spacing w:after="0" w:line="240" w:lineRule="auto"/>
              <w:rPr>
                <w:rFonts w:ascii="Arial" w:eastAsia="Times New Roman" w:hAnsi="Arial" w:cs="Arial"/>
                <w:color w:val="000000" w:themeColor="text1"/>
              </w:rPr>
            </w:pPr>
            <w:r>
              <w:rPr>
                <w:rFonts w:ascii="Arial" w:eastAsia="Times New Roman" w:hAnsi="Arial" w:cs="Arial"/>
                <w:color w:val="000000" w:themeColor="text1"/>
              </w:rPr>
              <w:t xml:space="preserve">Misi </w:t>
            </w:r>
            <w:r>
              <w:rPr>
                <w:rFonts w:ascii="Arial" w:eastAsia="Times New Roman" w:hAnsi="Arial" w:cs="Arial"/>
                <w:color w:val="000000" w:themeColor="text1"/>
                <w:lang w:val="id-ID"/>
              </w:rPr>
              <w:t>2</w:t>
            </w:r>
            <w:r w:rsidRPr="006C692A">
              <w:rPr>
                <w:rFonts w:ascii="Arial" w:eastAsia="Times New Roman" w:hAnsi="Arial" w:cs="Arial"/>
                <w:color w:val="000000" w:themeColor="text1"/>
              </w:rPr>
              <w:t xml:space="preserve">   :</w:t>
            </w:r>
          </w:p>
        </w:tc>
        <w:tc>
          <w:tcPr>
            <w:tcW w:w="6789" w:type="dxa"/>
            <w:gridSpan w:val="3"/>
            <w:tcBorders>
              <w:top w:val="single" w:sz="4" w:space="0" w:color="auto"/>
              <w:left w:val="single" w:sz="4" w:space="0" w:color="auto"/>
              <w:bottom w:val="single" w:sz="4" w:space="0" w:color="auto"/>
              <w:right w:val="single" w:sz="4" w:space="0" w:color="auto"/>
            </w:tcBorders>
            <w:shd w:val="clear" w:color="auto" w:fill="E5DFEC"/>
            <w:noWrap/>
            <w:vAlign w:val="center"/>
            <w:hideMark/>
          </w:tcPr>
          <w:p w:rsidR="008838B5" w:rsidRPr="006C692A" w:rsidRDefault="008838B5" w:rsidP="008838B5">
            <w:pPr>
              <w:spacing w:after="0" w:line="240" w:lineRule="auto"/>
              <w:rPr>
                <w:rFonts w:ascii="Arial" w:eastAsia="Times New Roman" w:hAnsi="Arial" w:cs="Arial"/>
                <w:color w:val="000000" w:themeColor="text1"/>
              </w:rPr>
            </w:pPr>
            <w:r w:rsidRPr="006C692A">
              <w:rPr>
                <w:rFonts w:ascii="Arial" w:eastAsia="Times New Roman" w:hAnsi="Arial" w:cs="Arial"/>
                <w:color w:val="000000" w:themeColor="text1"/>
              </w:rPr>
              <w:t>Mewujudkan Masyarakat Jombang yang Berkualitas, Religius dan Berbudaya</w:t>
            </w:r>
          </w:p>
        </w:tc>
      </w:tr>
      <w:tr w:rsidR="008838B5" w:rsidRPr="006C692A" w:rsidTr="008838B5">
        <w:trPr>
          <w:trHeight w:val="228"/>
        </w:trPr>
        <w:tc>
          <w:tcPr>
            <w:tcW w:w="171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838B5" w:rsidRPr="006C692A" w:rsidRDefault="008838B5" w:rsidP="008838B5">
            <w:pPr>
              <w:spacing w:after="0" w:line="240" w:lineRule="auto"/>
              <w:jc w:val="center"/>
              <w:rPr>
                <w:rFonts w:ascii="Arial" w:eastAsia="Times New Roman" w:hAnsi="Arial" w:cs="Arial"/>
                <w:b/>
                <w:color w:val="000000" w:themeColor="text1"/>
              </w:rPr>
            </w:pPr>
            <w:r w:rsidRPr="006C692A">
              <w:rPr>
                <w:rFonts w:ascii="Arial" w:eastAsia="Times New Roman" w:hAnsi="Arial" w:cs="Arial"/>
                <w:b/>
                <w:color w:val="000000" w:themeColor="text1"/>
              </w:rPr>
              <w:t xml:space="preserve">Tujuan </w:t>
            </w:r>
          </w:p>
        </w:tc>
        <w:tc>
          <w:tcPr>
            <w:tcW w:w="1686" w:type="dxa"/>
            <w:tcBorders>
              <w:top w:val="single" w:sz="4" w:space="0" w:color="auto"/>
              <w:left w:val="nil"/>
              <w:bottom w:val="single" w:sz="4" w:space="0" w:color="auto"/>
              <w:right w:val="single" w:sz="4" w:space="0" w:color="auto"/>
            </w:tcBorders>
            <w:shd w:val="clear" w:color="auto" w:fill="D9D9D9"/>
            <w:noWrap/>
            <w:vAlign w:val="center"/>
            <w:hideMark/>
          </w:tcPr>
          <w:p w:rsidR="008838B5" w:rsidRPr="006C692A" w:rsidRDefault="008838B5" w:rsidP="008838B5">
            <w:pPr>
              <w:spacing w:after="0" w:line="240" w:lineRule="auto"/>
              <w:jc w:val="center"/>
              <w:rPr>
                <w:rFonts w:ascii="Arial" w:eastAsia="Times New Roman" w:hAnsi="Arial" w:cs="Arial"/>
                <w:b/>
                <w:color w:val="000000" w:themeColor="text1"/>
              </w:rPr>
            </w:pPr>
            <w:r w:rsidRPr="006C692A">
              <w:rPr>
                <w:rFonts w:ascii="Arial" w:eastAsia="Times New Roman" w:hAnsi="Arial" w:cs="Arial"/>
                <w:b/>
                <w:color w:val="000000" w:themeColor="text1"/>
              </w:rPr>
              <w:t>Sasaran</w:t>
            </w:r>
          </w:p>
        </w:tc>
        <w:tc>
          <w:tcPr>
            <w:tcW w:w="2693" w:type="dxa"/>
            <w:tcBorders>
              <w:top w:val="nil"/>
              <w:left w:val="nil"/>
              <w:bottom w:val="single" w:sz="4" w:space="0" w:color="auto"/>
              <w:right w:val="single" w:sz="4" w:space="0" w:color="auto"/>
            </w:tcBorders>
            <w:shd w:val="clear" w:color="auto" w:fill="D9D9D9"/>
            <w:noWrap/>
            <w:vAlign w:val="center"/>
            <w:hideMark/>
          </w:tcPr>
          <w:p w:rsidR="008838B5" w:rsidRPr="006C692A" w:rsidRDefault="008838B5" w:rsidP="008838B5">
            <w:pPr>
              <w:spacing w:after="0" w:line="240" w:lineRule="auto"/>
              <w:jc w:val="center"/>
              <w:rPr>
                <w:rFonts w:ascii="Arial" w:eastAsia="Times New Roman" w:hAnsi="Arial" w:cs="Arial"/>
                <w:b/>
                <w:color w:val="000000" w:themeColor="text1"/>
              </w:rPr>
            </w:pPr>
            <w:r w:rsidRPr="006C692A">
              <w:rPr>
                <w:rFonts w:ascii="Arial" w:eastAsia="Times New Roman" w:hAnsi="Arial" w:cs="Arial"/>
                <w:b/>
                <w:color w:val="000000" w:themeColor="text1"/>
              </w:rPr>
              <w:t>Strategi</w:t>
            </w:r>
          </w:p>
        </w:tc>
        <w:tc>
          <w:tcPr>
            <w:tcW w:w="2410" w:type="dxa"/>
            <w:tcBorders>
              <w:top w:val="nil"/>
              <w:left w:val="nil"/>
              <w:bottom w:val="single" w:sz="4" w:space="0" w:color="auto"/>
              <w:right w:val="single" w:sz="4" w:space="0" w:color="auto"/>
            </w:tcBorders>
            <w:shd w:val="clear" w:color="auto" w:fill="D9D9D9"/>
            <w:noWrap/>
            <w:vAlign w:val="center"/>
            <w:hideMark/>
          </w:tcPr>
          <w:p w:rsidR="008838B5" w:rsidRPr="006C692A" w:rsidRDefault="008838B5" w:rsidP="008838B5">
            <w:pPr>
              <w:spacing w:after="0" w:line="240" w:lineRule="auto"/>
              <w:jc w:val="center"/>
              <w:rPr>
                <w:rFonts w:ascii="Arial" w:eastAsia="Times New Roman" w:hAnsi="Arial" w:cs="Arial"/>
                <w:b/>
                <w:color w:val="000000" w:themeColor="text1"/>
              </w:rPr>
            </w:pPr>
            <w:r w:rsidRPr="006C692A">
              <w:rPr>
                <w:rFonts w:ascii="Arial" w:eastAsia="Times New Roman" w:hAnsi="Arial" w:cs="Arial"/>
                <w:b/>
                <w:color w:val="000000" w:themeColor="text1"/>
              </w:rPr>
              <w:t>Kebijakan</w:t>
            </w:r>
          </w:p>
        </w:tc>
      </w:tr>
      <w:tr w:rsidR="008838B5" w:rsidRPr="006C692A" w:rsidTr="008838B5">
        <w:trPr>
          <w:trHeight w:val="1204"/>
        </w:trPr>
        <w:tc>
          <w:tcPr>
            <w:tcW w:w="1716" w:type="dxa"/>
            <w:tcBorders>
              <w:top w:val="single" w:sz="4" w:space="0" w:color="auto"/>
              <w:left w:val="single" w:sz="4" w:space="0" w:color="auto"/>
              <w:bottom w:val="single" w:sz="4" w:space="0" w:color="auto"/>
              <w:right w:val="single" w:sz="4" w:space="0" w:color="000000"/>
            </w:tcBorders>
            <w:shd w:val="clear" w:color="auto" w:fill="auto"/>
          </w:tcPr>
          <w:p w:rsidR="008838B5" w:rsidRDefault="008838B5" w:rsidP="008838B5">
            <w:pPr>
              <w:spacing w:after="0" w:line="240" w:lineRule="auto"/>
              <w:rPr>
                <w:rFonts w:ascii="Arial" w:eastAsia="Times New Roman" w:hAnsi="Arial" w:cs="Arial"/>
                <w:color w:val="000000" w:themeColor="text1"/>
                <w:sz w:val="20"/>
                <w:szCs w:val="20"/>
                <w:lang w:val="id-ID"/>
              </w:rPr>
            </w:pPr>
            <w:r w:rsidRPr="003D2AF6">
              <w:rPr>
                <w:rFonts w:ascii="Arial" w:eastAsia="Times New Roman" w:hAnsi="Arial" w:cs="Arial"/>
                <w:color w:val="000000" w:themeColor="text1"/>
                <w:sz w:val="20"/>
                <w:szCs w:val="20"/>
              </w:rPr>
              <w:t xml:space="preserve">Meningkatkan Derajat Kesehatan </w:t>
            </w:r>
          </w:p>
          <w:p w:rsidR="008838B5" w:rsidRPr="003D2AF6" w:rsidRDefault="008838B5" w:rsidP="008838B5">
            <w:pPr>
              <w:spacing w:after="0" w:line="240" w:lineRule="auto"/>
              <w:rPr>
                <w:rFonts w:ascii="Arial" w:eastAsia="Times New Roman" w:hAnsi="Arial" w:cs="Arial"/>
                <w:color w:val="000000" w:themeColor="text1"/>
                <w:sz w:val="20"/>
                <w:szCs w:val="20"/>
                <w:lang w:val="id-ID"/>
              </w:rPr>
            </w:pPr>
          </w:p>
          <w:p w:rsidR="008838B5" w:rsidRPr="009A222F" w:rsidRDefault="008838B5" w:rsidP="008838B5">
            <w:pPr>
              <w:spacing w:after="0" w:line="240" w:lineRule="auto"/>
              <w:rPr>
                <w:rFonts w:ascii="Arial" w:eastAsia="Times New Roman" w:hAnsi="Arial" w:cs="Arial"/>
                <w:color w:val="000000" w:themeColor="text1"/>
                <w:sz w:val="20"/>
                <w:szCs w:val="20"/>
                <w:lang w:val="id-ID"/>
              </w:rPr>
            </w:pPr>
          </w:p>
        </w:tc>
        <w:tc>
          <w:tcPr>
            <w:tcW w:w="1686" w:type="dxa"/>
            <w:tcBorders>
              <w:top w:val="nil"/>
              <w:left w:val="nil"/>
              <w:bottom w:val="single" w:sz="4" w:space="0" w:color="auto"/>
              <w:right w:val="single" w:sz="4" w:space="0" w:color="auto"/>
            </w:tcBorders>
            <w:shd w:val="clear" w:color="auto" w:fill="auto"/>
          </w:tcPr>
          <w:p w:rsidR="008838B5" w:rsidRPr="0092419E" w:rsidRDefault="008838B5" w:rsidP="008838B5">
            <w:pPr>
              <w:spacing w:after="0" w:line="240" w:lineRule="auto"/>
              <w:rPr>
                <w:rFonts w:ascii="Arial" w:eastAsia="Times New Roman" w:hAnsi="Arial" w:cs="Arial"/>
                <w:color w:val="000000" w:themeColor="text1"/>
                <w:sz w:val="20"/>
                <w:szCs w:val="20"/>
              </w:rPr>
            </w:pPr>
            <w:r w:rsidRPr="003D2AF6">
              <w:rPr>
                <w:rFonts w:ascii="Arial" w:eastAsia="Times New Roman" w:hAnsi="Arial" w:cs="Arial"/>
                <w:color w:val="000000" w:themeColor="text1"/>
                <w:sz w:val="20"/>
                <w:szCs w:val="20"/>
              </w:rPr>
              <w:t>Meningkatnya Keluarga Sehat</w:t>
            </w:r>
          </w:p>
        </w:tc>
        <w:tc>
          <w:tcPr>
            <w:tcW w:w="2693" w:type="dxa"/>
            <w:tcBorders>
              <w:top w:val="nil"/>
              <w:left w:val="nil"/>
              <w:bottom w:val="single" w:sz="4" w:space="0" w:color="auto"/>
              <w:right w:val="single" w:sz="4" w:space="0" w:color="auto"/>
            </w:tcBorders>
            <w:shd w:val="clear" w:color="auto" w:fill="auto"/>
          </w:tcPr>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 xml:space="preserve">Meningkatkan jumlah tenaga di Puskesmas </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Melengkapi sarana dan prasarana  di Puskesmas</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Mengurangi rangkap tugas pegawai</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kompetensi tambahan untuk petugas melalaui pelatihan</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Mengajukan renovasi ruang rekam medis</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Mengajukan tenaga SKM ke Dinas Kesehatan</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Memaksimalkan partisipasi penanggung jawab unit dan program terhadap proses perencanaan.</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Mengajukan tenaga IT, Kebersihan, pengemudi, dan keamanan.</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dukungan lintas sektor yang lebih kuat</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Munculnya kompentitor baik rumah sakit, balai pengobatan maupun klinikswasta, pengobatan alternatif yang semakin banyak sehingga peningkatan pelayanan harus ditingkatkan</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Menurunkan rasio rujukan ke faskes lanjutan</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pemahaman masyarakat terhadap prosedur komplain yang benar.</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capaian angka bebas jentik</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pelayanan lansia sehingga tidak hanya bisa memberikan pelayanan pemeriksaan tekanan darah dan Geriatri</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pelayanan skreening usia reproduktif  sehingga tidak hanya bisa memberikan pelayanan pemeriksaan TB, BB, Tensi, dan lingkar perut yang menyebabkan pencapaian pelayanan usia reproduktif</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cakupan pelayanan kesehatan hipertensi</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cakupan elayanan kesehatan DM</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kunjungan pada keluarga beresiko</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Tidak ada kasus kematian ibu dan bayi di wilayah Puskesmas Bandarkedungmulyo</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Jumlah kepesertaan Program Jaminan Kesehatan</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penyuluhan pada keluarga pentingnya bebas asap rokok bagi kesehatan keluarga dan masyarakat</w:t>
            </w:r>
          </w:p>
          <w:p w:rsidR="00CE1BC0" w:rsidRPr="00CE1BC0" w:rsidRDefault="00CE1BC0" w:rsidP="00CE1BC0">
            <w:pPr>
              <w:pStyle w:val="ListParagraph"/>
              <w:numPr>
                <w:ilvl w:val="0"/>
                <w:numId w:val="37"/>
              </w:numPr>
              <w:spacing w:after="0" w:line="240" w:lineRule="auto"/>
              <w:ind w:left="198" w:hanging="142"/>
              <w:rPr>
                <w:rFonts w:ascii="Arial" w:eastAsia="Times New Roman" w:hAnsi="Arial" w:cs="Arial"/>
                <w:color w:val="000000" w:themeColor="text1"/>
                <w:lang w:val="id-ID"/>
              </w:rPr>
            </w:pPr>
            <w:r w:rsidRPr="00CE1BC0">
              <w:rPr>
                <w:rFonts w:ascii="Arial" w:eastAsia="Times New Roman" w:hAnsi="Arial" w:cs="Arial"/>
                <w:color w:val="000000" w:themeColor="text1"/>
                <w:lang w:val="id-ID"/>
              </w:rPr>
              <w:t>Meningkatkan jumlah penderita ganggaguan jiwa yang mandiri</w:t>
            </w:r>
          </w:p>
          <w:p w:rsidR="008838B5" w:rsidRPr="0054410F" w:rsidRDefault="008838B5" w:rsidP="00307E33">
            <w:pPr>
              <w:pStyle w:val="ListParagraph"/>
              <w:spacing w:after="0" w:line="240" w:lineRule="auto"/>
              <w:ind w:left="198"/>
              <w:rPr>
                <w:rFonts w:ascii="Arial" w:eastAsia="Times New Roman" w:hAnsi="Arial" w:cs="Arial"/>
                <w:color w:val="000000" w:themeColor="text1"/>
                <w:lang w:val="id-ID"/>
              </w:rPr>
            </w:pPr>
          </w:p>
        </w:tc>
        <w:tc>
          <w:tcPr>
            <w:tcW w:w="2410" w:type="dxa"/>
            <w:tcBorders>
              <w:top w:val="nil"/>
              <w:left w:val="nil"/>
              <w:bottom w:val="single" w:sz="4" w:space="0" w:color="auto"/>
              <w:right w:val="single" w:sz="4" w:space="0" w:color="auto"/>
            </w:tcBorders>
            <w:shd w:val="clear" w:color="auto" w:fill="auto"/>
          </w:tcPr>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rPr>
              <w:t>Menerapkan PPK- BLUD untuk mendapatkan fleksibilitas rekruitmen SDM</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Terpenuhinya capaian aspak sampai 100%</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Menambah petugas sesuai kebutuhan</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Terpenuhinya kompetensi tambahan bagi petugas sesuai dengan tugas tambahan</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Menata ulang ruangan rekam medis</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Terpenuhinya tenaga SKM melalui proses rekruitmen</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Peningkatan pertemuan lintas program khusus membahas tentang suatu proses perencanaan</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Terpenuhinya tenaga IT, Kebersihan, dan Pengemudi melalui rekrutmen</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Meningkatkan komunikasi dan kerja sama dengan lintas sektor</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Meningkatkan mutu layanan puskesmas</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Terlaksananya peningkatan kemampuan komunikasi dan edukasi petugas terhadap pasien</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Penataan ulang penempatan informasi alur pelayanan pengaduan komplain puskesmas Bandarkedungmulyo</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Terlaksananya program inovasi untuk meningkatkan angka bebas jentik</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Usulan anggaran pemeriksaan laboratorium lansia dimasukan dalam APBD</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 xml:space="preserve">Terbentuknya </w:t>
            </w:r>
            <w:proofErr w:type="gramStart"/>
            <w:r w:rsidRPr="00CE1BC0">
              <w:rPr>
                <w:rFonts w:ascii="Arial" w:hAnsi="Arial" w:cs="Arial"/>
                <w:lang w:val="en-ID"/>
              </w:rPr>
              <w:t>tim  skreening</w:t>
            </w:r>
            <w:proofErr w:type="gramEnd"/>
            <w:r w:rsidRPr="00CE1BC0">
              <w:rPr>
                <w:rFonts w:ascii="Arial" w:hAnsi="Arial" w:cs="Arial"/>
                <w:lang w:val="en-ID"/>
              </w:rPr>
              <w:t xml:space="preserve"> usia reproduktif</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Terlaksanan peningkatan skreening hipertensi pada pelayanan posbindu</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Terlaksanan peningkatan skreening DM pada pelayanan posbindu</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proofErr w:type="gramStart"/>
            <w:r w:rsidRPr="00CE1BC0">
              <w:rPr>
                <w:rFonts w:ascii="Arial" w:hAnsi="Arial" w:cs="Arial"/>
                <w:lang w:val="en-ID"/>
              </w:rPr>
              <w:t>Peningkatan  sasaran</w:t>
            </w:r>
            <w:proofErr w:type="gramEnd"/>
            <w:r w:rsidRPr="00CE1BC0">
              <w:rPr>
                <w:rFonts w:ascii="Arial" w:hAnsi="Arial" w:cs="Arial"/>
                <w:lang w:val="en-ID"/>
              </w:rPr>
              <w:t xml:space="preserve"> Kunjungan Rumah yg dilaksanakan oleh tenaga kesehatan yg terlatih</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Pendampingan ibu hamil risti dan pengoptimalan kelas ibu hamil.</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Peningkatan sasaran sosialisasi program jaminan kesehatan</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Sosialisasi tentang bahaya asap rokok dan pemetaan kawasan tanpa asap rokok (KTR)</w:t>
            </w:r>
          </w:p>
          <w:p w:rsidR="00CE1BC0" w:rsidRPr="00CE1BC0" w:rsidRDefault="00CE1BC0" w:rsidP="00CE1BC0">
            <w:pPr>
              <w:pStyle w:val="ListParagraph"/>
              <w:numPr>
                <w:ilvl w:val="0"/>
                <w:numId w:val="37"/>
              </w:numPr>
              <w:spacing w:after="0" w:line="240" w:lineRule="auto"/>
              <w:ind w:left="199" w:hanging="199"/>
              <w:jc w:val="both"/>
              <w:rPr>
                <w:rFonts w:ascii="Arial" w:hAnsi="Arial" w:cs="Arial"/>
                <w:lang w:val="en-ID"/>
              </w:rPr>
            </w:pPr>
            <w:r w:rsidRPr="00CE1BC0">
              <w:rPr>
                <w:rFonts w:ascii="Arial" w:hAnsi="Arial" w:cs="Arial"/>
                <w:lang w:val="en-ID"/>
              </w:rPr>
              <w:t>Peningkatan Jumlah Penderita gangguan jiwa yang mandiri</w:t>
            </w:r>
          </w:p>
          <w:p w:rsidR="008838B5" w:rsidRPr="0092419E" w:rsidRDefault="008838B5" w:rsidP="00307E33">
            <w:pPr>
              <w:pStyle w:val="ListParagraph"/>
              <w:spacing w:after="0" w:line="240" w:lineRule="auto"/>
              <w:ind w:left="199"/>
              <w:jc w:val="both"/>
              <w:rPr>
                <w:rFonts w:ascii="Arial" w:eastAsia="Times New Roman" w:hAnsi="Arial" w:cs="Arial"/>
                <w:color w:val="000000" w:themeColor="text1"/>
              </w:rPr>
            </w:pPr>
          </w:p>
        </w:tc>
      </w:tr>
    </w:tbl>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sectPr w:rsidR="00911903" w:rsidSect="00F439DB">
          <w:headerReference w:type="default" r:id="rId17"/>
          <w:footerReference w:type="default" r:id="rId18"/>
          <w:pgSz w:w="11907" w:h="16839" w:code="9"/>
          <w:pgMar w:top="1701" w:right="1361" w:bottom="1701" w:left="1701" w:header="709" w:footer="709" w:gutter="0"/>
          <w:cols w:space="708"/>
          <w:docGrid w:linePitch="360"/>
        </w:sect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ind w:left="66"/>
        <w:jc w:val="center"/>
        <w:rPr>
          <w:rFonts w:ascii="Arial" w:hAnsi="Arial" w:cs="Arial"/>
          <w:b/>
          <w:lang w:val="en-ID"/>
        </w:rPr>
      </w:pPr>
      <w:r w:rsidRPr="000A0BB8">
        <w:rPr>
          <w:rFonts w:ascii="Arial" w:hAnsi="Arial" w:cs="Arial"/>
          <w:b/>
          <w:lang w:val="en-ID"/>
        </w:rPr>
        <w:t>Tabel 5.2 Rencana Pengemban</w:t>
      </w:r>
      <w:r w:rsidR="008838B5">
        <w:rPr>
          <w:rFonts w:ascii="Arial" w:hAnsi="Arial" w:cs="Arial"/>
          <w:b/>
          <w:lang w:val="en-ID"/>
        </w:rPr>
        <w:t>gan Layanan</w:t>
      </w:r>
      <w:r>
        <w:rPr>
          <w:rFonts w:ascii="Arial" w:hAnsi="Arial" w:cs="Arial"/>
          <w:b/>
          <w:lang w:val="en-ID"/>
        </w:rPr>
        <w:t xml:space="preserve"> Puskesmas</w:t>
      </w:r>
      <w:r w:rsidRPr="000A0BB8">
        <w:rPr>
          <w:rFonts w:ascii="Arial" w:hAnsi="Arial" w:cs="Arial"/>
          <w:b/>
          <w:lang w:val="en-ID"/>
        </w:rPr>
        <w:t xml:space="preserve"> </w:t>
      </w:r>
      <w:r>
        <w:rPr>
          <w:rFonts w:ascii="Arial" w:hAnsi="Arial" w:cs="Arial"/>
          <w:b/>
          <w:lang w:val="en-ID"/>
        </w:rPr>
        <w:t>Bandarkedungmulyo</w:t>
      </w:r>
    </w:p>
    <w:tbl>
      <w:tblPr>
        <w:tblW w:w="5055" w:type="pct"/>
        <w:tblInd w:w="-147" w:type="dxa"/>
        <w:tblLayout w:type="fixed"/>
        <w:tblLook w:val="04A0" w:firstRow="1" w:lastRow="0" w:firstColumn="1" w:lastColumn="0" w:noHBand="0" w:noVBand="1"/>
      </w:tblPr>
      <w:tblGrid>
        <w:gridCol w:w="571"/>
        <w:gridCol w:w="2352"/>
        <w:gridCol w:w="2599"/>
        <w:gridCol w:w="2053"/>
        <w:gridCol w:w="1398"/>
        <w:gridCol w:w="1203"/>
        <w:gridCol w:w="1140"/>
        <w:gridCol w:w="1143"/>
        <w:gridCol w:w="1116"/>
      </w:tblGrid>
      <w:tr w:rsidR="00911903" w:rsidRPr="000A0BB8" w:rsidTr="00C34C7A">
        <w:trPr>
          <w:trHeight w:val="300"/>
          <w:tblHeader/>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b/>
                <w:bCs/>
                <w:color w:val="000000"/>
                <w:sz w:val="18"/>
                <w:szCs w:val="18"/>
              </w:rPr>
            </w:pPr>
            <w:r w:rsidRPr="000A0BB8">
              <w:rPr>
                <w:rFonts w:ascii="Arial" w:eastAsia="Times New Roman" w:hAnsi="Arial" w:cs="Arial"/>
                <w:b/>
                <w:bCs/>
                <w:color w:val="000000"/>
                <w:sz w:val="18"/>
                <w:szCs w:val="18"/>
              </w:rPr>
              <w:t>NO</w:t>
            </w:r>
          </w:p>
        </w:tc>
        <w:tc>
          <w:tcPr>
            <w:tcW w:w="866" w:type="pct"/>
            <w:tcBorders>
              <w:top w:val="single" w:sz="4" w:space="0" w:color="auto"/>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b/>
                <w:bCs/>
                <w:color w:val="000000"/>
                <w:sz w:val="18"/>
                <w:szCs w:val="18"/>
              </w:rPr>
            </w:pPr>
            <w:r w:rsidRPr="000A0BB8">
              <w:rPr>
                <w:rFonts w:ascii="Arial" w:eastAsia="Times New Roman" w:hAnsi="Arial" w:cs="Arial"/>
                <w:b/>
                <w:bCs/>
                <w:color w:val="000000"/>
                <w:sz w:val="18"/>
                <w:szCs w:val="18"/>
              </w:rPr>
              <w:t>Faktor Kunci</w:t>
            </w:r>
          </w:p>
        </w:tc>
        <w:tc>
          <w:tcPr>
            <w:tcW w:w="957" w:type="pct"/>
            <w:tcBorders>
              <w:top w:val="single" w:sz="4" w:space="0" w:color="auto"/>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b/>
                <w:bCs/>
                <w:color w:val="000000"/>
                <w:sz w:val="18"/>
                <w:szCs w:val="18"/>
              </w:rPr>
            </w:pPr>
            <w:r w:rsidRPr="000A0BB8">
              <w:rPr>
                <w:rFonts w:ascii="Arial" w:eastAsia="Times New Roman" w:hAnsi="Arial" w:cs="Arial"/>
                <w:b/>
                <w:bCs/>
                <w:color w:val="000000"/>
                <w:sz w:val="18"/>
                <w:szCs w:val="18"/>
              </w:rPr>
              <w:t>Rencana Pengembangan</w:t>
            </w:r>
          </w:p>
        </w:tc>
        <w:tc>
          <w:tcPr>
            <w:tcW w:w="756" w:type="pct"/>
            <w:tcBorders>
              <w:top w:val="single" w:sz="4" w:space="0" w:color="auto"/>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b/>
                <w:bCs/>
                <w:color w:val="000000"/>
                <w:sz w:val="18"/>
                <w:szCs w:val="18"/>
              </w:rPr>
            </w:pPr>
            <w:r w:rsidRPr="000A0BB8">
              <w:rPr>
                <w:rFonts w:ascii="Arial" w:eastAsia="Times New Roman" w:hAnsi="Arial" w:cs="Arial"/>
                <w:b/>
                <w:bCs/>
                <w:color w:val="000000"/>
                <w:sz w:val="18"/>
                <w:szCs w:val="18"/>
              </w:rPr>
              <w:t>Indikator</w:t>
            </w:r>
          </w:p>
        </w:tc>
        <w:tc>
          <w:tcPr>
            <w:tcW w:w="515"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C34C7A" w:rsidP="008838B5">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2019</w:t>
            </w:r>
          </w:p>
        </w:tc>
        <w:tc>
          <w:tcPr>
            <w:tcW w:w="443"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C34C7A" w:rsidP="008838B5">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2020</w:t>
            </w:r>
          </w:p>
        </w:tc>
        <w:tc>
          <w:tcPr>
            <w:tcW w:w="420"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C34C7A" w:rsidP="008838B5">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2021</w:t>
            </w:r>
          </w:p>
        </w:tc>
        <w:tc>
          <w:tcPr>
            <w:tcW w:w="421"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C34C7A" w:rsidP="008838B5">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2022</w:t>
            </w:r>
          </w:p>
        </w:tc>
        <w:tc>
          <w:tcPr>
            <w:tcW w:w="411"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1179B9" w:rsidP="008838B5">
            <w:pPr>
              <w:spacing w:after="0"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2023</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both"/>
              <w:rPr>
                <w:rFonts w:ascii="Arial" w:eastAsia="Times New Roman" w:hAnsi="Arial" w:cs="Arial"/>
                <w:color w:val="000000"/>
                <w:sz w:val="18"/>
                <w:szCs w:val="18"/>
              </w:rPr>
            </w:pPr>
            <w:r w:rsidRPr="000A0BB8">
              <w:rPr>
                <w:rFonts w:ascii="Arial" w:eastAsia="Times New Roman" w:hAnsi="Arial" w:cs="Arial"/>
                <w:color w:val="000000"/>
                <w:sz w:val="18"/>
                <w:szCs w:val="18"/>
              </w:rPr>
              <w:t>Menerapkan PPK-BLUD untuk mendapatkan fleksibilitas rekruitmen SDM</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both"/>
              <w:rPr>
                <w:rFonts w:ascii="Arial" w:eastAsia="Times New Roman" w:hAnsi="Arial" w:cs="Arial"/>
                <w:color w:val="000000"/>
                <w:sz w:val="18"/>
                <w:szCs w:val="18"/>
              </w:rPr>
            </w:pPr>
            <w:r w:rsidRPr="000A0BB8">
              <w:rPr>
                <w:rFonts w:ascii="Arial" w:eastAsia="Times New Roman" w:hAnsi="Arial" w:cs="Arial"/>
                <w:color w:val="000000"/>
                <w:sz w:val="18"/>
                <w:szCs w:val="18"/>
              </w:rPr>
              <w:t>Menerapkan PPK-BLUD untuk mendapatkan fleksibilitas rekruitmen SDM</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Penerapan PPK-BLUD </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r>
      <w:tr w:rsidR="00911903" w:rsidRPr="000A0BB8" w:rsidTr="008838B5">
        <w:trPr>
          <w:trHeight w:val="52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Default="00911903" w:rsidP="008838B5">
            <w:pPr>
              <w:spacing w:after="0" w:line="240" w:lineRule="auto"/>
              <w:jc w:val="center"/>
              <w:rPr>
                <w:rFonts w:ascii="Arial" w:eastAsia="Times New Roman" w:hAnsi="Arial" w:cs="Arial"/>
                <w:color w:val="000000"/>
                <w:sz w:val="18"/>
                <w:szCs w:val="18"/>
              </w:rPr>
            </w:pPr>
          </w:p>
        </w:tc>
        <w:tc>
          <w:tcPr>
            <w:tcW w:w="866"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both"/>
              <w:rPr>
                <w:rFonts w:ascii="Arial" w:eastAsia="Times New Roman" w:hAnsi="Arial" w:cs="Arial"/>
                <w:color w:val="000000"/>
                <w:sz w:val="18"/>
                <w:szCs w:val="18"/>
              </w:rPr>
            </w:pPr>
          </w:p>
        </w:tc>
        <w:tc>
          <w:tcPr>
            <w:tcW w:w="957"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both"/>
              <w:rPr>
                <w:rFonts w:ascii="Arial" w:eastAsia="Times New Roman" w:hAnsi="Arial" w:cs="Arial"/>
                <w:color w:val="000000"/>
                <w:sz w:val="18"/>
                <w:szCs w:val="18"/>
              </w:rPr>
            </w:pPr>
          </w:p>
        </w:tc>
        <w:tc>
          <w:tcPr>
            <w:tcW w:w="756"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756511" w:rsidRDefault="00911903" w:rsidP="008838B5">
            <w:pPr>
              <w:rPr>
                <w:rFonts w:ascii="Arial" w:hAnsi="Arial" w:cs="Arial"/>
                <w:color w:val="000000"/>
                <w:sz w:val="18"/>
                <w:szCs w:val="18"/>
                <w:lang w:val="en-ID"/>
              </w:rPr>
            </w:pPr>
            <w:r w:rsidRPr="00756511">
              <w:rPr>
                <w:rFonts w:ascii="Arial" w:hAnsi="Arial" w:cs="Arial"/>
                <w:color w:val="000000"/>
                <w:sz w:val="18"/>
                <w:szCs w:val="18"/>
              </w:rPr>
              <w:t>Rekruitmen tenaga</w:t>
            </w:r>
          </w:p>
        </w:tc>
        <w:tc>
          <w:tcPr>
            <w:tcW w:w="515" w:type="pct"/>
            <w:tcBorders>
              <w:top w:val="single" w:sz="4" w:space="0" w:color="auto"/>
              <w:left w:val="nil"/>
              <w:bottom w:val="single" w:sz="4" w:space="0" w:color="auto"/>
              <w:right w:val="single" w:sz="4" w:space="0" w:color="auto"/>
            </w:tcBorders>
            <w:shd w:val="clear" w:color="auto" w:fill="auto"/>
            <w:vAlign w:val="center"/>
          </w:tcPr>
          <w:p w:rsidR="00911903" w:rsidRPr="00756511" w:rsidRDefault="00F6679D" w:rsidP="008838B5">
            <w:pPr>
              <w:jc w:val="center"/>
              <w:rPr>
                <w:rFonts w:ascii="Arial" w:hAnsi="Arial" w:cs="Arial"/>
                <w:color w:val="000000"/>
                <w:sz w:val="18"/>
                <w:szCs w:val="18"/>
              </w:rPr>
            </w:pPr>
            <w:r>
              <w:rPr>
                <w:rFonts w:ascii="Arial" w:hAnsi="Arial" w:cs="Arial"/>
                <w:color w:val="000000"/>
                <w:sz w:val="18"/>
                <w:szCs w:val="18"/>
              </w:rPr>
              <w:t>35</w:t>
            </w:r>
            <w:r w:rsidR="00911903" w:rsidRPr="00756511">
              <w:rPr>
                <w:rFonts w:ascii="Arial" w:hAnsi="Arial" w:cs="Arial"/>
                <w:color w:val="000000"/>
                <w:sz w:val="18"/>
                <w:szCs w:val="18"/>
              </w:rPr>
              <w:t xml:space="preserve"> orang</w:t>
            </w:r>
          </w:p>
        </w:tc>
        <w:tc>
          <w:tcPr>
            <w:tcW w:w="443" w:type="pct"/>
            <w:tcBorders>
              <w:top w:val="single" w:sz="4" w:space="0" w:color="auto"/>
              <w:left w:val="nil"/>
              <w:bottom w:val="single" w:sz="4" w:space="0" w:color="auto"/>
              <w:right w:val="single" w:sz="4" w:space="0" w:color="auto"/>
            </w:tcBorders>
            <w:shd w:val="clear" w:color="auto" w:fill="auto"/>
            <w:vAlign w:val="center"/>
          </w:tcPr>
          <w:p w:rsidR="00911903" w:rsidRPr="00756511" w:rsidRDefault="00911903" w:rsidP="008838B5">
            <w:pPr>
              <w:jc w:val="center"/>
              <w:rPr>
                <w:rFonts w:ascii="Arial" w:hAnsi="Arial" w:cs="Arial"/>
                <w:color w:val="000000"/>
                <w:sz w:val="18"/>
                <w:szCs w:val="18"/>
              </w:rPr>
            </w:pPr>
            <w:r w:rsidRPr="00756511">
              <w:rPr>
                <w:rFonts w:ascii="Arial" w:hAnsi="Arial" w:cs="Arial"/>
                <w:color w:val="000000"/>
                <w:sz w:val="18"/>
                <w:szCs w:val="18"/>
              </w:rPr>
              <w:t>1 orang </w:t>
            </w:r>
          </w:p>
        </w:tc>
        <w:tc>
          <w:tcPr>
            <w:tcW w:w="420" w:type="pct"/>
            <w:tcBorders>
              <w:top w:val="single" w:sz="4" w:space="0" w:color="auto"/>
              <w:left w:val="nil"/>
              <w:bottom w:val="single" w:sz="4" w:space="0" w:color="auto"/>
              <w:right w:val="single" w:sz="4" w:space="0" w:color="auto"/>
            </w:tcBorders>
            <w:shd w:val="clear" w:color="auto" w:fill="auto"/>
            <w:vAlign w:val="center"/>
          </w:tcPr>
          <w:p w:rsidR="00911903" w:rsidRPr="00756511" w:rsidRDefault="00911903" w:rsidP="008838B5">
            <w:pPr>
              <w:jc w:val="center"/>
              <w:rPr>
                <w:rFonts w:ascii="Arial" w:hAnsi="Arial" w:cs="Arial"/>
                <w:color w:val="000000"/>
                <w:sz w:val="18"/>
                <w:szCs w:val="18"/>
              </w:rPr>
            </w:pPr>
            <w:r w:rsidRPr="00756511">
              <w:rPr>
                <w:rFonts w:ascii="Arial" w:hAnsi="Arial" w:cs="Arial"/>
                <w:color w:val="000000"/>
                <w:sz w:val="18"/>
                <w:szCs w:val="18"/>
              </w:rPr>
              <w:t>3 orang </w:t>
            </w:r>
          </w:p>
        </w:tc>
        <w:tc>
          <w:tcPr>
            <w:tcW w:w="421" w:type="pct"/>
            <w:tcBorders>
              <w:top w:val="single" w:sz="4" w:space="0" w:color="auto"/>
              <w:left w:val="nil"/>
              <w:bottom w:val="single" w:sz="4" w:space="0" w:color="auto"/>
              <w:right w:val="single" w:sz="4" w:space="0" w:color="auto"/>
            </w:tcBorders>
            <w:shd w:val="clear" w:color="auto" w:fill="auto"/>
            <w:vAlign w:val="center"/>
          </w:tcPr>
          <w:p w:rsidR="00911903" w:rsidRPr="00756511" w:rsidRDefault="00911903" w:rsidP="008838B5">
            <w:pPr>
              <w:jc w:val="center"/>
              <w:rPr>
                <w:rFonts w:ascii="Arial" w:hAnsi="Arial" w:cs="Arial"/>
                <w:color w:val="000000"/>
                <w:sz w:val="18"/>
                <w:szCs w:val="18"/>
              </w:rPr>
            </w:pPr>
            <w:r w:rsidRPr="00756511">
              <w:rPr>
                <w:rFonts w:ascii="Arial" w:hAnsi="Arial" w:cs="Arial"/>
                <w:color w:val="000000"/>
                <w:sz w:val="18"/>
                <w:szCs w:val="18"/>
              </w:rPr>
              <w:t>2 orang </w:t>
            </w:r>
          </w:p>
        </w:tc>
        <w:tc>
          <w:tcPr>
            <w:tcW w:w="411" w:type="pct"/>
            <w:tcBorders>
              <w:top w:val="single" w:sz="4" w:space="0" w:color="auto"/>
              <w:left w:val="nil"/>
              <w:bottom w:val="single" w:sz="4" w:space="0" w:color="auto"/>
              <w:right w:val="single" w:sz="4" w:space="0" w:color="auto"/>
            </w:tcBorders>
            <w:shd w:val="clear" w:color="auto" w:fill="auto"/>
            <w:vAlign w:val="center"/>
          </w:tcPr>
          <w:p w:rsidR="00911903" w:rsidRPr="00756511" w:rsidRDefault="00911903" w:rsidP="008838B5">
            <w:pPr>
              <w:jc w:val="center"/>
              <w:rPr>
                <w:rFonts w:ascii="Arial" w:hAnsi="Arial" w:cs="Arial"/>
                <w:color w:val="000000"/>
                <w:sz w:val="18"/>
                <w:szCs w:val="18"/>
              </w:rPr>
            </w:pPr>
            <w:r w:rsidRPr="00756511">
              <w:rPr>
                <w:rFonts w:ascii="Arial" w:hAnsi="Arial" w:cs="Arial"/>
                <w:color w:val="000000"/>
                <w:sz w:val="18"/>
                <w:szCs w:val="18"/>
              </w:rPr>
              <w:t>1 orang </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866"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both"/>
              <w:rPr>
                <w:rFonts w:ascii="Arial" w:eastAsia="Times New Roman" w:hAnsi="Arial" w:cs="Arial"/>
                <w:color w:val="000000"/>
                <w:sz w:val="18"/>
                <w:szCs w:val="18"/>
              </w:rPr>
            </w:pPr>
            <w:r w:rsidRPr="000A0BB8">
              <w:rPr>
                <w:rFonts w:ascii="Arial" w:eastAsia="Times New Roman" w:hAnsi="Arial" w:cs="Arial"/>
                <w:color w:val="000000"/>
                <w:sz w:val="18"/>
                <w:szCs w:val="18"/>
              </w:rPr>
              <w:t>Terpenuhinya capaian aspak sampai 100%</w:t>
            </w:r>
          </w:p>
        </w:tc>
        <w:tc>
          <w:tcPr>
            <w:tcW w:w="957"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both"/>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Memenuhi sarana dan prasarana sesuai dengan standar ASPAK </w:t>
            </w:r>
          </w:p>
        </w:tc>
        <w:tc>
          <w:tcPr>
            <w:tcW w:w="756"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Presentase ASPAK</w:t>
            </w:r>
          </w:p>
        </w:tc>
        <w:tc>
          <w:tcPr>
            <w:tcW w:w="515"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0"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1"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11" w:type="pct"/>
            <w:tcBorders>
              <w:top w:val="nil"/>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both"/>
              <w:rPr>
                <w:rFonts w:ascii="Arial" w:eastAsia="Times New Roman" w:hAnsi="Arial" w:cs="Arial"/>
                <w:color w:val="000000"/>
                <w:sz w:val="18"/>
                <w:szCs w:val="18"/>
              </w:rPr>
            </w:pPr>
            <w:r w:rsidRPr="000A0BB8">
              <w:rPr>
                <w:rFonts w:ascii="Arial" w:eastAsia="Times New Roman" w:hAnsi="Arial" w:cs="Arial"/>
                <w:color w:val="000000"/>
                <w:sz w:val="18"/>
                <w:szCs w:val="18"/>
              </w:rPr>
              <w:t>Terpenuhinya kompetensi tambahan bagi petugas sesuai dengan tugas tambahan</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Memenuhi kompetensi tambahan bagi petugas sesuai dengan tugas tambahan</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E64487">
              <w:rPr>
                <w:rFonts w:ascii="Arial" w:eastAsia="Times New Roman" w:hAnsi="Arial" w:cs="Arial"/>
                <w:color w:val="000000"/>
                <w:sz w:val="18"/>
                <w:szCs w:val="18"/>
              </w:rPr>
              <w:t>Tenaga yang kompeten</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 orang</w:t>
            </w:r>
            <w:r w:rsidRPr="000A0BB8">
              <w:rPr>
                <w:rFonts w:ascii="Arial" w:eastAsia="Times New Roman" w:hAnsi="Arial" w:cs="Arial"/>
                <w:color w:val="000000"/>
                <w:sz w:val="18"/>
                <w:szCs w:val="18"/>
              </w:rPr>
              <w:t> </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 orang</w:t>
            </w:r>
            <w:r w:rsidRPr="000A0BB8">
              <w:rPr>
                <w:rFonts w:ascii="Arial" w:eastAsia="Times New Roman" w:hAnsi="Arial" w:cs="Arial"/>
                <w:color w:val="000000"/>
                <w:sz w:val="18"/>
                <w:szCs w:val="18"/>
              </w:rPr>
              <w:t> </w:t>
            </w:r>
          </w:p>
        </w:tc>
        <w:tc>
          <w:tcPr>
            <w:tcW w:w="420" w:type="pct"/>
            <w:tcBorders>
              <w:top w:val="nil"/>
              <w:left w:val="nil"/>
              <w:bottom w:val="single" w:sz="4" w:space="0" w:color="auto"/>
              <w:right w:val="single" w:sz="4" w:space="0" w:color="auto"/>
            </w:tcBorders>
            <w:shd w:val="clear" w:color="auto" w:fill="auto"/>
            <w:vAlign w:val="center"/>
            <w:hideMark/>
          </w:tcPr>
          <w:p w:rsidR="00911903" w:rsidRDefault="00911903" w:rsidP="008838B5">
            <w:pPr>
              <w:jc w:val="center"/>
            </w:pPr>
            <w:r w:rsidRPr="00B23C3C">
              <w:rPr>
                <w:rFonts w:ascii="Arial" w:eastAsia="Times New Roman" w:hAnsi="Arial" w:cs="Arial"/>
                <w:color w:val="000000"/>
                <w:sz w:val="18"/>
                <w:szCs w:val="18"/>
              </w:rPr>
              <w:t>8 orang</w:t>
            </w:r>
          </w:p>
        </w:tc>
        <w:tc>
          <w:tcPr>
            <w:tcW w:w="421" w:type="pct"/>
            <w:tcBorders>
              <w:top w:val="nil"/>
              <w:left w:val="nil"/>
              <w:bottom w:val="single" w:sz="4" w:space="0" w:color="auto"/>
              <w:right w:val="single" w:sz="4" w:space="0" w:color="auto"/>
            </w:tcBorders>
            <w:shd w:val="clear" w:color="auto" w:fill="auto"/>
            <w:vAlign w:val="center"/>
            <w:hideMark/>
          </w:tcPr>
          <w:p w:rsidR="00911903" w:rsidRDefault="00911903" w:rsidP="008838B5">
            <w:pPr>
              <w:jc w:val="center"/>
            </w:pPr>
            <w:r w:rsidRPr="00B23C3C">
              <w:rPr>
                <w:rFonts w:ascii="Arial" w:eastAsia="Times New Roman" w:hAnsi="Arial" w:cs="Arial"/>
                <w:color w:val="000000"/>
                <w:sz w:val="18"/>
                <w:szCs w:val="18"/>
              </w:rPr>
              <w:t>8 orang</w:t>
            </w:r>
          </w:p>
        </w:tc>
        <w:tc>
          <w:tcPr>
            <w:tcW w:w="411" w:type="pct"/>
            <w:tcBorders>
              <w:top w:val="nil"/>
              <w:left w:val="nil"/>
              <w:bottom w:val="single" w:sz="4" w:space="0" w:color="auto"/>
              <w:right w:val="single" w:sz="4" w:space="0" w:color="auto"/>
            </w:tcBorders>
            <w:shd w:val="clear" w:color="auto" w:fill="auto"/>
            <w:vAlign w:val="center"/>
            <w:hideMark/>
          </w:tcPr>
          <w:p w:rsidR="00911903" w:rsidRDefault="00911903" w:rsidP="008838B5">
            <w:pPr>
              <w:jc w:val="center"/>
            </w:pPr>
            <w:r w:rsidRPr="00B23C3C">
              <w:rPr>
                <w:rFonts w:ascii="Arial" w:eastAsia="Times New Roman" w:hAnsi="Arial" w:cs="Arial"/>
                <w:color w:val="000000"/>
                <w:sz w:val="18"/>
                <w:szCs w:val="18"/>
              </w:rPr>
              <w:t>8 orang</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both"/>
              <w:rPr>
                <w:rFonts w:ascii="Arial" w:eastAsia="Times New Roman" w:hAnsi="Arial" w:cs="Arial"/>
                <w:color w:val="000000"/>
                <w:sz w:val="18"/>
                <w:szCs w:val="18"/>
              </w:rPr>
            </w:pPr>
            <w:r w:rsidRPr="000A0BB8">
              <w:rPr>
                <w:rFonts w:ascii="Arial" w:eastAsia="Times New Roman" w:hAnsi="Arial" w:cs="Arial"/>
                <w:color w:val="000000"/>
                <w:sz w:val="18"/>
                <w:szCs w:val="18"/>
              </w:rPr>
              <w:t>Tertatanya  ruangan rekam medis</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both"/>
              <w:rPr>
                <w:rFonts w:ascii="Arial" w:eastAsia="Times New Roman" w:hAnsi="Arial" w:cs="Arial"/>
                <w:color w:val="000000"/>
                <w:sz w:val="18"/>
                <w:szCs w:val="18"/>
              </w:rPr>
            </w:pPr>
            <w:r w:rsidRPr="000A0BB8">
              <w:rPr>
                <w:rFonts w:ascii="Arial" w:eastAsia="Times New Roman" w:hAnsi="Arial" w:cs="Arial"/>
                <w:color w:val="000000"/>
                <w:sz w:val="18"/>
                <w:szCs w:val="18"/>
              </w:rPr>
              <w:t>Menata ulang ruangan rekam medis</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Memindahkan pendaftaran keluar ruangan rekam medis</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 </w:t>
            </w:r>
            <w:r>
              <w:rPr>
                <w:rFonts w:ascii="Arial" w:eastAsia="Times New Roman" w:hAnsi="Arial" w:cs="Arial"/>
                <w:color w:val="000000"/>
                <w:sz w:val="18"/>
                <w:szCs w:val="18"/>
              </w:rPr>
              <w:t>-</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Pr="000A0BB8">
              <w:rPr>
                <w:rFonts w:ascii="Arial" w:eastAsia="Times New Roman" w:hAnsi="Arial" w:cs="Arial"/>
                <w:color w:val="000000"/>
                <w:sz w:val="18"/>
                <w:szCs w:val="18"/>
              </w:rPr>
              <w:t> </w:t>
            </w:r>
            <w:r>
              <w:rPr>
                <w:rFonts w:ascii="Arial" w:eastAsia="Times New Roman" w:hAnsi="Arial" w:cs="Arial"/>
                <w:color w:val="000000"/>
                <w:sz w:val="18"/>
                <w:szCs w:val="18"/>
              </w:rPr>
              <w:t>-</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Pr="000A0BB8">
              <w:rPr>
                <w:rFonts w:ascii="Arial" w:eastAsia="Times New Roman" w:hAnsi="Arial" w:cs="Arial"/>
                <w:color w:val="000000"/>
                <w:sz w:val="18"/>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Pr="000A0BB8">
              <w:rPr>
                <w:rFonts w:ascii="Arial" w:eastAsia="Times New Roman" w:hAnsi="Arial" w:cs="Arial"/>
                <w:color w:val="000000"/>
                <w:sz w:val="18"/>
                <w:szCs w:val="18"/>
              </w:rPr>
              <w:t> </w:t>
            </w:r>
          </w:p>
        </w:tc>
      </w:tr>
      <w:tr w:rsidR="00911903" w:rsidRPr="000A0BB8" w:rsidTr="008838B5">
        <w:trPr>
          <w:trHeight w:val="6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5</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both"/>
              <w:rPr>
                <w:rFonts w:ascii="Arial" w:eastAsia="Times New Roman" w:hAnsi="Arial" w:cs="Arial"/>
                <w:color w:val="000000"/>
                <w:sz w:val="18"/>
                <w:szCs w:val="18"/>
              </w:rPr>
            </w:pPr>
            <w:r w:rsidRPr="000A0BB8">
              <w:rPr>
                <w:rFonts w:ascii="Arial" w:eastAsia="Times New Roman" w:hAnsi="Arial" w:cs="Arial"/>
                <w:color w:val="000000"/>
                <w:sz w:val="18"/>
                <w:szCs w:val="18"/>
              </w:rPr>
              <w:t>Terpenuhinya tenaga SKM melalui proses rekruitmen</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Merekrut tenaga SKM</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Tenaga SKM yang direkrut</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 </w:t>
            </w:r>
            <w:r>
              <w:rPr>
                <w:rFonts w:ascii="Arial" w:eastAsia="Times New Roman" w:hAnsi="Arial" w:cs="Arial"/>
                <w:color w:val="000000"/>
                <w:sz w:val="18"/>
                <w:szCs w:val="18"/>
              </w:rPr>
              <w:t>-</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 orang</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Pr="000A0BB8">
              <w:rPr>
                <w:rFonts w:ascii="Arial" w:eastAsia="Times New Roman" w:hAnsi="Arial" w:cs="Arial"/>
                <w:color w:val="000000"/>
                <w:sz w:val="18"/>
                <w:szCs w:val="18"/>
              </w:rPr>
              <w:t> </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Pr="000A0BB8">
              <w:rPr>
                <w:rFonts w:ascii="Arial" w:eastAsia="Times New Roman" w:hAnsi="Arial" w:cs="Arial"/>
                <w:color w:val="000000"/>
                <w:sz w:val="18"/>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Pr="000A0BB8">
              <w:rPr>
                <w:rFonts w:ascii="Arial" w:eastAsia="Times New Roman" w:hAnsi="Arial" w:cs="Arial"/>
                <w:color w:val="000000"/>
                <w:sz w:val="18"/>
                <w:szCs w:val="18"/>
              </w:rPr>
              <w:t> </w:t>
            </w:r>
          </w:p>
        </w:tc>
      </w:tr>
      <w:tr w:rsidR="00911903" w:rsidRPr="000A0BB8" w:rsidTr="008838B5">
        <w:trPr>
          <w:trHeight w:val="12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Peningkatan pertemuan lintas program khusus membahas tentang suatu proses perencanaan</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Menyelenggarakan pertemuan lintas program khusus membahas tentang suatu proses perencanaan</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Pemahaman dan partisipasi petugas terhadap proses perencanan</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r>
      <w:tr w:rsidR="00911903" w:rsidRPr="000A0BB8" w:rsidTr="008838B5">
        <w:trPr>
          <w:trHeight w:val="6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Jumlah pertemuan lintas program</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12 kali</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12 kali</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12 kali</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12 kali</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12 kali</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Terpenuhinya tenaga IT, Kebersihan, dan Pengemudi melalui rekrutmen</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Merekrut tenaga IT, Kebersihan, dan Pengemudi </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Tenaga IT</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1orang</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1orang</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Pr="000A0BB8">
              <w:rPr>
                <w:rFonts w:ascii="Arial" w:eastAsia="Times New Roman" w:hAnsi="Arial" w:cs="Arial"/>
                <w:color w:val="000000"/>
                <w:sz w:val="18"/>
                <w:szCs w:val="18"/>
              </w:rPr>
              <w:t> </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Pr="000A0BB8">
              <w:rPr>
                <w:rFonts w:ascii="Arial" w:eastAsia="Times New Roman" w:hAnsi="Arial" w:cs="Arial"/>
                <w:color w:val="000000"/>
                <w:sz w:val="18"/>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w:t>
            </w:r>
            <w:r w:rsidRPr="000A0BB8">
              <w:rPr>
                <w:rFonts w:ascii="Arial" w:eastAsia="Times New Roman" w:hAnsi="Arial" w:cs="Arial"/>
                <w:color w:val="000000"/>
                <w:sz w:val="18"/>
                <w:szCs w:val="18"/>
              </w:rPr>
              <w:t> </w:t>
            </w:r>
          </w:p>
        </w:tc>
      </w:tr>
      <w:tr w:rsidR="00911903" w:rsidRPr="000A0BB8" w:rsidTr="008838B5">
        <w:trPr>
          <w:trHeight w:val="3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Tenaga Kebersihan</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 orang</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r>
      <w:tr w:rsidR="00911903" w:rsidRPr="000A0BB8" w:rsidTr="008838B5">
        <w:trPr>
          <w:trHeight w:val="3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Tenaga Pengemudi</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 orang</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 orang</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Meningkatkan komunikasi dan kerja sama dengan lintas sektor </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Meningkatkan komunikasi dan kerja sama dengan lintas sektor </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Menyelenggarakan pertemuan lintas sektor sesuai dengan jadwal</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r>
      <w:tr w:rsidR="00911903" w:rsidRPr="000A0BB8" w:rsidTr="008838B5">
        <w:trPr>
          <w:trHeight w:val="6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5565A9" w:rsidP="008838B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Meningkatkan mutu layanan</w:t>
            </w:r>
            <w:r w:rsidR="00911903">
              <w:rPr>
                <w:rFonts w:ascii="Arial" w:eastAsia="Times New Roman" w:hAnsi="Arial" w:cs="Arial"/>
                <w:color w:val="000000"/>
                <w:sz w:val="18"/>
                <w:szCs w:val="18"/>
              </w:rPr>
              <w:t xml:space="preserve"> Puskesmas</w:t>
            </w:r>
            <w:r w:rsidR="00911903" w:rsidRPr="000A0BB8">
              <w:rPr>
                <w:rFonts w:ascii="Arial" w:eastAsia="Times New Roman" w:hAnsi="Arial" w:cs="Arial"/>
                <w:color w:val="000000"/>
                <w:sz w:val="18"/>
                <w:szCs w:val="18"/>
              </w:rPr>
              <w:t xml:space="preserve"> </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Tercapaianya indikator mutu setiap layanan</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Pelayanan yang memenuhi indikator mutu</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Terlaksananya peningkatan kemampuan komunikasi dan edukasi petugas terhadap pasien</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Mengikutkan petugas pada pelatihan KIE atau KIP</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Jumlah petugas yang diikutkan</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orang</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orang</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orang</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orang</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orang</w:t>
            </w:r>
          </w:p>
        </w:tc>
      </w:tr>
      <w:tr w:rsidR="00911903" w:rsidRPr="000A0BB8" w:rsidTr="008838B5">
        <w:trPr>
          <w:trHeight w:val="12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Penataan ulang penempatan informasi alur pelayanan pengaduan komplain </w:t>
            </w:r>
            <w:r>
              <w:rPr>
                <w:rFonts w:ascii="Arial" w:eastAsia="Times New Roman" w:hAnsi="Arial" w:cs="Arial"/>
                <w:color w:val="000000"/>
                <w:sz w:val="18"/>
                <w:szCs w:val="18"/>
              </w:rPr>
              <w:t>Puskesmas</w:t>
            </w:r>
            <w:r w:rsidRPr="000A0BB8">
              <w:rPr>
                <w:rFonts w:ascii="Arial" w:eastAsia="Times New Roman" w:hAnsi="Arial" w:cs="Arial"/>
                <w:color w:val="000000"/>
                <w:sz w:val="18"/>
                <w:szCs w:val="18"/>
              </w:rPr>
              <w:t xml:space="preserve"> </w:t>
            </w:r>
            <w:r>
              <w:rPr>
                <w:rFonts w:ascii="Arial" w:eastAsia="Times New Roman" w:hAnsi="Arial" w:cs="Arial"/>
                <w:color w:val="000000"/>
                <w:sz w:val="18"/>
                <w:szCs w:val="18"/>
              </w:rPr>
              <w:t>Bandarkedungmulyo</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Menata ulang penempatan informasi alur pelayanan pengaduan komplain </w:t>
            </w:r>
            <w:r>
              <w:rPr>
                <w:rFonts w:ascii="Arial" w:eastAsia="Times New Roman" w:hAnsi="Arial" w:cs="Arial"/>
                <w:color w:val="000000"/>
                <w:sz w:val="18"/>
                <w:szCs w:val="18"/>
              </w:rPr>
              <w:t>Puskesmas</w:t>
            </w:r>
            <w:r w:rsidRPr="000A0BB8">
              <w:rPr>
                <w:rFonts w:ascii="Arial" w:eastAsia="Times New Roman" w:hAnsi="Arial" w:cs="Arial"/>
                <w:color w:val="000000"/>
                <w:sz w:val="18"/>
                <w:szCs w:val="18"/>
              </w:rPr>
              <w:t xml:space="preserve"> </w:t>
            </w:r>
            <w:r>
              <w:rPr>
                <w:rFonts w:ascii="Arial" w:eastAsia="Times New Roman" w:hAnsi="Arial" w:cs="Arial"/>
                <w:color w:val="000000"/>
                <w:sz w:val="18"/>
                <w:szCs w:val="18"/>
              </w:rPr>
              <w:t>Bandarkedungmulyo</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Informasi tentang pengaduan terakses oleh pasien</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12</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Terlaksananya program inovasi untuk meningkatkan angka bebas jentik</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Menyelenggarakan program inovasi peningkatan angka bebas jentik</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Program inovasi yang terselenggara</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 program Inovasi</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 program Inovasi</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 program Inovasi</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 program Inovasi</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 program Inovasi</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13</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Usulan anggaran pemeriksaan laboratorium lansia dimasukan dalam APBD</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Mengusulkan anggaran pemeriksaan laboratorium lansia dimasukan dalam APBD</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Tersediaanya anggaran pemeriksaan laboratorium lansia dari APBD </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r>
      <w:tr w:rsidR="00911903" w:rsidRPr="000A0BB8" w:rsidTr="008838B5">
        <w:trPr>
          <w:trHeight w:val="6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14</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Terbentuknya tim  skreening usia reproduktif</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Membentuk tim skreening usia reproduktif</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Tim skreening usia reproduktif</w:t>
            </w:r>
            <w:r>
              <w:rPr>
                <w:rFonts w:ascii="Arial" w:eastAsia="Times New Roman" w:hAnsi="Arial" w:cs="Arial"/>
                <w:color w:val="000000"/>
                <w:sz w:val="18"/>
                <w:szCs w:val="18"/>
              </w:rPr>
              <w:t xml:space="preserve"> yang terbentuk</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tim</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tim</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tim</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tim</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2 tim</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Tersediaanya anggaran skreening usia reproduktif dari APBD </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r>
      <w:tr w:rsidR="00911903" w:rsidRPr="000A0BB8" w:rsidTr="008838B5">
        <w:trPr>
          <w:trHeight w:val="900"/>
        </w:trPr>
        <w:tc>
          <w:tcPr>
            <w:tcW w:w="210" w:type="pct"/>
            <w:tcBorders>
              <w:top w:val="nil"/>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15</w:t>
            </w:r>
          </w:p>
        </w:tc>
        <w:tc>
          <w:tcPr>
            <w:tcW w:w="86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Terlaksanan peningkatan skreening hipertensi pada pelayanan posbindu</w:t>
            </w:r>
          </w:p>
        </w:tc>
        <w:tc>
          <w:tcPr>
            <w:tcW w:w="957"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Meningkatkan skreening hipertensi pada pelayanan posbindu</w:t>
            </w:r>
          </w:p>
        </w:tc>
        <w:tc>
          <w:tcPr>
            <w:tcW w:w="756"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rPr>
                <w:rFonts w:ascii="Arial" w:eastAsia="Times New Roman" w:hAnsi="Arial" w:cs="Arial"/>
                <w:color w:val="000000"/>
                <w:sz w:val="18"/>
                <w:szCs w:val="18"/>
              </w:rPr>
            </w:pPr>
            <w:r w:rsidRPr="000A0BB8">
              <w:rPr>
                <w:rFonts w:ascii="Arial" w:eastAsia="Times New Roman" w:hAnsi="Arial" w:cs="Arial"/>
                <w:color w:val="000000"/>
                <w:sz w:val="18"/>
                <w:szCs w:val="18"/>
              </w:rPr>
              <w:t xml:space="preserve">Pelaksanaan posbindu pada tiap </w:t>
            </w:r>
            <w:r>
              <w:rPr>
                <w:rFonts w:ascii="Arial" w:eastAsia="Times New Roman" w:hAnsi="Arial" w:cs="Arial"/>
                <w:color w:val="000000"/>
                <w:sz w:val="18"/>
                <w:szCs w:val="18"/>
              </w:rPr>
              <w:t>dusun</w:t>
            </w:r>
            <w:r w:rsidRPr="000A0BB8">
              <w:rPr>
                <w:rFonts w:ascii="Arial" w:eastAsia="Times New Roman" w:hAnsi="Arial" w:cs="Arial"/>
                <w:color w:val="000000"/>
                <w:sz w:val="18"/>
                <w:szCs w:val="18"/>
              </w:rPr>
              <w:t xml:space="preserve"> dalam setahun</w:t>
            </w:r>
          </w:p>
        </w:tc>
        <w:tc>
          <w:tcPr>
            <w:tcW w:w="515"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43"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0"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2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c>
          <w:tcPr>
            <w:tcW w:w="411" w:type="pct"/>
            <w:tcBorders>
              <w:top w:val="nil"/>
              <w:left w:val="nil"/>
              <w:bottom w:val="single" w:sz="4" w:space="0" w:color="auto"/>
              <w:right w:val="single" w:sz="4" w:space="0" w:color="auto"/>
            </w:tcBorders>
            <w:shd w:val="clear" w:color="auto" w:fill="auto"/>
            <w:vAlign w:val="center"/>
            <w:hideMark/>
          </w:tcPr>
          <w:p w:rsidR="00911903" w:rsidRPr="000A0BB8" w:rsidRDefault="00911903" w:rsidP="008838B5">
            <w:pPr>
              <w:spacing w:after="0" w:line="240" w:lineRule="auto"/>
              <w:jc w:val="center"/>
              <w:rPr>
                <w:rFonts w:ascii="Arial" w:eastAsia="Times New Roman" w:hAnsi="Arial" w:cs="Arial"/>
                <w:color w:val="000000"/>
                <w:sz w:val="18"/>
                <w:szCs w:val="18"/>
              </w:rPr>
            </w:pPr>
            <w:r w:rsidRPr="000A0BB8">
              <w:rPr>
                <w:rFonts w:ascii="Arial" w:eastAsia="Times New Roman" w:hAnsi="Arial" w:cs="Arial"/>
                <w:color w:val="000000"/>
                <w:sz w:val="18"/>
                <w:szCs w:val="18"/>
              </w:rPr>
              <w:t>100%</w:t>
            </w:r>
          </w:p>
        </w:tc>
      </w:tr>
      <w:tr w:rsidR="00911903" w:rsidRPr="000A0BB8" w:rsidTr="008838B5">
        <w:trPr>
          <w:trHeight w:val="90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16</w:t>
            </w:r>
          </w:p>
        </w:tc>
        <w:tc>
          <w:tcPr>
            <w:tcW w:w="86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spacing w:after="0" w:line="240" w:lineRule="auto"/>
              <w:ind w:left="0"/>
              <w:rPr>
                <w:rFonts w:ascii="Arial" w:hAnsi="Arial" w:cs="Arial"/>
                <w:sz w:val="18"/>
                <w:szCs w:val="18"/>
              </w:rPr>
            </w:pPr>
            <w:r w:rsidRPr="007F2612">
              <w:rPr>
                <w:rFonts w:ascii="Arial" w:hAnsi="Arial" w:cs="Arial"/>
                <w:sz w:val="18"/>
                <w:szCs w:val="18"/>
              </w:rPr>
              <w:t>Peningkatan  sasaran Kunjungan Rumah yg dilaksanakan oleh tenaga kesehatan yg terlatih</w:t>
            </w:r>
          </w:p>
        </w:tc>
        <w:tc>
          <w:tcPr>
            <w:tcW w:w="957"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tabs>
                <w:tab w:val="left" w:pos="2127"/>
                <w:tab w:val="left" w:pos="2410"/>
              </w:tabs>
              <w:spacing w:line="240" w:lineRule="auto"/>
              <w:ind w:left="0"/>
              <w:rPr>
                <w:rFonts w:ascii="Arial" w:hAnsi="Arial" w:cs="Arial"/>
                <w:sz w:val="18"/>
                <w:szCs w:val="18"/>
              </w:rPr>
            </w:pPr>
            <w:r w:rsidRPr="007F2612">
              <w:rPr>
                <w:rFonts w:ascii="Arial" w:hAnsi="Arial" w:cs="Arial"/>
                <w:sz w:val="18"/>
                <w:szCs w:val="18"/>
              </w:rPr>
              <w:t>Kunjungan Rumah</w:t>
            </w:r>
          </w:p>
        </w:tc>
        <w:tc>
          <w:tcPr>
            <w:tcW w:w="75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eastAsia="Times New Roman" w:hAnsi="Arial" w:cs="Arial"/>
                <w:color w:val="000000"/>
                <w:sz w:val="18"/>
                <w:szCs w:val="18"/>
                <w:lang w:val="en-ID"/>
              </w:rPr>
            </w:pPr>
            <w:r w:rsidRPr="007F2612">
              <w:rPr>
                <w:rFonts w:ascii="Arial" w:eastAsia="Times New Roman" w:hAnsi="Arial" w:cs="Arial"/>
                <w:color w:val="000000"/>
                <w:sz w:val="18"/>
                <w:szCs w:val="18"/>
                <w:lang w:val="en-ID"/>
              </w:rPr>
              <w:t>Jumlah Keluarga</w:t>
            </w:r>
            <w:r>
              <w:rPr>
                <w:rFonts w:ascii="Arial" w:eastAsia="Times New Roman" w:hAnsi="Arial" w:cs="Arial"/>
                <w:color w:val="000000"/>
                <w:sz w:val="18"/>
                <w:szCs w:val="18"/>
                <w:lang w:val="en-ID"/>
              </w:rPr>
              <w:t xml:space="preserve"> </w:t>
            </w:r>
            <w:r w:rsidRPr="007F2612">
              <w:rPr>
                <w:rFonts w:ascii="Arial" w:eastAsia="Times New Roman" w:hAnsi="Arial" w:cs="Arial"/>
                <w:color w:val="000000"/>
                <w:sz w:val="18"/>
                <w:szCs w:val="18"/>
                <w:lang w:val="en-ID"/>
              </w:rPr>
              <w:t>Resiko yang dilakukan kunjungan Rumah</w:t>
            </w:r>
          </w:p>
        </w:tc>
        <w:tc>
          <w:tcPr>
            <w:tcW w:w="515" w:type="pct"/>
            <w:tcBorders>
              <w:top w:val="single" w:sz="4" w:space="0" w:color="auto"/>
              <w:left w:val="nil"/>
              <w:bottom w:val="single" w:sz="4" w:space="0" w:color="auto"/>
              <w:right w:val="single" w:sz="4" w:space="0" w:color="auto"/>
            </w:tcBorders>
            <w:shd w:val="clear" w:color="auto" w:fill="auto"/>
            <w:vAlign w:val="center"/>
          </w:tcPr>
          <w:p w:rsidR="00911903" w:rsidRPr="00C2578B" w:rsidRDefault="00911903" w:rsidP="008838B5">
            <w:pPr>
              <w:spacing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70%</w:t>
            </w:r>
          </w:p>
        </w:tc>
        <w:tc>
          <w:tcPr>
            <w:tcW w:w="443" w:type="pct"/>
            <w:tcBorders>
              <w:top w:val="single" w:sz="4" w:space="0" w:color="auto"/>
              <w:left w:val="nil"/>
              <w:bottom w:val="single" w:sz="4" w:space="0" w:color="auto"/>
              <w:right w:val="single" w:sz="4" w:space="0" w:color="auto"/>
            </w:tcBorders>
            <w:shd w:val="clear" w:color="auto" w:fill="auto"/>
            <w:vAlign w:val="center"/>
          </w:tcPr>
          <w:p w:rsidR="00911903" w:rsidRPr="00C2578B" w:rsidRDefault="00911903" w:rsidP="008838B5">
            <w:pPr>
              <w:spacing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70%</w:t>
            </w:r>
          </w:p>
        </w:tc>
        <w:tc>
          <w:tcPr>
            <w:tcW w:w="420" w:type="pct"/>
            <w:tcBorders>
              <w:top w:val="single" w:sz="4" w:space="0" w:color="auto"/>
              <w:left w:val="nil"/>
              <w:bottom w:val="single" w:sz="4" w:space="0" w:color="auto"/>
              <w:right w:val="single" w:sz="4" w:space="0" w:color="auto"/>
            </w:tcBorders>
            <w:shd w:val="clear" w:color="auto" w:fill="auto"/>
            <w:vAlign w:val="center"/>
          </w:tcPr>
          <w:p w:rsidR="00911903" w:rsidRPr="00C2578B" w:rsidRDefault="00911903" w:rsidP="008838B5">
            <w:pPr>
              <w:spacing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75%</w:t>
            </w:r>
          </w:p>
        </w:tc>
        <w:tc>
          <w:tcPr>
            <w:tcW w:w="421"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80%</w:t>
            </w:r>
          </w:p>
        </w:tc>
        <w:tc>
          <w:tcPr>
            <w:tcW w:w="411"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80%</w:t>
            </w:r>
          </w:p>
        </w:tc>
      </w:tr>
      <w:tr w:rsidR="00911903" w:rsidRPr="000A0BB8" w:rsidTr="008838B5">
        <w:trPr>
          <w:trHeight w:val="2373"/>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p>
        </w:tc>
        <w:tc>
          <w:tcPr>
            <w:tcW w:w="86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spacing w:before="200" w:line="240" w:lineRule="auto"/>
              <w:ind w:left="0"/>
              <w:jc w:val="both"/>
              <w:rPr>
                <w:rFonts w:ascii="Arial" w:hAnsi="Arial" w:cs="Arial"/>
                <w:sz w:val="18"/>
                <w:szCs w:val="18"/>
              </w:rPr>
            </w:pPr>
          </w:p>
        </w:tc>
        <w:tc>
          <w:tcPr>
            <w:tcW w:w="957"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tabs>
                <w:tab w:val="left" w:pos="2127"/>
                <w:tab w:val="left" w:pos="2410"/>
              </w:tabs>
              <w:spacing w:line="240" w:lineRule="auto"/>
              <w:ind w:left="0"/>
              <w:rPr>
                <w:rFonts w:ascii="Arial" w:hAnsi="Arial" w:cs="Arial"/>
                <w:sz w:val="18"/>
                <w:szCs w:val="18"/>
              </w:rPr>
            </w:pPr>
            <w:r w:rsidRPr="007F2612">
              <w:rPr>
                <w:rFonts w:ascii="Arial" w:hAnsi="Arial" w:cs="Arial"/>
                <w:sz w:val="18"/>
                <w:szCs w:val="18"/>
              </w:rPr>
              <w:t>Kerjasama Linsek dan Linprog</w:t>
            </w:r>
          </w:p>
        </w:tc>
        <w:tc>
          <w:tcPr>
            <w:tcW w:w="756" w:type="pct"/>
            <w:tcBorders>
              <w:top w:val="single" w:sz="4" w:space="0" w:color="auto"/>
              <w:left w:val="nil"/>
              <w:bottom w:val="single" w:sz="4" w:space="0" w:color="auto"/>
              <w:right w:val="single" w:sz="4" w:space="0" w:color="auto"/>
            </w:tcBorders>
            <w:shd w:val="clear" w:color="auto" w:fill="auto"/>
          </w:tcPr>
          <w:p w:rsidR="00911903" w:rsidRPr="00A729DC" w:rsidRDefault="00911903" w:rsidP="008838B5">
            <w:pPr>
              <w:spacing w:line="240" w:lineRule="auto"/>
              <w:rPr>
                <w:rFonts w:ascii="Arial" w:hAnsi="Arial" w:cs="Arial"/>
                <w:sz w:val="18"/>
                <w:szCs w:val="18"/>
              </w:rPr>
            </w:pPr>
            <w:r w:rsidRPr="00A729DC">
              <w:rPr>
                <w:rFonts w:ascii="Arial" w:hAnsi="Arial" w:cs="Arial"/>
                <w:sz w:val="18"/>
                <w:szCs w:val="18"/>
              </w:rPr>
              <w:t>Pihak yang terkait</w:t>
            </w:r>
          </w:p>
        </w:tc>
        <w:tc>
          <w:tcPr>
            <w:tcW w:w="515"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hAnsi="Arial" w:cs="Arial"/>
                <w:sz w:val="18"/>
                <w:szCs w:val="18"/>
              </w:rPr>
              <w:t xml:space="preserve">desa, kecamatan, dinas Sosial, dinas pendidikan, polisi, koramil, tokoh masyarakat, tokoh agama </w:t>
            </w:r>
          </w:p>
        </w:tc>
        <w:tc>
          <w:tcPr>
            <w:tcW w:w="443"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hAnsi="Arial" w:cs="Arial"/>
                <w:sz w:val="18"/>
                <w:szCs w:val="18"/>
              </w:rPr>
              <w:t>desa, kecamatan, dinas Sosial, dinas pendidikan, polisi, koramil, tokoh masyarakat, tokoh agama</w:t>
            </w:r>
          </w:p>
        </w:tc>
        <w:tc>
          <w:tcPr>
            <w:tcW w:w="420"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hAnsi="Arial" w:cs="Arial"/>
                <w:sz w:val="18"/>
                <w:szCs w:val="18"/>
              </w:rPr>
              <w:t xml:space="preserve">desa, kecamatan, dinas Sosial, dinas pendidikan, polisi, koramil, tokoh masyarakat, tokoh agama  </w:t>
            </w:r>
          </w:p>
        </w:tc>
        <w:tc>
          <w:tcPr>
            <w:tcW w:w="421" w:type="pct"/>
            <w:tcBorders>
              <w:top w:val="single" w:sz="4" w:space="0" w:color="auto"/>
              <w:left w:val="nil"/>
              <w:bottom w:val="single" w:sz="4" w:space="0" w:color="auto"/>
              <w:right w:val="single" w:sz="4" w:space="0" w:color="auto"/>
            </w:tcBorders>
            <w:shd w:val="clear" w:color="auto" w:fill="auto"/>
          </w:tcPr>
          <w:p w:rsidR="00911903" w:rsidRPr="000A0BB8" w:rsidRDefault="00911903" w:rsidP="008838B5">
            <w:pPr>
              <w:spacing w:after="0" w:line="240" w:lineRule="auto"/>
              <w:rPr>
                <w:rFonts w:ascii="Arial" w:eastAsia="Times New Roman" w:hAnsi="Arial" w:cs="Arial"/>
                <w:color w:val="000000"/>
                <w:sz w:val="18"/>
                <w:szCs w:val="18"/>
              </w:rPr>
            </w:pPr>
            <w:r w:rsidRPr="007F2612">
              <w:rPr>
                <w:rFonts w:ascii="Arial" w:hAnsi="Arial" w:cs="Arial"/>
                <w:sz w:val="18"/>
                <w:szCs w:val="18"/>
              </w:rPr>
              <w:t>desa, kecamatan, dinas Sosial, dinas pendidikan, polisi, koramil, tokoh masyarakat, tokoh agama</w:t>
            </w:r>
          </w:p>
        </w:tc>
        <w:tc>
          <w:tcPr>
            <w:tcW w:w="411"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rPr>
                <w:rFonts w:ascii="Arial" w:eastAsia="Times New Roman" w:hAnsi="Arial" w:cs="Arial"/>
                <w:color w:val="000000"/>
                <w:sz w:val="18"/>
                <w:szCs w:val="18"/>
              </w:rPr>
            </w:pPr>
            <w:r w:rsidRPr="007F2612">
              <w:rPr>
                <w:rFonts w:ascii="Arial" w:hAnsi="Arial" w:cs="Arial"/>
                <w:sz w:val="18"/>
                <w:szCs w:val="18"/>
              </w:rPr>
              <w:t>desa, kecamatan, dinas Sosial, dinas pendidikan, polisi, koramil, tokoh masyarakat, tokoh agama</w:t>
            </w:r>
          </w:p>
        </w:tc>
      </w:tr>
      <w:tr w:rsidR="00911903" w:rsidRPr="000A0BB8" w:rsidTr="008838B5">
        <w:trPr>
          <w:trHeight w:val="235"/>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p>
        </w:tc>
        <w:tc>
          <w:tcPr>
            <w:tcW w:w="866" w:type="pct"/>
            <w:tcBorders>
              <w:top w:val="single" w:sz="4" w:space="0" w:color="auto"/>
              <w:left w:val="single" w:sz="4" w:space="0" w:color="auto"/>
              <w:bottom w:val="single" w:sz="4" w:space="0" w:color="auto"/>
              <w:right w:val="single" w:sz="4" w:space="0" w:color="auto"/>
            </w:tcBorders>
            <w:shd w:val="clear" w:color="auto" w:fill="auto"/>
          </w:tcPr>
          <w:p w:rsidR="00911903" w:rsidRPr="007F2612" w:rsidRDefault="00911903" w:rsidP="008838B5">
            <w:pPr>
              <w:pStyle w:val="ListParagraph"/>
              <w:spacing w:before="200" w:line="240" w:lineRule="auto"/>
              <w:ind w:left="0"/>
              <w:jc w:val="both"/>
              <w:rPr>
                <w:rFonts w:ascii="Arial" w:hAnsi="Arial" w:cs="Arial"/>
                <w:sz w:val="18"/>
                <w:szCs w:val="18"/>
              </w:rPr>
            </w:pPr>
          </w:p>
        </w:tc>
        <w:tc>
          <w:tcPr>
            <w:tcW w:w="957" w:type="pct"/>
            <w:tcBorders>
              <w:top w:val="single" w:sz="4" w:space="0" w:color="auto"/>
              <w:left w:val="single" w:sz="4" w:space="0" w:color="auto"/>
              <w:bottom w:val="single" w:sz="4" w:space="0" w:color="auto"/>
              <w:right w:val="single" w:sz="4" w:space="0" w:color="auto"/>
            </w:tcBorders>
            <w:shd w:val="clear" w:color="auto" w:fill="auto"/>
          </w:tcPr>
          <w:p w:rsidR="00911903" w:rsidRPr="007F2612" w:rsidRDefault="00911903" w:rsidP="008838B5">
            <w:pPr>
              <w:pStyle w:val="ListParagraph"/>
              <w:tabs>
                <w:tab w:val="left" w:pos="2127"/>
                <w:tab w:val="left" w:pos="2410"/>
              </w:tabs>
              <w:spacing w:line="240" w:lineRule="auto"/>
              <w:ind w:left="0"/>
              <w:rPr>
                <w:rFonts w:ascii="Arial" w:hAnsi="Arial" w:cs="Arial"/>
                <w:sz w:val="18"/>
                <w:szCs w:val="18"/>
              </w:rPr>
            </w:pPr>
            <w:r w:rsidRPr="007F2612">
              <w:rPr>
                <w:rFonts w:ascii="Arial" w:hAnsi="Arial" w:cs="Arial"/>
                <w:sz w:val="18"/>
                <w:szCs w:val="18"/>
              </w:rPr>
              <w:t>Pelatihan Nakes dan Kader</w:t>
            </w:r>
          </w:p>
        </w:tc>
        <w:tc>
          <w:tcPr>
            <w:tcW w:w="756" w:type="pct"/>
            <w:tcBorders>
              <w:top w:val="single" w:sz="4" w:space="0" w:color="auto"/>
              <w:left w:val="single" w:sz="4" w:space="0" w:color="auto"/>
              <w:bottom w:val="single" w:sz="4" w:space="0" w:color="auto"/>
              <w:right w:val="single" w:sz="4" w:space="0" w:color="auto"/>
            </w:tcBorders>
            <w:shd w:val="clear" w:color="auto" w:fill="auto"/>
          </w:tcPr>
          <w:p w:rsidR="00911903" w:rsidRPr="00A729DC" w:rsidRDefault="00911903" w:rsidP="008838B5">
            <w:pPr>
              <w:spacing w:line="240" w:lineRule="auto"/>
              <w:rPr>
                <w:rFonts w:ascii="Arial" w:hAnsi="Arial" w:cs="Arial"/>
                <w:sz w:val="18"/>
                <w:szCs w:val="18"/>
              </w:rPr>
            </w:pPr>
            <w:r w:rsidRPr="00A729DC">
              <w:rPr>
                <w:rFonts w:ascii="Arial" w:hAnsi="Arial" w:cs="Arial"/>
                <w:sz w:val="18"/>
                <w:szCs w:val="18"/>
              </w:rPr>
              <w:t>Jumlah orang</w:t>
            </w:r>
          </w:p>
        </w:tc>
        <w:tc>
          <w:tcPr>
            <w:tcW w:w="515" w:type="pct"/>
            <w:tcBorders>
              <w:top w:val="single" w:sz="4" w:space="0" w:color="auto"/>
              <w:left w:val="single" w:sz="4" w:space="0" w:color="auto"/>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hAnsi="Arial" w:cs="Arial"/>
                <w:sz w:val="18"/>
                <w:szCs w:val="18"/>
              </w:rPr>
              <w:t>2 orang</w:t>
            </w:r>
          </w:p>
        </w:tc>
        <w:tc>
          <w:tcPr>
            <w:tcW w:w="443" w:type="pct"/>
            <w:tcBorders>
              <w:top w:val="single" w:sz="4" w:space="0" w:color="auto"/>
              <w:left w:val="single" w:sz="4" w:space="0" w:color="auto"/>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hAnsi="Arial" w:cs="Arial"/>
                <w:sz w:val="18"/>
                <w:szCs w:val="18"/>
              </w:rPr>
              <w:t>2 orang</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hAnsi="Arial" w:cs="Arial"/>
                <w:sz w:val="18"/>
                <w:szCs w:val="18"/>
              </w:rPr>
              <w:t>2 orang</w:t>
            </w:r>
          </w:p>
        </w:tc>
        <w:tc>
          <w:tcPr>
            <w:tcW w:w="421" w:type="pct"/>
            <w:tcBorders>
              <w:top w:val="single" w:sz="4" w:space="0" w:color="auto"/>
              <w:left w:val="single" w:sz="4" w:space="0" w:color="auto"/>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hAnsi="Arial" w:cs="Arial"/>
                <w:sz w:val="18"/>
                <w:szCs w:val="18"/>
              </w:rPr>
              <w:t>2 orang</w:t>
            </w:r>
          </w:p>
        </w:tc>
        <w:tc>
          <w:tcPr>
            <w:tcW w:w="411" w:type="pct"/>
            <w:tcBorders>
              <w:top w:val="single" w:sz="4" w:space="0" w:color="auto"/>
              <w:left w:val="single" w:sz="4" w:space="0" w:color="auto"/>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hAnsi="Arial" w:cs="Arial"/>
                <w:sz w:val="18"/>
                <w:szCs w:val="18"/>
              </w:rPr>
              <w:t>2 orang</w:t>
            </w:r>
          </w:p>
        </w:tc>
      </w:tr>
      <w:tr w:rsidR="00911903" w:rsidRPr="000A0BB8" w:rsidTr="008838B5">
        <w:trPr>
          <w:trHeight w:val="90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17</w:t>
            </w:r>
          </w:p>
        </w:tc>
        <w:tc>
          <w:tcPr>
            <w:tcW w:w="86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spacing w:after="0" w:line="240" w:lineRule="auto"/>
              <w:ind w:left="33"/>
              <w:jc w:val="both"/>
              <w:rPr>
                <w:rFonts w:ascii="Arial" w:hAnsi="Arial" w:cs="Arial"/>
                <w:sz w:val="18"/>
                <w:szCs w:val="18"/>
              </w:rPr>
            </w:pPr>
            <w:r w:rsidRPr="007F2612">
              <w:rPr>
                <w:rFonts w:ascii="Arial" w:hAnsi="Arial" w:cs="Arial"/>
                <w:sz w:val="18"/>
                <w:szCs w:val="18"/>
              </w:rPr>
              <w:t>Pendampingan ibu hamil risti dan pengoptimalan kelas ibu hamil.</w:t>
            </w:r>
          </w:p>
        </w:tc>
        <w:tc>
          <w:tcPr>
            <w:tcW w:w="957"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tabs>
                <w:tab w:val="left" w:pos="2127"/>
                <w:tab w:val="left" w:pos="2410"/>
              </w:tabs>
              <w:spacing w:line="240" w:lineRule="auto"/>
              <w:ind w:left="0"/>
              <w:jc w:val="both"/>
              <w:rPr>
                <w:rFonts w:ascii="Arial" w:hAnsi="Arial" w:cs="Arial"/>
                <w:sz w:val="18"/>
                <w:szCs w:val="18"/>
                <w:highlight w:val="yellow"/>
              </w:rPr>
            </w:pPr>
            <w:r w:rsidRPr="007F2612">
              <w:rPr>
                <w:rFonts w:ascii="Arial" w:hAnsi="Arial" w:cs="Arial"/>
                <w:sz w:val="18"/>
                <w:szCs w:val="18"/>
              </w:rPr>
              <w:t>Pendampingan Bumil Risti oleh Kader</w:t>
            </w:r>
          </w:p>
        </w:tc>
        <w:tc>
          <w:tcPr>
            <w:tcW w:w="75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eastAsia="Times New Roman" w:hAnsi="Arial" w:cs="Arial"/>
                <w:sz w:val="18"/>
                <w:szCs w:val="18"/>
              </w:rPr>
            </w:pPr>
            <w:r w:rsidRPr="007F2612">
              <w:rPr>
                <w:rFonts w:ascii="Arial" w:eastAsia="Times New Roman" w:hAnsi="Arial" w:cs="Arial"/>
                <w:sz w:val="18"/>
                <w:szCs w:val="18"/>
              </w:rPr>
              <w:t>Penurunanan jumlah kasus kematian ibu dan bayi</w:t>
            </w:r>
          </w:p>
        </w:tc>
        <w:tc>
          <w:tcPr>
            <w:tcW w:w="515" w:type="pct"/>
            <w:tcBorders>
              <w:top w:val="single" w:sz="4" w:space="0" w:color="auto"/>
              <w:left w:val="nil"/>
              <w:bottom w:val="single" w:sz="4" w:space="0" w:color="auto"/>
              <w:right w:val="single" w:sz="4" w:space="0" w:color="auto"/>
            </w:tcBorders>
            <w:shd w:val="clear" w:color="auto" w:fill="auto"/>
          </w:tcPr>
          <w:p w:rsidR="00911903" w:rsidRPr="000D3714" w:rsidRDefault="00911903" w:rsidP="008838B5">
            <w:pPr>
              <w:spacing w:line="240" w:lineRule="auto"/>
              <w:rPr>
                <w:rFonts w:ascii="Arial" w:hAnsi="Arial" w:cs="Arial"/>
                <w:sz w:val="18"/>
                <w:szCs w:val="18"/>
              </w:rPr>
            </w:pPr>
            <w:r>
              <w:rPr>
                <w:rFonts w:ascii="Arial" w:hAnsi="Arial" w:cs="Arial"/>
                <w:sz w:val="18"/>
                <w:szCs w:val="18"/>
              </w:rPr>
              <w:t>100%</w:t>
            </w:r>
          </w:p>
        </w:tc>
        <w:tc>
          <w:tcPr>
            <w:tcW w:w="443" w:type="pct"/>
            <w:tcBorders>
              <w:top w:val="single" w:sz="4" w:space="0" w:color="auto"/>
              <w:left w:val="nil"/>
              <w:bottom w:val="single" w:sz="4" w:space="0" w:color="auto"/>
              <w:right w:val="single" w:sz="4" w:space="0" w:color="auto"/>
            </w:tcBorders>
            <w:shd w:val="clear" w:color="auto" w:fill="auto"/>
          </w:tcPr>
          <w:p w:rsidR="00911903" w:rsidRPr="000D3714" w:rsidRDefault="00911903" w:rsidP="008838B5">
            <w:pPr>
              <w:spacing w:line="240" w:lineRule="auto"/>
              <w:rPr>
                <w:rFonts w:ascii="Arial" w:hAnsi="Arial" w:cs="Arial"/>
                <w:sz w:val="18"/>
                <w:szCs w:val="18"/>
              </w:rPr>
            </w:pPr>
            <w:r>
              <w:rPr>
                <w:rFonts w:ascii="Arial" w:hAnsi="Arial" w:cs="Arial"/>
                <w:sz w:val="18"/>
                <w:szCs w:val="18"/>
              </w:rPr>
              <w:t>100%</w:t>
            </w:r>
          </w:p>
        </w:tc>
        <w:tc>
          <w:tcPr>
            <w:tcW w:w="420" w:type="pct"/>
            <w:tcBorders>
              <w:top w:val="single" w:sz="4" w:space="0" w:color="auto"/>
              <w:left w:val="nil"/>
              <w:bottom w:val="single" w:sz="4" w:space="0" w:color="auto"/>
              <w:right w:val="single" w:sz="4" w:space="0" w:color="auto"/>
            </w:tcBorders>
            <w:shd w:val="clear" w:color="auto" w:fill="auto"/>
          </w:tcPr>
          <w:p w:rsidR="00911903" w:rsidRPr="000D3714" w:rsidRDefault="00911903" w:rsidP="008838B5">
            <w:pPr>
              <w:spacing w:line="240" w:lineRule="auto"/>
              <w:rPr>
                <w:rFonts w:ascii="Arial" w:hAnsi="Arial" w:cs="Arial"/>
                <w:sz w:val="18"/>
                <w:szCs w:val="18"/>
              </w:rPr>
            </w:pPr>
            <w:r>
              <w:rPr>
                <w:rFonts w:ascii="Arial" w:hAnsi="Arial" w:cs="Arial"/>
                <w:sz w:val="18"/>
                <w:szCs w:val="18"/>
              </w:rPr>
              <w:t>100%</w:t>
            </w:r>
          </w:p>
        </w:tc>
        <w:tc>
          <w:tcPr>
            <w:tcW w:w="421" w:type="pct"/>
            <w:tcBorders>
              <w:top w:val="single" w:sz="4" w:space="0" w:color="auto"/>
              <w:left w:val="nil"/>
              <w:bottom w:val="single" w:sz="4" w:space="0" w:color="auto"/>
              <w:right w:val="single" w:sz="4" w:space="0" w:color="auto"/>
            </w:tcBorders>
            <w:shd w:val="clear" w:color="auto" w:fill="auto"/>
          </w:tcPr>
          <w:p w:rsidR="00911903" w:rsidRPr="000A0BB8" w:rsidRDefault="00911903" w:rsidP="008838B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100%</w:t>
            </w:r>
          </w:p>
        </w:tc>
        <w:tc>
          <w:tcPr>
            <w:tcW w:w="411" w:type="pct"/>
            <w:tcBorders>
              <w:top w:val="single" w:sz="4" w:space="0" w:color="auto"/>
              <w:left w:val="nil"/>
              <w:bottom w:val="single" w:sz="4" w:space="0" w:color="auto"/>
              <w:right w:val="single" w:sz="4" w:space="0" w:color="auto"/>
            </w:tcBorders>
            <w:shd w:val="clear" w:color="auto" w:fill="auto"/>
          </w:tcPr>
          <w:p w:rsidR="00911903" w:rsidRPr="000A0BB8" w:rsidRDefault="00911903" w:rsidP="008838B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100%</w:t>
            </w:r>
          </w:p>
        </w:tc>
      </w:tr>
      <w:tr w:rsidR="00911903" w:rsidRPr="000A0BB8" w:rsidTr="008838B5">
        <w:trPr>
          <w:trHeight w:val="90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18</w:t>
            </w:r>
          </w:p>
        </w:tc>
        <w:tc>
          <w:tcPr>
            <w:tcW w:w="86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spacing w:before="200" w:line="240" w:lineRule="auto"/>
              <w:ind w:left="33"/>
              <w:rPr>
                <w:rFonts w:ascii="Arial" w:hAnsi="Arial" w:cs="Arial"/>
                <w:sz w:val="18"/>
                <w:szCs w:val="18"/>
              </w:rPr>
            </w:pPr>
            <w:r w:rsidRPr="007F2612">
              <w:rPr>
                <w:rFonts w:ascii="Arial" w:hAnsi="Arial" w:cs="Arial"/>
                <w:sz w:val="18"/>
                <w:szCs w:val="18"/>
              </w:rPr>
              <w:t>Optimalisasi posbindu dan pengembangan prolanis</w:t>
            </w:r>
          </w:p>
        </w:tc>
        <w:tc>
          <w:tcPr>
            <w:tcW w:w="957"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tabs>
                <w:tab w:val="left" w:pos="2127"/>
                <w:tab w:val="left" w:pos="2410"/>
              </w:tabs>
              <w:spacing w:line="240" w:lineRule="auto"/>
              <w:ind w:left="0"/>
              <w:jc w:val="both"/>
              <w:rPr>
                <w:rFonts w:ascii="Arial" w:hAnsi="Arial" w:cs="Arial"/>
                <w:sz w:val="18"/>
                <w:szCs w:val="18"/>
              </w:rPr>
            </w:pPr>
            <w:r w:rsidRPr="007F2612">
              <w:rPr>
                <w:rFonts w:ascii="Arial" w:hAnsi="Arial" w:cs="Arial"/>
                <w:sz w:val="18"/>
                <w:szCs w:val="18"/>
              </w:rPr>
              <w:t>Pelatihan Kader Posbindu dan Pembentukan Prolanis baru, Penambahan Jumlah kelompok Prolanis</w:t>
            </w:r>
          </w:p>
        </w:tc>
        <w:tc>
          <w:tcPr>
            <w:tcW w:w="75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eastAsia="Times New Roman" w:hAnsi="Arial" w:cs="Arial"/>
                <w:sz w:val="18"/>
                <w:szCs w:val="18"/>
              </w:rPr>
            </w:pPr>
            <w:r w:rsidRPr="007F2612">
              <w:rPr>
                <w:rFonts w:ascii="Arial" w:eastAsia="Times New Roman" w:hAnsi="Arial" w:cs="Arial"/>
                <w:sz w:val="18"/>
                <w:szCs w:val="18"/>
              </w:rPr>
              <w:t xml:space="preserve">Jumlah kunjungan pasien PTM kontrol secara rutin, </w:t>
            </w:r>
          </w:p>
        </w:tc>
        <w:tc>
          <w:tcPr>
            <w:tcW w:w="515"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eastAsia="Times New Roman" w:hAnsi="Arial" w:cs="Arial"/>
                <w:sz w:val="18"/>
                <w:szCs w:val="18"/>
              </w:rPr>
              <w:t>600 per tahun</w:t>
            </w:r>
          </w:p>
        </w:tc>
        <w:tc>
          <w:tcPr>
            <w:tcW w:w="443"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eastAsia="Times New Roman" w:hAnsi="Arial" w:cs="Arial"/>
                <w:sz w:val="18"/>
                <w:szCs w:val="18"/>
              </w:rPr>
              <w:t>600 per tahun</w:t>
            </w:r>
          </w:p>
        </w:tc>
        <w:tc>
          <w:tcPr>
            <w:tcW w:w="420"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eastAsia="Times New Roman" w:hAnsi="Arial" w:cs="Arial"/>
                <w:sz w:val="18"/>
                <w:szCs w:val="18"/>
              </w:rPr>
              <w:t>600 per tahun</w:t>
            </w:r>
          </w:p>
        </w:tc>
        <w:tc>
          <w:tcPr>
            <w:tcW w:w="421" w:type="pct"/>
            <w:tcBorders>
              <w:top w:val="single" w:sz="4" w:space="0" w:color="auto"/>
              <w:left w:val="nil"/>
              <w:bottom w:val="single" w:sz="4" w:space="0" w:color="auto"/>
              <w:right w:val="single" w:sz="4" w:space="0" w:color="auto"/>
            </w:tcBorders>
            <w:shd w:val="clear" w:color="auto" w:fill="auto"/>
          </w:tcPr>
          <w:p w:rsidR="00911903" w:rsidRPr="000A0BB8" w:rsidRDefault="00911903" w:rsidP="008838B5">
            <w:pPr>
              <w:spacing w:after="0" w:line="240" w:lineRule="auto"/>
              <w:rPr>
                <w:rFonts w:ascii="Arial" w:eastAsia="Times New Roman" w:hAnsi="Arial" w:cs="Arial"/>
                <w:color w:val="000000"/>
                <w:sz w:val="18"/>
                <w:szCs w:val="18"/>
              </w:rPr>
            </w:pPr>
            <w:r w:rsidRPr="007F2612">
              <w:rPr>
                <w:rFonts w:ascii="Arial" w:eastAsia="Times New Roman" w:hAnsi="Arial" w:cs="Arial"/>
                <w:sz w:val="18"/>
                <w:szCs w:val="18"/>
              </w:rPr>
              <w:t>600 per tahun</w:t>
            </w:r>
          </w:p>
        </w:tc>
        <w:tc>
          <w:tcPr>
            <w:tcW w:w="411" w:type="pct"/>
            <w:tcBorders>
              <w:top w:val="single" w:sz="4" w:space="0" w:color="auto"/>
              <w:left w:val="nil"/>
              <w:bottom w:val="single" w:sz="4" w:space="0" w:color="auto"/>
              <w:right w:val="single" w:sz="4" w:space="0" w:color="auto"/>
            </w:tcBorders>
            <w:shd w:val="clear" w:color="auto" w:fill="auto"/>
          </w:tcPr>
          <w:p w:rsidR="00911903" w:rsidRPr="000A0BB8" w:rsidRDefault="00911903" w:rsidP="008838B5">
            <w:pPr>
              <w:spacing w:after="0" w:line="240" w:lineRule="auto"/>
              <w:rPr>
                <w:rFonts w:ascii="Arial" w:eastAsia="Times New Roman" w:hAnsi="Arial" w:cs="Arial"/>
                <w:color w:val="000000"/>
                <w:sz w:val="18"/>
                <w:szCs w:val="18"/>
              </w:rPr>
            </w:pPr>
            <w:r w:rsidRPr="007F2612">
              <w:rPr>
                <w:rFonts w:ascii="Arial" w:eastAsia="Times New Roman" w:hAnsi="Arial" w:cs="Arial"/>
                <w:sz w:val="18"/>
                <w:szCs w:val="18"/>
              </w:rPr>
              <w:t>600 per tahun</w:t>
            </w:r>
          </w:p>
        </w:tc>
      </w:tr>
      <w:tr w:rsidR="00911903" w:rsidRPr="000A0BB8" w:rsidTr="008838B5">
        <w:trPr>
          <w:trHeight w:val="90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p>
        </w:tc>
        <w:tc>
          <w:tcPr>
            <w:tcW w:w="86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spacing w:before="200" w:line="240" w:lineRule="auto"/>
              <w:ind w:left="33"/>
              <w:jc w:val="both"/>
              <w:rPr>
                <w:rFonts w:ascii="Arial" w:hAnsi="Arial" w:cs="Arial"/>
                <w:sz w:val="18"/>
                <w:szCs w:val="18"/>
              </w:rPr>
            </w:pPr>
          </w:p>
        </w:tc>
        <w:tc>
          <w:tcPr>
            <w:tcW w:w="957"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tabs>
                <w:tab w:val="left" w:pos="2127"/>
                <w:tab w:val="left" w:pos="2410"/>
              </w:tabs>
              <w:spacing w:line="240" w:lineRule="auto"/>
              <w:ind w:left="0"/>
              <w:jc w:val="both"/>
              <w:rPr>
                <w:rFonts w:ascii="Arial" w:hAnsi="Arial" w:cs="Arial"/>
                <w:sz w:val="18"/>
                <w:szCs w:val="18"/>
              </w:rPr>
            </w:pPr>
          </w:p>
        </w:tc>
        <w:tc>
          <w:tcPr>
            <w:tcW w:w="75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eastAsia="Times New Roman" w:hAnsi="Arial" w:cs="Arial"/>
                <w:sz w:val="18"/>
                <w:szCs w:val="18"/>
              </w:rPr>
            </w:pPr>
            <w:r w:rsidRPr="007F2612">
              <w:rPr>
                <w:rFonts w:ascii="Arial" w:eastAsia="Times New Roman" w:hAnsi="Arial" w:cs="Arial"/>
                <w:sz w:val="18"/>
                <w:szCs w:val="18"/>
              </w:rPr>
              <w:t>Penambahan jumlah kelompok Prolanis</w:t>
            </w:r>
          </w:p>
        </w:tc>
        <w:tc>
          <w:tcPr>
            <w:tcW w:w="515" w:type="pct"/>
            <w:tcBorders>
              <w:top w:val="single" w:sz="4" w:space="0" w:color="auto"/>
              <w:left w:val="nil"/>
              <w:bottom w:val="single" w:sz="4" w:space="0" w:color="auto"/>
              <w:right w:val="single" w:sz="4" w:space="0" w:color="auto"/>
            </w:tcBorders>
            <w:shd w:val="clear" w:color="auto" w:fill="auto"/>
          </w:tcPr>
          <w:p w:rsidR="00911903" w:rsidRPr="00E64487" w:rsidRDefault="00911903" w:rsidP="008838B5">
            <w:pPr>
              <w:spacing w:line="240" w:lineRule="auto"/>
              <w:rPr>
                <w:rFonts w:ascii="Arial" w:hAnsi="Arial" w:cs="Arial"/>
                <w:sz w:val="18"/>
                <w:szCs w:val="18"/>
              </w:rPr>
            </w:pPr>
            <w:r>
              <w:rPr>
                <w:rFonts w:ascii="Arial" w:hAnsi="Arial" w:cs="Arial"/>
                <w:sz w:val="18"/>
                <w:szCs w:val="18"/>
              </w:rPr>
              <w:t>-</w:t>
            </w:r>
          </w:p>
        </w:tc>
        <w:tc>
          <w:tcPr>
            <w:tcW w:w="443" w:type="pct"/>
            <w:tcBorders>
              <w:top w:val="single" w:sz="4" w:space="0" w:color="auto"/>
              <w:left w:val="nil"/>
              <w:bottom w:val="single" w:sz="4" w:space="0" w:color="auto"/>
              <w:right w:val="single" w:sz="4" w:space="0" w:color="auto"/>
            </w:tcBorders>
            <w:shd w:val="clear" w:color="auto" w:fill="auto"/>
          </w:tcPr>
          <w:p w:rsidR="00911903" w:rsidRPr="00E64487" w:rsidRDefault="00911903" w:rsidP="008838B5">
            <w:pPr>
              <w:spacing w:line="240" w:lineRule="auto"/>
              <w:rPr>
                <w:rFonts w:ascii="Arial" w:hAnsi="Arial" w:cs="Arial"/>
                <w:sz w:val="18"/>
                <w:szCs w:val="18"/>
              </w:rPr>
            </w:pPr>
            <w:r>
              <w:rPr>
                <w:rFonts w:ascii="Arial" w:hAnsi="Arial" w:cs="Arial"/>
                <w:sz w:val="18"/>
                <w:szCs w:val="18"/>
              </w:rPr>
              <w:t>1 kelompok</w:t>
            </w:r>
          </w:p>
        </w:tc>
        <w:tc>
          <w:tcPr>
            <w:tcW w:w="420"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hAnsi="Arial" w:cs="Arial"/>
                <w:sz w:val="18"/>
                <w:szCs w:val="18"/>
              </w:rPr>
              <w:t>-</w:t>
            </w:r>
          </w:p>
        </w:tc>
        <w:tc>
          <w:tcPr>
            <w:tcW w:w="421" w:type="pct"/>
            <w:tcBorders>
              <w:top w:val="single" w:sz="4" w:space="0" w:color="auto"/>
              <w:left w:val="nil"/>
              <w:bottom w:val="single" w:sz="4" w:space="0" w:color="auto"/>
              <w:right w:val="single" w:sz="4" w:space="0" w:color="auto"/>
            </w:tcBorders>
            <w:shd w:val="clear" w:color="auto" w:fill="auto"/>
          </w:tcPr>
          <w:p w:rsidR="00911903" w:rsidRPr="000A0BB8" w:rsidRDefault="00911903" w:rsidP="008838B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t>
            </w:r>
          </w:p>
        </w:tc>
        <w:tc>
          <w:tcPr>
            <w:tcW w:w="411" w:type="pct"/>
            <w:tcBorders>
              <w:top w:val="single" w:sz="4" w:space="0" w:color="auto"/>
              <w:left w:val="nil"/>
              <w:bottom w:val="single" w:sz="4" w:space="0" w:color="auto"/>
              <w:right w:val="single" w:sz="4" w:space="0" w:color="auto"/>
            </w:tcBorders>
            <w:shd w:val="clear" w:color="auto" w:fill="auto"/>
          </w:tcPr>
          <w:p w:rsidR="00911903" w:rsidRPr="000A0BB8" w:rsidRDefault="00911903" w:rsidP="008838B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w:t>
            </w:r>
          </w:p>
        </w:tc>
      </w:tr>
      <w:tr w:rsidR="00911903" w:rsidRPr="000A0BB8" w:rsidTr="008838B5">
        <w:trPr>
          <w:trHeight w:val="90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19</w:t>
            </w:r>
          </w:p>
        </w:tc>
        <w:tc>
          <w:tcPr>
            <w:tcW w:w="86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spacing w:before="200" w:line="240" w:lineRule="auto"/>
              <w:ind w:left="33"/>
              <w:jc w:val="both"/>
              <w:rPr>
                <w:rFonts w:ascii="Arial" w:hAnsi="Arial" w:cs="Arial"/>
                <w:sz w:val="18"/>
                <w:szCs w:val="18"/>
              </w:rPr>
            </w:pPr>
            <w:r w:rsidRPr="007F2612">
              <w:rPr>
                <w:rFonts w:ascii="Arial" w:hAnsi="Arial" w:cs="Arial"/>
                <w:sz w:val="18"/>
                <w:szCs w:val="18"/>
              </w:rPr>
              <w:t>Peningkatan sasaran sosialisasi program jaminan kesehatan</w:t>
            </w:r>
          </w:p>
        </w:tc>
        <w:tc>
          <w:tcPr>
            <w:tcW w:w="957"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tabs>
                <w:tab w:val="left" w:pos="2127"/>
                <w:tab w:val="left" w:pos="2410"/>
              </w:tabs>
              <w:spacing w:line="240" w:lineRule="auto"/>
              <w:ind w:left="0"/>
              <w:jc w:val="both"/>
              <w:rPr>
                <w:rFonts w:ascii="Arial" w:hAnsi="Arial" w:cs="Arial"/>
                <w:sz w:val="18"/>
                <w:szCs w:val="18"/>
              </w:rPr>
            </w:pPr>
            <w:r w:rsidRPr="007F2612">
              <w:rPr>
                <w:rFonts w:ascii="Arial" w:hAnsi="Arial" w:cs="Arial"/>
                <w:sz w:val="18"/>
                <w:szCs w:val="18"/>
              </w:rPr>
              <w:t>Optimalisasi Pemanfaatan media informasi tentang JKN</w:t>
            </w:r>
          </w:p>
        </w:tc>
        <w:tc>
          <w:tcPr>
            <w:tcW w:w="75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eastAsia="Times New Roman" w:hAnsi="Arial" w:cs="Arial"/>
                <w:sz w:val="18"/>
                <w:szCs w:val="18"/>
              </w:rPr>
            </w:pPr>
            <w:r w:rsidRPr="007F2612">
              <w:rPr>
                <w:rFonts w:ascii="Arial" w:eastAsia="Times New Roman" w:hAnsi="Arial" w:cs="Arial"/>
                <w:sz w:val="18"/>
                <w:szCs w:val="18"/>
              </w:rPr>
              <w:t>Peningkatan jumlah kepesertaan jaminan Kesehatan</w:t>
            </w:r>
          </w:p>
        </w:tc>
        <w:tc>
          <w:tcPr>
            <w:tcW w:w="515"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eastAsia="Times New Roman" w:hAnsi="Arial" w:cs="Arial"/>
                <w:sz w:val="18"/>
                <w:szCs w:val="18"/>
              </w:rPr>
              <w:t>Pembuatan leaflet, Banner, lembar balik, Sosialisasinmelalui Audio visual</w:t>
            </w:r>
          </w:p>
        </w:tc>
        <w:tc>
          <w:tcPr>
            <w:tcW w:w="443"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eastAsia="Times New Roman" w:hAnsi="Arial" w:cs="Arial"/>
                <w:sz w:val="18"/>
                <w:szCs w:val="18"/>
              </w:rPr>
              <w:t>Pembuatan leaflet, Banner, lembar balik, Sosialisasinmelalui Audio visual</w:t>
            </w:r>
          </w:p>
        </w:tc>
        <w:tc>
          <w:tcPr>
            <w:tcW w:w="420"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line="240" w:lineRule="auto"/>
              <w:rPr>
                <w:rFonts w:ascii="Arial" w:hAnsi="Arial" w:cs="Arial"/>
                <w:sz w:val="18"/>
                <w:szCs w:val="18"/>
              </w:rPr>
            </w:pPr>
            <w:r w:rsidRPr="007F2612">
              <w:rPr>
                <w:rFonts w:ascii="Arial" w:eastAsia="Times New Roman" w:hAnsi="Arial" w:cs="Arial"/>
                <w:sz w:val="18"/>
                <w:szCs w:val="18"/>
              </w:rPr>
              <w:t>Pembuatan leaflet, Banner, lembar balik, Sosialisasinmelalui Audio visual</w:t>
            </w:r>
          </w:p>
        </w:tc>
        <w:tc>
          <w:tcPr>
            <w:tcW w:w="421" w:type="pct"/>
            <w:tcBorders>
              <w:top w:val="single" w:sz="4" w:space="0" w:color="auto"/>
              <w:left w:val="nil"/>
              <w:bottom w:val="single" w:sz="4" w:space="0" w:color="auto"/>
              <w:right w:val="single" w:sz="4" w:space="0" w:color="auto"/>
            </w:tcBorders>
            <w:shd w:val="clear" w:color="auto" w:fill="auto"/>
          </w:tcPr>
          <w:p w:rsidR="00911903" w:rsidRDefault="00911903" w:rsidP="008838B5">
            <w:r w:rsidRPr="00293F99">
              <w:rPr>
                <w:rFonts w:ascii="Arial" w:eastAsia="Times New Roman" w:hAnsi="Arial" w:cs="Arial"/>
                <w:sz w:val="18"/>
                <w:szCs w:val="18"/>
              </w:rPr>
              <w:t>Pembuatan leaflet, Banner, lembar balik, Sosialisasinmelalui Audio visual</w:t>
            </w:r>
          </w:p>
        </w:tc>
        <w:tc>
          <w:tcPr>
            <w:tcW w:w="411" w:type="pct"/>
            <w:tcBorders>
              <w:top w:val="single" w:sz="4" w:space="0" w:color="auto"/>
              <w:left w:val="nil"/>
              <w:bottom w:val="single" w:sz="4" w:space="0" w:color="auto"/>
              <w:right w:val="single" w:sz="4" w:space="0" w:color="auto"/>
            </w:tcBorders>
            <w:shd w:val="clear" w:color="auto" w:fill="auto"/>
          </w:tcPr>
          <w:p w:rsidR="00911903" w:rsidRDefault="00911903" w:rsidP="008838B5">
            <w:r w:rsidRPr="00293F99">
              <w:rPr>
                <w:rFonts w:ascii="Arial" w:eastAsia="Times New Roman" w:hAnsi="Arial" w:cs="Arial"/>
                <w:sz w:val="18"/>
                <w:szCs w:val="18"/>
              </w:rPr>
              <w:t>Pembuatan leaflet, Banner, lembar balik, Sosialisasinmelalui Audio visual</w:t>
            </w:r>
          </w:p>
        </w:tc>
      </w:tr>
      <w:tr w:rsidR="00911903" w:rsidRPr="000A0BB8" w:rsidTr="008838B5">
        <w:trPr>
          <w:trHeight w:val="90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20</w:t>
            </w:r>
          </w:p>
        </w:tc>
        <w:tc>
          <w:tcPr>
            <w:tcW w:w="86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spacing w:after="0" w:line="240" w:lineRule="auto"/>
              <w:ind w:left="33"/>
              <w:jc w:val="both"/>
              <w:rPr>
                <w:rFonts w:ascii="Arial" w:hAnsi="Arial" w:cs="Arial"/>
                <w:sz w:val="18"/>
                <w:szCs w:val="18"/>
              </w:rPr>
            </w:pPr>
            <w:r w:rsidRPr="007F2612">
              <w:rPr>
                <w:rFonts w:ascii="Arial" w:hAnsi="Arial" w:cs="Arial"/>
                <w:sz w:val="18"/>
                <w:szCs w:val="18"/>
              </w:rPr>
              <w:t>Sosialisasi tentang bahaya asap rokok dan pemetaan kawasan tanpa asap rokok (KTR)</w:t>
            </w:r>
          </w:p>
        </w:tc>
        <w:tc>
          <w:tcPr>
            <w:tcW w:w="957"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tabs>
                <w:tab w:val="left" w:pos="2127"/>
                <w:tab w:val="left" w:pos="2410"/>
              </w:tabs>
              <w:spacing w:after="0" w:line="240" w:lineRule="auto"/>
              <w:ind w:left="0"/>
              <w:jc w:val="both"/>
              <w:rPr>
                <w:rFonts w:ascii="Arial" w:hAnsi="Arial" w:cs="Arial"/>
                <w:sz w:val="18"/>
                <w:szCs w:val="18"/>
              </w:rPr>
            </w:pPr>
            <w:r w:rsidRPr="007F2612">
              <w:rPr>
                <w:rFonts w:ascii="Arial" w:hAnsi="Arial" w:cs="Arial"/>
                <w:sz w:val="18"/>
                <w:szCs w:val="18"/>
              </w:rPr>
              <w:t>Melakukan Sosialisasi tentang Bahaya Asap Rokok kepada kelompok masyarakat dan Anak sekolah</w:t>
            </w:r>
          </w:p>
        </w:tc>
        <w:tc>
          <w:tcPr>
            <w:tcW w:w="756"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rPr>
                <w:rFonts w:ascii="Arial" w:eastAsia="Times New Roman" w:hAnsi="Arial" w:cs="Arial"/>
                <w:sz w:val="18"/>
                <w:szCs w:val="18"/>
              </w:rPr>
            </w:pPr>
            <w:r w:rsidRPr="007F2612">
              <w:rPr>
                <w:rFonts w:ascii="Arial" w:eastAsia="Times New Roman" w:hAnsi="Arial" w:cs="Arial"/>
                <w:sz w:val="18"/>
                <w:szCs w:val="18"/>
              </w:rPr>
              <w:t>Peningkatan jumlah keluarga bebas asap rokok</w:t>
            </w:r>
          </w:p>
        </w:tc>
        <w:tc>
          <w:tcPr>
            <w:tcW w:w="515"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jc w:val="center"/>
              <w:rPr>
                <w:rFonts w:ascii="Arial" w:eastAsia="Times New Roman" w:hAnsi="Arial" w:cs="Arial"/>
                <w:sz w:val="18"/>
                <w:szCs w:val="18"/>
              </w:rPr>
            </w:pPr>
            <w:r w:rsidRPr="007F2612">
              <w:rPr>
                <w:rFonts w:ascii="Arial" w:eastAsia="Times New Roman" w:hAnsi="Arial" w:cs="Arial"/>
                <w:sz w:val="18"/>
                <w:szCs w:val="18"/>
              </w:rPr>
              <w:t>60% dari jumlah penduduk</w:t>
            </w:r>
          </w:p>
        </w:tc>
        <w:tc>
          <w:tcPr>
            <w:tcW w:w="443"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jc w:val="center"/>
              <w:rPr>
                <w:rFonts w:ascii="Arial" w:eastAsia="Times New Roman" w:hAnsi="Arial" w:cs="Arial"/>
                <w:sz w:val="18"/>
                <w:szCs w:val="18"/>
              </w:rPr>
            </w:pPr>
            <w:r w:rsidRPr="007F2612">
              <w:rPr>
                <w:rFonts w:ascii="Arial" w:eastAsia="Times New Roman" w:hAnsi="Arial" w:cs="Arial"/>
                <w:sz w:val="18"/>
                <w:szCs w:val="18"/>
              </w:rPr>
              <w:t>65% dari jumlah penduduk</w:t>
            </w:r>
          </w:p>
        </w:tc>
        <w:tc>
          <w:tcPr>
            <w:tcW w:w="420"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jc w:val="center"/>
              <w:rPr>
                <w:rFonts w:ascii="Arial" w:eastAsia="Times New Roman" w:hAnsi="Arial" w:cs="Arial"/>
                <w:sz w:val="18"/>
                <w:szCs w:val="18"/>
              </w:rPr>
            </w:pPr>
            <w:r w:rsidRPr="007F2612">
              <w:rPr>
                <w:rFonts w:ascii="Arial" w:eastAsia="Times New Roman" w:hAnsi="Arial" w:cs="Arial"/>
                <w:sz w:val="18"/>
                <w:szCs w:val="18"/>
              </w:rPr>
              <w:t>70% dari jumlah penduduk</w:t>
            </w:r>
          </w:p>
        </w:tc>
        <w:tc>
          <w:tcPr>
            <w:tcW w:w="421"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jc w:val="center"/>
              <w:rPr>
                <w:rFonts w:ascii="Arial" w:eastAsia="Times New Roman" w:hAnsi="Arial" w:cs="Arial"/>
                <w:sz w:val="18"/>
                <w:szCs w:val="18"/>
              </w:rPr>
            </w:pPr>
            <w:r w:rsidRPr="007F2612">
              <w:rPr>
                <w:rFonts w:ascii="Arial" w:eastAsia="Times New Roman" w:hAnsi="Arial" w:cs="Arial"/>
                <w:sz w:val="18"/>
                <w:szCs w:val="18"/>
              </w:rPr>
              <w:t>7</w:t>
            </w:r>
            <w:r>
              <w:rPr>
                <w:rFonts w:ascii="Arial" w:eastAsia="Times New Roman" w:hAnsi="Arial" w:cs="Arial"/>
                <w:sz w:val="18"/>
                <w:szCs w:val="18"/>
              </w:rPr>
              <w:t>5</w:t>
            </w:r>
            <w:r w:rsidRPr="007F2612">
              <w:rPr>
                <w:rFonts w:ascii="Arial" w:eastAsia="Times New Roman" w:hAnsi="Arial" w:cs="Arial"/>
                <w:sz w:val="18"/>
                <w:szCs w:val="18"/>
              </w:rPr>
              <w:t>% dari jumlah penduduk</w:t>
            </w:r>
          </w:p>
        </w:tc>
        <w:tc>
          <w:tcPr>
            <w:tcW w:w="411"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jc w:val="center"/>
              <w:rPr>
                <w:rFonts w:ascii="Arial" w:eastAsia="Times New Roman" w:hAnsi="Arial" w:cs="Arial"/>
                <w:sz w:val="18"/>
                <w:szCs w:val="18"/>
              </w:rPr>
            </w:pPr>
            <w:r w:rsidRPr="007F2612">
              <w:rPr>
                <w:rFonts w:ascii="Arial" w:eastAsia="Times New Roman" w:hAnsi="Arial" w:cs="Arial"/>
                <w:sz w:val="18"/>
                <w:szCs w:val="18"/>
              </w:rPr>
              <w:t>7</w:t>
            </w:r>
            <w:r>
              <w:rPr>
                <w:rFonts w:ascii="Arial" w:eastAsia="Times New Roman" w:hAnsi="Arial" w:cs="Arial"/>
                <w:sz w:val="18"/>
                <w:szCs w:val="18"/>
              </w:rPr>
              <w:t>5</w:t>
            </w:r>
            <w:r w:rsidRPr="007F2612">
              <w:rPr>
                <w:rFonts w:ascii="Arial" w:eastAsia="Times New Roman" w:hAnsi="Arial" w:cs="Arial"/>
                <w:sz w:val="18"/>
                <w:szCs w:val="18"/>
              </w:rPr>
              <w:t>% dari jumlah penduduk</w:t>
            </w:r>
          </w:p>
        </w:tc>
      </w:tr>
      <w:tr w:rsidR="00911903" w:rsidRPr="000A0BB8" w:rsidTr="008838B5">
        <w:trPr>
          <w:trHeight w:val="2758"/>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21</w:t>
            </w:r>
          </w:p>
        </w:tc>
        <w:tc>
          <w:tcPr>
            <w:tcW w:w="866" w:type="pct"/>
            <w:tcBorders>
              <w:top w:val="single" w:sz="4" w:space="0" w:color="auto"/>
              <w:left w:val="nil"/>
              <w:bottom w:val="single" w:sz="4" w:space="0" w:color="auto"/>
              <w:right w:val="single" w:sz="4" w:space="0" w:color="auto"/>
            </w:tcBorders>
            <w:shd w:val="clear" w:color="auto" w:fill="auto"/>
          </w:tcPr>
          <w:p w:rsidR="00911903" w:rsidRPr="007F2612" w:rsidRDefault="005565A9" w:rsidP="008838B5">
            <w:pPr>
              <w:pStyle w:val="ListParagraph"/>
              <w:spacing w:before="200" w:line="240" w:lineRule="auto"/>
              <w:ind w:left="33"/>
              <w:jc w:val="both"/>
              <w:rPr>
                <w:rFonts w:ascii="Arial" w:hAnsi="Arial" w:cs="Arial"/>
                <w:sz w:val="18"/>
                <w:szCs w:val="18"/>
              </w:rPr>
            </w:pPr>
            <w:r>
              <w:rPr>
                <w:rFonts w:ascii="Arial" w:hAnsi="Arial" w:cs="Arial"/>
                <w:sz w:val="18"/>
                <w:szCs w:val="18"/>
              </w:rPr>
              <w:t>Peningkatan strategi pemasaran</w:t>
            </w:r>
            <w:r w:rsidR="00911903">
              <w:rPr>
                <w:rFonts w:ascii="Arial" w:hAnsi="Arial" w:cs="Arial"/>
                <w:sz w:val="18"/>
                <w:szCs w:val="18"/>
              </w:rPr>
              <w:t xml:space="preserve"> Puskesmas</w:t>
            </w:r>
          </w:p>
        </w:tc>
        <w:tc>
          <w:tcPr>
            <w:tcW w:w="957"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Meningkatkan promosi UGD 24 jam</w:t>
            </w:r>
            <w:r w:rsidRPr="007F2612">
              <w:rPr>
                <w:rFonts w:ascii="Arial" w:hAnsi="Arial" w:cs="Arial"/>
                <w:sz w:val="18"/>
                <w:szCs w:val="18"/>
                <w:lang w:val="en-ID"/>
              </w:rPr>
              <w:t xml:space="preserve"> dan jenis layanan lainnya.</w:t>
            </w:r>
            <w:r w:rsidRPr="007F2612">
              <w:rPr>
                <w:rFonts w:ascii="Arial" w:hAnsi="Arial" w:cs="Arial"/>
                <w:sz w:val="18"/>
                <w:szCs w:val="18"/>
              </w:rPr>
              <w:t xml:space="preserve"> dan publikasi </w:t>
            </w:r>
            <w:r>
              <w:rPr>
                <w:rFonts w:ascii="Arial" w:hAnsi="Arial" w:cs="Arial"/>
                <w:sz w:val="18"/>
                <w:szCs w:val="18"/>
              </w:rPr>
              <w:t>Puskesmas</w:t>
            </w:r>
            <w:r w:rsidRPr="007F2612">
              <w:rPr>
                <w:rFonts w:ascii="Arial" w:hAnsi="Arial" w:cs="Arial"/>
                <w:sz w:val="18"/>
                <w:szCs w:val="18"/>
              </w:rPr>
              <w:t xml:space="preserve"> melalui kegiatan yang melibatkan masyrakat</w:t>
            </w:r>
          </w:p>
        </w:tc>
        <w:tc>
          <w:tcPr>
            <w:tcW w:w="75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hAnsi="Arial" w:cs="Arial"/>
                <w:sz w:val="18"/>
                <w:szCs w:val="18"/>
                <w:lang w:val="en-ID"/>
              </w:rPr>
            </w:pPr>
            <w:r w:rsidRPr="007F2612">
              <w:rPr>
                <w:rFonts w:ascii="Arial" w:hAnsi="Arial" w:cs="Arial"/>
                <w:sz w:val="18"/>
                <w:szCs w:val="18"/>
                <w:lang w:val="en-ID"/>
              </w:rPr>
              <w:t>Peningkatan Pemanfaatan Media Informasi yang ada</w:t>
            </w:r>
          </w:p>
        </w:tc>
        <w:tc>
          <w:tcPr>
            <w:tcW w:w="515"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Leaflat</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Neonbox</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Brosur</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Spanduk</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Penyuluhan</w:t>
            </w:r>
          </w:p>
          <w:p w:rsidR="00911903" w:rsidRDefault="00911903" w:rsidP="008838B5">
            <w:pPr>
              <w:spacing w:after="0" w:line="240" w:lineRule="auto"/>
              <w:rPr>
                <w:rFonts w:ascii="Arial" w:hAnsi="Arial" w:cs="Arial"/>
                <w:sz w:val="18"/>
                <w:szCs w:val="18"/>
                <w:lang w:val="en-ID"/>
              </w:rPr>
            </w:pPr>
            <w:r w:rsidRPr="007F2612">
              <w:rPr>
                <w:rFonts w:ascii="Arial" w:hAnsi="Arial" w:cs="Arial"/>
                <w:sz w:val="18"/>
                <w:szCs w:val="18"/>
              </w:rPr>
              <w:t>Senam dan jalan sehat dalam rangka karnaval</w:t>
            </w:r>
            <w:r w:rsidRPr="007F2612">
              <w:rPr>
                <w:rFonts w:ascii="Arial" w:hAnsi="Arial" w:cs="Arial"/>
                <w:sz w:val="18"/>
                <w:szCs w:val="18"/>
                <w:lang w:val="en-ID"/>
              </w:rPr>
              <w:t xml:space="preserve"> </w:t>
            </w:r>
            <w:r>
              <w:rPr>
                <w:rFonts w:ascii="Arial" w:hAnsi="Arial" w:cs="Arial"/>
                <w:sz w:val="18"/>
                <w:szCs w:val="18"/>
                <w:lang w:val="en-ID"/>
              </w:rPr>
              <w:t>Puskesmas</w:t>
            </w:r>
            <w:r w:rsidRPr="007F2612">
              <w:rPr>
                <w:rFonts w:ascii="Arial" w:hAnsi="Arial" w:cs="Arial"/>
                <w:sz w:val="18"/>
                <w:szCs w:val="18"/>
                <w:lang w:val="en-ID"/>
              </w:rPr>
              <w:t xml:space="preserve"> Keliling</w:t>
            </w:r>
          </w:p>
          <w:p w:rsidR="00911903" w:rsidRPr="007F2612" w:rsidRDefault="00911903" w:rsidP="008838B5">
            <w:pPr>
              <w:spacing w:after="0" w:line="240" w:lineRule="auto"/>
              <w:rPr>
                <w:rFonts w:ascii="Arial" w:hAnsi="Arial" w:cs="Arial"/>
                <w:sz w:val="18"/>
                <w:szCs w:val="18"/>
                <w:lang w:val="en-ID"/>
              </w:rPr>
            </w:pPr>
            <w:r>
              <w:rPr>
                <w:rFonts w:ascii="Arial" w:hAnsi="Arial" w:cs="Arial"/>
                <w:sz w:val="18"/>
                <w:szCs w:val="18"/>
                <w:lang w:val="en-ID"/>
              </w:rPr>
              <w:t>Media Elektroik</w:t>
            </w:r>
          </w:p>
        </w:tc>
        <w:tc>
          <w:tcPr>
            <w:tcW w:w="443"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Leaflat</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Brosur</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Spanduk</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Penyuluhan</w:t>
            </w:r>
          </w:p>
          <w:p w:rsidR="00911903" w:rsidRDefault="00911903" w:rsidP="008838B5">
            <w:pPr>
              <w:spacing w:after="0" w:line="240" w:lineRule="auto"/>
              <w:rPr>
                <w:rFonts w:ascii="Arial" w:hAnsi="Arial" w:cs="Arial"/>
                <w:sz w:val="18"/>
                <w:szCs w:val="18"/>
                <w:lang w:val="en-ID"/>
              </w:rPr>
            </w:pPr>
            <w:r w:rsidRPr="007F2612">
              <w:rPr>
                <w:rFonts w:ascii="Arial" w:hAnsi="Arial" w:cs="Arial"/>
                <w:sz w:val="18"/>
                <w:szCs w:val="18"/>
              </w:rPr>
              <w:t xml:space="preserve">Senam dan jalan sehat dalam rangka </w:t>
            </w:r>
            <w:proofErr w:type="gramStart"/>
            <w:r w:rsidRPr="007F2612">
              <w:rPr>
                <w:rFonts w:ascii="Arial" w:hAnsi="Arial" w:cs="Arial"/>
                <w:sz w:val="18"/>
                <w:szCs w:val="18"/>
              </w:rPr>
              <w:t>Karnaval</w:t>
            </w:r>
            <w:r w:rsidRPr="007F2612">
              <w:rPr>
                <w:rFonts w:ascii="Arial" w:hAnsi="Arial" w:cs="Arial"/>
                <w:sz w:val="18"/>
                <w:szCs w:val="18"/>
                <w:lang w:val="en-ID"/>
              </w:rPr>
              <w:t xml:space="preserve"> </w:t>
            </w:r>
            <w:r>
              <w:rPr>
                <w:rFonts w:ascii="Arial" w:hAnsi="Arial" w:cs="Arial"/>
                <w:sz w:val="18"/>
                <w:szCs w:val="18"/>
                <w:lang w:val="en-ID"/>
              </w:rPr>
              <w:t xml:space="preserve"> Puskesmas</w:t>
            </w:r>
            <w:proofErr w:type="gramEnd"/>
            <w:r w:rsidRPr="007F2612">
              <w:rPr>
                <w:rFonts w:ascii="Arial" w:hAnsi="Arial" w:cs="Arial"/>
                <w:sz w:val="18"/>
                <w:szCs w:val="18"/>
                <w:lang w:val="en-ID"/>
              </w:rPr>
              <w:t xml:space="preserve"> Keliling</w:t>
            </w:r>
          </w:p>
          <w:p w:rsidR="00911903" w:rsidRPr="007F2612" w:rsidRDefault="00911903" w:rsidP="008838B5">
            <w:pPr>
              <w:spacing w:after="0" w:line="240" w:lineRule="auto"/>
              <w:rPr>
                <w:rFonts w:ascii="Arial" w:hAnsi="Arial" w:cs="Arial"/>
                <w:sz w:val="18"/>
                <w:szCs w:val="18"/>
                <w:lang w:val="en-ID"/>
              </w:rPr>
            </w:pPr>
            <w:r>
              <w:rPr>
                <w:rFonts w:ascii="Arial" w:hAnsi="Arial" w:cs="Arial"/>
                <w:sz w:val="18"/>
                <w:szCs w:val="18"/>
                <w:lang w:val="en-ID"/>
              </w:rPr>
              <w:t>Media Elektroik</w:t>
            </w:r>
          </w:p>
        </w:tc>
        <w:tc>
          <w:tcPr>
            <w:tcW w:w="420"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Leaflat</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Brosur</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Spanduk</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Penyuluhan</w:t>
            </w:r>
          </w:p>
          <w:p w:rsidR="00911903" w:rsidRDefault="00911903" w:rsidP="008838B5">
            <w:pPr>
              <w:spacing w:after="0" w:line="240" w:lineRule="auto"/>
              <w:rPr>
                <w:rFonts w:ascii="Arial" w:hAnsi="Arial" w:cs="Arial"/>
                <w:sz w:val="18"/>
                <w:szCs w:val="18"/>
                <w:lang w:val="en-ID"/>
              </w:rPr>
            </w:pPr>
            <w:r w:rsidRPr="007F2612">
              <w:rPr>
                <w:rFonts w:ascii="Arial" w:hAnsi="Arial" w:cs="Arial"/>
                <w:sz w:val="18"/>
                <w:szCs w:val="18"/>
              </w:rPr>
              <w:t xml:space="preserve">Senam dan jalan sehat dalam rangka </w:t>
            </w:r>
            <w:proofErr w:type="gramStart"/>
            <w:r w:rsidRPr="007F2612">
              <w:rPr>
                <w:rFonts w:ascii="Arial" w:hAnsi="Arial" w:cs="Arial"/>
                <w:sz w:val="18"/>
                <w:szCs w:val="18"/>
              </w:rPr>
              <w:t>karnaval</w:t>
            </w:r>
            <w:r w:rsidRPr="007F2612">
              <w:rPr>
                <w:rFonts w:ascii="Arial" w:hAnsi="Arial" w:cs="Arial"/>
                <w:sz w:val="18"/>
                <w:szCs w:val="18"/>
                <w:lang w:val="en-ID"/>
              </w:rPr>
              <w:t xml:space="preserve"> </w:t>
            </w:r>
            <w:r>
              <w:rPr>
                <w:rFonts w:ascii="Arial" w:hAnsi="Arial" w:cs="Arial"/>
                <w:sz w:val="18"/>
                <w:szCs w:val="18"/>
                <w:lang w:val="en-ID"/>
              </w:rPr>
              <w:t xml:space="preserve"> Puskesmas</w:t>
            </w:r>
            <w:proofErr w:type="gramEnd"/>
            <w:r w:rsidRPr="007F2612">
              <w:rPr>
                <w:rFonts w:ascii="Arial" w:hAnsi="Arial" w:cs="Arial"/>
                <w:sz w:val="18"/>
                <w:szCs w:val="18"/>
                <w:lang w:val="en-ID"/>
              </w:rPr>
              <w:t xml:space="preserve"> Keliling</w:t>
            </w:r>
          </w:p>
          <w:p w:rsidR="00911903" w:rsidRPr="007F2612" w:rsidRDefault="00911903" w:rsidP="008838B5">
            <w:pPr>
              <w:spacing w:after="0" w:line="240" w:lineRule="auto"/>
              <w:rPr>
                <w:rFonts w:ascii="Arial" w:hAnsi="Arial" w:cs="Arial"/>
                <w:sz w:val="18"/>
                <w:szCs w:val="18"/>
                <w:lang w:val="en-ID"/>
              </w:rPr>
            </w:pPr>
            <w:r>
              <w:rPr>
                <w:rFonts w:ascii="Arial" w:hAnsi="Arial" w:cs="Arial"/>
                <w:sz w:val="18"/>
                <w:szCs w:val="18"/>
                <w:lang w:val="en-ID"/>
              </w:rPr>
              <w:t>Media Elektroik</w:t>
            </w:r>
          </w:p>
        </w:tc>
        <w:tc>
          <w:tcPr>
            <w:tcW w:w="421"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Leaflat</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Brosur</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Spanduk</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Penyuluhan</w:t>
            </w:r>
          </w:p>
          <w:p w:rsidR="00911903" w:rsidRDefault="00911903" w:rsidP="008838B5">
            <w:pPr>
              <w:spacing w:after="0"/>
              <w:rPr>
                <w:rFonts w:ascii="Arial" w:hAnsi="Arial" w:cs="Arial"/>
                <w:sz w:val="18"/>
                <w:szCs w:val="18"/>
                <w:lang w:val="en-ID"/>
              </w:rPr>
            </w:pPr>
            <w:r w:rsidRPr="007F2612">
              <w:rPr>
                <w:rFonts w:ascii="Arial" w:hAnsi="Arial" w:cs="Arial"/>
                <w:sz w:val="18"/>
                <w:szCs w:val="18"/>
              </w:rPr>
              <w:t>Senam dan jalan sehat dalam rangka karnaval</w:t>
            </w:r>
            <w:r w:rsidRPr="007F2612">
              <w:rPr>
                <w:rFonts w:ascii="Arial" w:hAnsi="Arial" w:cs="Arial"/>
                <w:sz w:val="18"/>
                <w:szCs w:val="18"/>
                <w:lang w:val="en-ID"/>
              </w:rPr>
              <w:t xml:space="preserve"> </w:t>
            </w:r>
            <w:r>
              <w:rPr>
                <w:rFonts w:ascii="Arial" w:hAnsi="Arial" w:cs="Arial"/>
                <w:sz w:val="18"/>
                <w:szCs w:val="18"/>
                <w:lang w:val="en-ID"/>
              </w:rPr>
              <w:t>Puskesmas</w:t>
            </w:r>
            <w:r w:rsidRPr="007F2612">
              <w:rPr>
                <w:rFonts w:ascii="Arial" w:hAnsi="Arial" w:cs="Arial"/>
                <w:sz w:val="18"/>
                <w:szCs w:val="18"/>
                <w:lang w:val="en-ID"/>
              </w:rPr>
              <w:t xml:space="preserve"> Keliling</w:t>
            </w:r>
          </w:p>
          <w:p w:rsidR="00911903" w:rsidRPr="00FB4124" w:rsidRDefault="00911903" w:rsidP="008838B5">
            <w:pPr>
              <w:spacing w:after="0"/>
            </w:pPr>
            <w:r>
              <w:rPr>
                <w:rFonts w:ascii="Arial" w:hAnsi="Arial" w:cs="Arial"/>
                <w:sz w:val="18"/>
                <w:szCs w:val="18"/>
                <w:lang w:val="en-ID"/>
              </w:rPr>
              <w:t>Media Elektroik</w:t>
            </w:r>
          </w:p>
        </w:tc>
        <w:tc>
          <w:tcPr>
            <w:tcW w:w="411"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Leaflat</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Brosur</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Spanduk</w:t>
            </w:r>
          </w:p>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Penyuluhan</w:t>
            </w:r>
          </w:p>
          <w:p w:rsidR="00911903" w:rsidRDefault="00911903" w:rsidP="008838B5">
            <w:pPr>
              <w:spacing w:after="0"/>
              <w:rPr>
                <w:rFonts w:ascii="Arial" w:hAnsi="Arial" w:cs="Arial"/>
                <w:sz w:val="18"/>
                <w:szCs w:val="18"/>
                <w:lang w:val="en-ID"/>
              </w:rPr>
            </w:pPr>
            <w:r w:rsidRPr="007F2612">
              <w:rPr>
                <w:rFonts w:ascii="Arial" w:hAnsi="Arial" w:cs="Arial"/>
                <w:sz w:val="18"/>
                <w:szCs w:val="18"/>
              </w:rPr>
              <w:t xml:space="preserve">Senam dan jalan sehat dalam rangka </w:t>
            </w:r>
            <w:proofErr w:type="gramStart"/>
            <w:r w:rsidRPr="007F2612">
              <w:rPr>
                <w:rFonts w:ascii="Arial" w:hAnsi="Arial" w:cs="Arial"/>
                <w:sz w:val="18"/>
                <w:szCs w:val="18"/>
              </w:rPr>
              <w:t>karnaval</w:t>
            </w:r>
            <w:r w:rsidRPr="007F2612">
              <w:rPr>
                <w:rFonts w:ascii="Arial" w:hAnsi="Arial" w:cs="Arial"/>
                <w:sz w:val="18"/>
                <w:szCs w:val="18"/>
                <w:lang w:val="en-ID"/>
              </w:rPr>
              <w:t xml:space="preserve"> </w:t>
            </w:r>
            <w:r>
              <w:rPr>
                <w:rFonts w:ascii="Arial" w:hAnsi="Arial" w:cs="Arial"/>
                <w:sz w:val="18"/>
                <w:szCs w:val="18"/>
                <w:lang w:val="en-ID"/>
              </w:rPr>
              <w:t xml:space="preserve"> Puskesmas</w:t>
            </w:r>
            <w:proofErr w:type="gramEnd"/>
            <w:r w:rsidRPr="007F2612">
              <w:rPr>
                <w:rFonts w:ascii="Arial" w:hAnsi="Arial" w:cs="Arial"/>
                <w:sz w:val="18"/>
                <w:szCs w:val="18"/>
                <w:lang w:val="en-ID"/>
              </w:rPr>
              <w:t xml:space="preserve"> Keliling</w:t>
            </w:r>
          </w:p>
          <w:p w:rsidR="00911903" w:rsidRPr="00E64487" w:rsidRDefault="00911903" w:rsidP="008838B5">
            <w:pPr>
              <w:spacing w:after="0"/>
              <w:rPr>
                <w:rFonts w:ascii="Arial" w:hAnsi="Arial" w:cs="Arial"/>
                <w:sz w:val="18"/>
                <w:szCs w:val="18"/>
                <w:lang w:val="en-ID"/>
              </w:rPr>
            </w:pPr>
            <w:r>
              <w:rPr>
                <w:rFonts w:ascii="Arial" w:hAnsi="Arial" w:cs="Arial"/>
                <w:sz w:val="18"/>
                <w:szCs w:val="18"/>
                <w:lang w:val="en-ID"/>
              </w:rPr>
              <w:t>Media Elektroik</w:t>
            </w:r>
          </w:p>
        </w:tc>
      </w:tr>
      <w:tr w:rsidR="00911903" w:rsidRPr="000A0BB8" w:rsidTr="008838B5">
        <w:trPr>
          <w:trHeight w:val="900"/>
        </w:trPr>
        <w:tc>
          <w:tcPr>
            <w:tcW w:w="210" w:type="pct"/>
            <w:tcBorders>
              <w:top w:val="single" w:sz="4" w:space="0" w:color="auto"/>
              <w:left w:val="single" w:sz="4" w:space="0" w:color="auto"/>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22</w:t>
            </w:r>
          </w:p>
        </w:tc>
        <w:tc>
          <w:tcPr>
            <w:tcW w:w="866"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pStyle w:val="ListParagraph"/>
              <w:spacing w:line="240" w:lineRule="auto"/>
              <w:ind w:left="33"/>
              <w:jc w:val="both"/>
              <w:rPr>
                <w:rFonts w:ascii="Arial" w:hAnsi="Arial" w:cs="Arial"/>
                <w:sz w:val="18"/>
                <w:szCs w:val="18"/>
              </w:rPr>
            </w:pPr>
            <w:r w:rsidRPr="007F2612">
              <w:rPr>
                <w:rFonts w:ascii="Arial" w:hAnsi="Arial" w:cs="Arial"/>
                <w:sz w:val="18"/>
                <w:szCs w:val="18"/>
              </w:rPr>
              <w:t>Peningkatan Jumlah Penderita gangguan jiwa yang mandiri</w:t>
            </w:r>
          </w:p>
        </w:tc>
        <w:tc>
          <w:tcPr>
            <w:tcW w:w="957" w:type="pct"/>
            <w:tcBorders>
              <w:top w:val="single" w:sz="4" w:space="0" w:color="auto"/>
              <w:left w:val="nil"/>
              <w:bottom w:val="single" w:sz="4" w:space="0" w:color="auto"/>
              <w:right w:val="single" w:sz="4" w:space="0" w:color="auto"/>
            </w:tcBorders>
            <w:shd w:val="clear" w:color="auto" w:fill="auto"/>
          </w:tcPr>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Optimalisasi Program Inovatif BIDADARI SURGA</w:t>
            </w:r>
          </w:p>
        </w:tc>
        <w:tc>
          <w:tcPr>
            <w:tcW w:w="756"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rPr>
                <w:rFonts w:ascii="Arial" w:hAnsi="Arial" w:cs="Arial"/>
                <w:sz w:val="18"/>
                <w:szCs w:val="18"/>
              </w:rPr>
            </w:pPr>
            <w:r w:rsidRPr="007F2612">
              <w:rPr>
                <w:rFonts w:ascii="Arial" w:hAnsi="Arial" w:cs="Arial"/>
                <w:sz w:val="18"/>
                <w:szCs w:val="18"/>
              </w:rPr>
              <w:t>Meningkatnya jumlah penderita gangguan jiwa yang mandiri</w:t>
            </w:r>
          </w:p>
        </w:tc>
        <w:tc>
          <w:tcPr>
            <w:tcW w:w="515"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jc w:val="center"/>
              <w:rPr>
                <w:rFonts w:ascii="Arial" w:hAnsi="Arial" w:cs="Arial"/>
                <w:sz w:val="18"/>
                <w:szCs w:val="18"/>
              </w:rPr>
            </w:pPr>
            <w:r>
              <w:rPr>
                <w:rFonts w:ascii="Arial" w:hAnsi="Arial" w:cs="Arial"/>
                <w:sz w:val="18"/>
                <w:szCs w:val="18"/>
              </w:rPr>
              <w:t>75</w:t>
            </w:r>
            <w:r w:rsidRPr="007F2612">
              <w:rPr>
                <w:rFonts w:ascii="Arial" w:hAnsi="Arial" w:cs="Arial"/>
                <w:sz w:val="18"/>
                <w:szCs w:val="18"/>
              </w:rPr>
              <w:t>%</w:t>
            </w:r>
          </w:p>
        </w:tc>
        <w:tc>
          <w:tcPr>
            <w:tcW w:w="443"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jc w:val="center"/>
              <w:rPr>
                <w:rFonts w:ascii="Arial" w:hAnsi="Arial" w:cs="Arial"/>
                <w:sz w:val="18"/>
                <w:szCs w:val="18"/>
              </w:rPr>
            </w:pPr>
            <w:r>
              <w:rPr>
                <w:rFonts w:ascii="Arial" w:hAnsi="Arial" w:cs="Arial"/>
                <w:sz w:val="18"/>
                <w:szCs w:val="18"/>
              </w:rPr>
              <w:t>75</w:t>
            </w:r>
            <w:r w:rsidRPr="007F2612">
              <w:rPr>
                <w:rFonts w:ascii="Arial" w:hAnsi="Arial" w:cs="Arial"/>
                <w:sz w:val="18"/>
                <w:szCs w:val="18"/>
              </w:rPr>
              <w:t>%</w:t>
            </w:r>
          </w:p>
        </w:tc>
        <w:tc>
          <w:tcPr>
            <w:tcW w:w="420" w:type="pct"/>
            <w:tcBorders>
              <w:top w:val="single" w:sz="4" w:space="0" w:color="auto"/>
              <w:left w:val="nil"/>
              <w:bottom w:val="single" w:sz="4" w:space="0" w:color="auto"/>
              <w:right w:val="single" w:sz="4" w:space="0" w:color="auto"/>
            </w:tcBorders>
            <w:shd w:val="clear" w:color="auto" w:fill="auto"/>
            <w:vAlign w:val="center"/>
          </w:tcPr>
          <w:p w:rsidR="00911903" w:rsidRPr="007F2612" w:rsidRDefault="00911903" w:rsidP="008838B5">
            <w:pPr>
              <w:spacing w:after="0" w:line="240" w:lineRule="auto"/>
              <w:jc w:val="center"/>
              <w:rPr>
                <w:rFonts w:ascii="Arial" w:hAnsi="Arial" w:cs="Arial"/>
                <w:sz w:val="18"/>
                <w:szCs w:val="18"/>
              </w:rPr>
            </w:pPr>
            <w:r>
              <w:rPr>
                <w:rFonts w:ascii="Arial" w:hAnsi="Arial" w:cs="Arial"/>
                <w:sz w:val="18"/>
                <w:szCs w:val="18"/>
              </w:rPr>
              <w:t>75</w:t>
            </w:r>
            <w:r w:rsidRPr="007F2612">
              <w:rPr>
                <w:rFonts w:ascii="Arial" w:hAnsi="Arial" w:cs="Arial"/>
                <w:sz w:val="18"/>
                <w:szCs w:val="18"/>
              </w:rPr>
              <w:t>%</w:t>
            </w:r>
          </w:p>
        </w:tc>
        <w:tc>
          <w:tcPr>
            <w:tcW w:w="421"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80%</w:t>
            </w:r>
          </w:p>
        </w:tc>
        <w:tc>
          <w:tcPr>
            <w:tcW w:w="411" w:type="pct"/>
            <w:tcBorders>
              <w:top w:val="single" w:sz="4" w:space="0" w:color="auto"/>
              <w:left w:val="nil"/>
              <w:bottom w:val="single" w:sz="4" w:space="0" w:color="auto"/>
              <w:right w:val="single" w:sz="4" w:space="0" w:color="auto"/>
            </w:tcBorders>
            <w:shd w:val="clear" w:color="auto" w:fill="auto"/>
            <w:vAlign w:val="center"/>
          </w:tcPr>
          <w:p w:rsidR="00911903" w:rsidRPr="000A0BB8" w:rsidRDefault="00911903" w:rsidP="008838B5">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80%</w:t>
            </w:r>
          </w:p>
        </w:tc>
      </w:tr>
    </w:tbl>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p w:rsidR="00911903" w:rsidRDefault="00911903" w:rsidP="00911903">
      <w:pPr>
        <w:spacing w:after="0" w:line="360" w:lineRule="auto"/>
        <w:jc w:val="both"/>
        <w:rPr>
          <w:rFonts w:ascii="Arial" w:hAnsi="Arial" w:cs="Arial"/>
          <w:sz w:val="24"/>
          <w:szCs w:val="24"/>
          <w:lang w:val="en-ID"/>
        </w:rPr>
      </w:pPr>
    </w:p>
    <w:bookmarkEnd w:id="33"/>
    <w:p w:rsidR="00911903" w:rsidRDefault="00911903" w:rsidP="00CE1BC0">
      <w:pPr>
        <w:spacing w:before="120" w:after="0" w:line="360" w:lineRule="auto"/>
        <w:jc w:val="both"/>
        <w:rPr>
          <w:rFonts w:ascii="Arial" w:hAnsi="Arial" w:cs="Arial"/>
          <w:color w:val="000000" w:themeColor="text1"/>
          <w:sz w:val="24"/>
          <w:szCs w:val="24"/>
          <w:lang w:eastAsia="id-ID"/>
        </w:rPr>
        <w:sectPr w:rsidR="00911903" w:rsidSect="00911903">
          <w:pgSz w:w="16839" w:h="11907" w:orient="landscape" w:code="9"/>
          <w:pgMar w:top="1361" w:right="1701" w:bottom="1701" w:left="1701" w:header="709" w:footer="709" w:gutter="0"/>
          <w:cols w:space="708"/>
          <w:docGrid w:linePitch="360"/>
        </w:sectPr>
      </w:pPr>
    </w:p>
    <w:p w:rsidR="0045567F" w:rsidRPr="006C692A" w:rsidRDefault="0045567F" w:rsidP="00F6679D">
      <w:pPr>
        <w:jc w:val="center"/>
        <w:rPr>
          <w:rFonts w:ascii="Arial" w:hAnsi="Arial" w:cs="Arial"/>
          <w:b/>
          <w:color w:val="000000" w:themeColor="text1"/>
          <w:sz w:val="28"/>
        </w:rPr>
      </w:pPr>
      <w:r w:rsidRPr="006C692A">
        <w:rPr>
          <w:rFonts w:ascii="Arial" w:hAnsi="Arial" w:cs="Arial"/>
          <w:b/>
          <w:color w:val="000000" w:themeColor="text1"/>
          <w:sz w:val="28"/>
        </w:rPr>
        <w:t>BAB V</w:t>
      </w:r>
      <w:bookmarkEnd w:id="25"/>
      <w:bookmarkEnd w:id="26"/>
      <w:bookmarkEnd w:id="27"/>
      <w:bookmarkEnd w:id="28"/>
      <w:bookmarkEnd w:id="29"/>
      <w:r w:rsidRPr="006C692A">
        <w:rPr>
          <w:rFonts w:ascii="Arial" w:hAnsi="Arial" w:cs="Arial"/>
          <w:b/>
          <w:color w:val="000000" w:themeColor="text1"/>
          <w:sz w:val="28"/>
        </w:rPr>
        <w:t>I</w:t>
      </w:r>
    </w:p>
    <w:p w:rsidR="0045567F" w:rsidRPr="006C692A" w:rsidRDefault="0045567F" w:rsidP="0045567F">
      <w:pPr>
        <w:pStyle w:val="Title"/>
        <w:spacing w:before="0" w:after="0" w:line="240" w:lineRule="auto"/>
        <w:rPr>
          <w:rFonts w:ascii="Arial" w:hAnsi="Arial" w:cs="Arial"/>
          <w:color w:val="000000" w:themeColor="text1"/>
          <w:sz w:val="28"/>
          <w:szCs w:val="22"/>
          <w:lang w:val="id-ID"/>
        </w:rPr>
      </w:pPr>
      <w:bookmarkStart w:id="34" w:name="_Toc375023493"/>
      <w:bookmarkStart w:id="35" w:name="_Toc375030523"/>
      <w:bookmarkStart w:id="36" w:name="_Toc375675248"/>
      <w:bookmarkStart w:id="37" w:name="_Toc375675808"/>
      <w:bookmarkStart w:id="38" w:name="_Toc375676290"/>
      <w:r w:rsidRPr="006C692A">
        <w:rPr>
          <w:rFonts w:ascii="Arial" w:hAnsi="Arial" w:cs="Arial"/>
          <w:color w:val="000000" w:themeColor="text1"/>
          <w:sz w:val="28"/>
          <w:szCs w:val="22"/>
          <w:lang w:val="id-ID"/>
        </w:rPr>
        <w:t xml:space="preserve">RENCANA PROGRAM </w:t>
      </w:r>
    </w:p>
    <w:p w:rsidR="0045567F" w:rsidRPr="006C692A" w:rsidRDefault="0045567F" w:rsidP="0045567F">
      <w:pPr>
        <w:pStyle w:val="Title"/>
        <w:spacing w:before="0" w:after="0" w:line="240" w:lineRule="auto"/>
        <w:rPr>
          <w:rFonts w:ascii="Arial" w:hAnsi="Arial" w:cs="Arial"/>
          <w:color w:val="000000" w:themeColor="text1"/>
          <w:sz w:val="24"/>
          <w:szCs w:val="22"/>
        </w:rPr>
      </w:pPr>
      <w:r w:rsidRPr="006C692A">
        <w:rPr>
          <w:rFonts w:ascii="Arial" w:hAnsi="Arial" w:cs="Arial"/>
          <w:color w:val="000000" w:themeColor="text1"/>
          <w:sz w:val="28"/>
          <w:szCs w:val="22"/>
          <w:lang w:val="id-ID"/>
        </w:rPr>
        <w:t>DAN KEGIATAN</w:t>
      </w:r>
      <w:r w:rsidRPr="006C692A">
        <w:rPr>
          <w:rFonts w:ascii="Arial" w:hAnsi="Arial" w:cs="Arial"/>
          <w:color w:val="000000" w:themeColor="text1"/>
          <w:sz w:val="28"/>
          <w:szCs w:val="22"/>
          <w:lang w:val="en-ID"/>
        </w:rPr>
        <w:t xml:space="preserve"> SERTA</w:t>
      </w:r>
      <w:r w:rsidRPr="006C692A">
        <w:rPr>
          <w:rFonts w:ascii="Arial" w:hAnsi="Arial" w:cs="Arial"/>
          <w:color w:val="000000" w:themeColor="text1"/>
          <w:sz w:val="28"/>
          <w:szCs w:val="22"/>
          <w:lang w:val="id-ID"/>
        </w:rPr>
        <w:t xml:space="preserve"> PENDANAAN</w:t>
      </w:r>
      <w:bookmarkEnd w:id="34"/>
      <w:bookmarkEnd w:id="35"/>
      <w:bookmarkEnd w:id="36"/>
      <w:bookmarkEnd w:id="37"/>
      <w:bookmarkEnd w:id="38"/>
    </w:p>
    <w:p w:rsidR="0045567F" w:rsidRPr="006C692A" w:rsidRDefault="0045567F" w:rsidP="00ED5234">
      <w:pPr>
        <w:spacing w:after="0"/>
        <w:rPr>
          <w:rFonts w:ascii="Arial" w:hAnsi="Arial" w:cs="Arial"/>
          <w:color w:val="000000" w:themeColor="text1"/>
          <w:sz w:val="24"/>
        </w:rPr>
      </w:pPr>
    </w:p>
    <w:p w:rsidR="0045567F" w:rsidRPr="006C692A" w:rsidRDefault="0045567F" w:rsidP="0045567F">
      <w:pPr>
        <w:spacing w:after="0" w:line="360" w:lineRule="auto"/>
        <w:ind w:firstLine="720"/>
        <w:jc w:val="both"/>
        <w:rPr>
          <w:rFonts w:ascii="Arial" w:hAnsi="Arial" w:cs="Arial"/>
          <w:color w:val="000000" w:themeColor="text1"/>
          <w:sz w:val="24"/>
          <w:lang w:val="id-ID" w:eastAsia="id-ID"/>
        </w:rPr>
      </w:pPr>
      <w:r w:rsidRPr="006C692A">
        <w:rPr>
          <w:rFonts w:ascii="Arial" w:hAnsi="Arial" w:cs="Arial"/>
          <w:color w:val="000000" w:themeColor="text1"/>
          <w:sz w:val="24"/>
          <w:lang w:val="id-ID" w:eastAsia="id-ID"/>
        </w:rPr>
        <w:t>Berdasarkan uraian tujuan</w:t>
      </w:r>
      <w:r w:rsidRPr="006C692A">
        <w:rPr>
          <w:rFonts w:ascii="Arial" w:hAnsi="Arial" w:cs="Arial"/>
          <w:color w:val="000000" w:themeColor="text1"/>
          <w:sz w:val="24"/>
          <w:lang w:eastAsia="id-ID"/>
        </w:rPr>
        <w:t xml:space="preserve"> dan </w:t>
      </w:r>
      <w:r w:rsidRPr="006C692A">
        <w:rPr>
          <w:rFonts w:ascii="Arial" w:hAnsi="Arial" w:cs="Arial"/>
          <w:color w:val="000000" w:themeColor="text1"/>
          <w:sz w:val="24"/>
          <w:lang w:val="id-ID" w:eastAsia="id-ID"/>
        </w:rPr>
        <w:t xml:space="preserve">sasaran </w:t>
      </w:r>
      <w:r w:rsidR="00902620">
        <w:rPr>
          <w:rFonts w:ascii="Arial" w:hAnsi="Arial" w:cs="Arial"/>
          <w:color w:val="000000" w:themeColor="text1"/>
          <w:sz w:val="24"/>
          <w:lang w:val="id-ID" w:eastAsia="id-ID"/>
        </w:rPr>
        <w:t>Puskesmas Bandarkedungmulyo Kabupaten Jombang</w:t>
      </w:r>
      <w:r w:rsidRPr="006C692A">
        <w:rPr>
          <w:rFonts w:ascii="Arial" w:hAnsi="Arial" w:cs="Arial"/>
          <w:color w:val="000000" w:themeColor="text1"/>
          <w:sz w:val="24"/>
          <w:lang w:val="id-ID" w:eastAsia="id-ID"/>
        </w:rPr>
        <w:t xml:space="preserve"> Kabupaten Jombang sebelumnya, yang kemudian di </w:t>
      </w:r>
      <w:r w:rsidRPr="006C692A">
        <w:rPr>
          <w:rFonts w:ascii="Arial" w:hAnsi="Arial" w:cs="Arial"/>
          <w:i/>
          <w:color w:val="000000" w:themeColor="text1"/>
          <w:sz w:val="24"/>
          <w:lang w:val="id-ID" w:eastAsia="id-ID"/>
        </w:rPr>
        <w:t>break down</w:t>
      </w:r>
      <w:r w:rsidRPr="006C692A">
        <w:rPr>
          <w:rFonts w:ascii="Arial" w:hAnsi="Arial" w:cs="Arial"/>
          <w:color w:val="000000" w:themeColor="text1"/>
          <w:sz w:val="24"/>
          <w:lang w:val="id-ID" w:eastAsia="id-ID"/>
        </w:rPr>
        <w:t xml:space="preserve"> ke dalam rumusan strategi dan arah kebijakan untuk jangka waktu 5 (lima) tahun ke depan, maka disusun program dan kegiatan yang dapat mendukung dalam mencapai </w:t>
      </w:r>
      <w:r w:rsidRPr="006C692A">
        <w:rPr>
          <w:rFonts w:ascii="Arial" w:hAnsi="Arial" w:cs="Arial"/>
          <w:color w:val="000000" w:themeColor="text1"/>
          <w:sz w:val="24"/>
          <w:lang w:eastAsia="id-ID"/>
        </w:rPr>
        <w:t>V</w:t>
      </w:r>
      <w:r w:rsidRPr="006C692A">
        <w:rPr>
          <w:rFonts w:ascii="Arial" w:hAnsi="Arial" w:cs="Arial"/>
          <w:color w:val="000000" w:themeColor="text1"/>
          <w:sz w:val="24"/>
          <w:lang w:val="id-ID" w:eastAsia="id-ID"/>
        </w:rPr>
        <w:t xml:space="preserve">isi dan </w:t>
      </w:r>
      <w:r w:rsidRPr="006C692A">
        <w:rPr>
          <w:rFonts w:ascii="Arial" w:hAnsi="Arial" w:cs="Arial"/>
          <w:color w:val="000000" w:themeColor="text1"/>
          <w:sz w:val="24"/>
          <w:lang w:eastAsia="id-ID"/>
        </w:rPr>
        <w:t>M</w:t>
      </w:r>
      <w:r w:rsidRPr="006C692A">
        <w:rPr>
          <w:rFonts w:ascii="Arial" w:hAnsi="Arial" w:cs="Arial"/>
          <w:color w:val="000000" w:themeColor="text1"/>
          <w:sz w:val="24"/>
          <w:lang w:val="id-ID" w:eastAsia="id-ID"/>
        </w:rPr>
        <w:t xml:space="preserve">isi </w:t>
      </w:r>
      <w:r w:rsidRPr="006C692A">
        <w:rPr>
          <w:rFonts w:ascii="Arial" w:hAnsi="Arial" w:cs="Arial"/>
          <w:color w:val="000000" w:themeColor="text1"/>
          <w:sz w:val="24"/>
          <w:lang w:eastAsia="id-ID"/>
        </w:rPr>
        <w:t>Pemerintah</w:t>
      </w:r>
      <w:r w:rsidRPr="006C692A">
        <w:rPr>
          <w:rFonts w:ascii="Arial" w:hAnsi="Arial" w:cs="Arial"/>
          <w:color w:val="000000" w:themeColor="text1"/>
          <w:sz w:val="24"/>
          <w:lang w:val="id-ID" w:eastAsia="id-ID"/>
        </w:rPr>
        <w:t xml:space="preserve"> Kabupaten Jombang. </w:t>
      </w:r>
    </w:p>
    <w:p w:rsidR="00445246" w:rsidRDefault="0045567F" w:rsidP="0060755D">
      <w:pPr>
        <w:spacing w:after="0" w:line="360" w:lineRule="auto"/>
        <w:ind w:firstLine="720"/>
        <w:jc w:val="both"/>
        <w:rPr>
          <w:rFonts w:ascii="Arial" w:hAnsi="Arial" w:cs="Arial"/>
          <w:color w:val="000000" w:themeColor="text1"/>
          <w:sz w:val="24"/>
          <w:lang w:eastAsia="en-GB"/>
        </w:rPr>
      </w:pPr>
      <w:r w:rsidRPr="006C692A">
        <w:rPr>
          <w:rFonts w:ascii="Arial" w:hAnsi="Arial" w:cs="Arial"/>
          <w:color w:val="000000" w:themeColor="text1"/>
          <w:sz w:val="24"/>
          <w:lang w:val="id-ID" w:eastAsia="id-ID"/>
        </w:rPr>
        <w:t xml:space="preserve">Pencapaian </w:t>
      </w:r>
      <w:r w:rsidRPr="006C692A">
        <w:rPr>
          <w:rFonts w:ascii="Arial" w:hAnsi="Arial" w:cs="Arial"/>
          <w:color w:val="000000" w:themeColor="text1"/>
          <w:sz w:val="24"/>
          <w:lang w:eastAsia="id-ID"/>
        </w:rPr>
        <w:t>V</w:t>
      </w:r>
      <w:r w:rsidRPr="006C692A">
        <w:rPr>
          <w:rFonts w:ascii="Arial" w:hAnsi="Arial" w:cs="Arial"/>
          <w:color w:val="000000" w:themeColor="text1"/>
          <w:sz w:val="24"/>
          <w:lang w:val="id-ID" w:eastAsia="id-ID"/>
        </w:rPr>
        <w:t xml:space="preserve">isi dan </w:t>
      </w:r>
      <w:r w:rsidRPr="006C692A">
        <w:rPr>
          <w:rFonts w:ascii="Arial" w:hAnsi="Arial" w:cs="Arial"/>
          <w:color w:val="000000" w:themeColor="text1"/>
          <w:sz w:val="24"/>
          <w:lang w:eastAsia="id-ID"/>
        </w:rPr>
        <w:t>M</w:t>
      </w:r>
      <w:r w:rsidRPr="006C692A">
        <w:rPr>
          <w:rFonts w:ascii="Arial" w:hAnsi="Arial" w:cs="Arial"/>
          <w:color w:val="000000" w:themeColor="text1"/>
          <w:sz w:val="24"/>
          <w:lang w:val="id-ID" w:eastAsia="id-ID"/>
        </w:rPr>
        <w:t xml:space="preserve">isi </w:t>
      </w:r>
      <w:r w:rsidRPr="006C692A">
        <w:rPr>
          <w:rFonts w:ascii="Arial" w:hAnsi="Arial" w:cs="Arial"/>
          <w:color w:val="000000" w:themeColor="text1"/>
          <w:sz w:val="24"/>
          <w:lang w:eastAsia="id-ID"/>
        </w:rPr>
        <w:t>tersebut</w:t>
      </w:r>
      <w:r w:rsidRPr="006C692A">
        <w:rPr>
          <w:rFonts w:ascii="Arial" w:hAnsi="Arial" w:cs="Arial"/>
          <w:color w:val="000000" w:themeColor="text1"/>
          <w:sz w:val="24"/>
          <w:lang w:val="id-ID" w:eastAsia="id-ID"/>
        </w:rPr>
        <w:t xml:space="preserve"> dapat dikatakan berhasil apabila pelaksanaan program dan kegiatan telah memenuhi target dan indikator kinerja yang telah ditentukan</w:t>
      </w:r>
      <w:r w:rsidRPr="006C692A">
        <w:rPr>
          <w:rFonts w:ascii="Arial" w:hAnsi="Arial" w:cs="Arial"/>
          <w:color w:val="000000" w:themeColor="text1"/>
          <w:sz w:val="24"/>
          <w:lang w:eastAsia="id-ID"/>
        </w:rPr>
        <w:t>. S</w:t>
      </w:r>
      <w:r w:rsidRPr="006C692A">
        <w:rPr>
          <w:rFonts w:ascii="Arial" w:hAnsi="Arial" w:cs="Arial"/>
          <w:color w:val="000000" w:themeColor="text1"/>
          <w:sz w:val="24"/>
          <w:lang w:eastAsia="en-GB"/>
        </w:rPr>
        <w:t xml:space="preserve">ecara rinci program dan kegiatan indikatif </w:t>
      </w:r>
      <w:r w:rsidR="00902620">
        <w:rPr>
          <w:rFonts w:ascii="Arial" w:hAnsi="Arial" w:cs="Arial"/>
          <w:color w:val="000000" w:themeColor="text1"/>
          <w:sz w:val="24"/>
          <w:lang w:eastAsia="en-GB"/>
        </w:rPr>
        <w:t>Puskesmas Bandarkedungmulyo Kabupaten Jombang</w:t>
      </w:r>
      <w:r w:rsidRPr="006C692A">
        <w:rPr>
          <w:rFonts w:ascii="Arial" w:hAnsi="Arial" w:cs="Arial"/>
          <w:color w:val="000000" w:themeColor="text1"/>
          <w:sz w:val="24"/>
          <w:lang w:eastAsia="en-GB"/>
        </w:rPr>
        <w:t xml:space="preserve"> Kabupaten Jombang pada rentang waktu 201</w:t>
      </w:r>
      <w:r w:rsidR="002C107D">
        <w:rPr>
          <w:rFonts w:ascii="Arial" w:hAnsi="Arial" w:cs="Arial"/>
          <w:color w:val="000000" w:themeColor="text1"/>
          <w:sz w:val="24"/>
          <w:lang w:eastAsia="en-GB"/>
        </w:rPr>
        <w:t>9</w:t>
      </w:r>
      <w:r w:rsidRPr="006C692A">
        <w:rPr>
          <w:rFonts w:ascii="Arial" w:hAnsi="Arial" w:cs="Arial"/>
          <w:color w:val="000000" w:themeColor="text1"/>
          <w:sz w:val="24"/>
          <w:lang w:eastAsia="en-GB"/>
        </w:rPr>
        <w:t xml:space="preserve">-2023 adalah sebagaimana tertera pada tabel Rencana Program dan Kegiatan </w:t>
      </w:r>
      <w:bookmarkStart w:id="39" w:name="_Toc375029686"/>
      <w:bookmarkStart w:id="40" w:name="_Toc375675433"/>
      <w:bookmarkStart w:id="41" w:name="_Toc375904475"/>
      <w:r w:rsidR="004925D2">
        <w:rPr>
          <w:rFonts w:ascii="Arial" w:hAnsi="Arial" w:cs="Arial"/>
          <w:color w:val="000000" w:themeColor="text1"/>
          <w:sz w:val="24"/>
          <w:lang w:eastAsia="en-GB"/>
        </w:rPr>
        <w:t xml:space="preserve">serta pendanaan sebagai </w:t>
      </w:r>
      <w:proofErr w:type="gramStart"/>
      <w:r w:rsidR="004925D2">
        <w:rPr>
          <w:rFonts w:ascii="Arial" w:hAnsi="Arial" w:cs="Arial"/>
          <w:color w:val="000000" w:themeColor="text1"/>
          <w:sz w:val="24"/>
          <w:lang w:eastAsia="en-GB"/>
        </w:rPr>
        <w:t>beriku</w:t>
      </w:r>
      <w:r w:rsidR="0060755D">
        <w:rPr>
          <w:rFonts w:ascii="Arial" w:hAnsi="Arial" w:cs="Arial"/>
          <w:color w:val="000000" w:themeColor="text1"/>
          <w:sz w:val="24"/>
          <w:lang w:eastAsia="en-GB"/>
        </w:rPr>
        <w:t>t :</w:t>
      </w:r>
      <w:proofErr w:type="gramEnd"/>
    </w:p>
    <w:p w:rsidR="00CA68AD" w:rsidRDefault="00CA68AD" w:rsidP="00CA68AD">
      <w:pPr>
        <w:rPr>
          <w:rFonts w:ascii="Arial" w:hAnsi="Arial" w:cs="Arial"/>
          <w:sz w:val="24"/>
          <w:lang w:val="id-ID" w:eastAsia="en-GB"/>
        </w:rPr>
      </w:pPr>
    </w:p>
    <w:tbl>
      <w:tblPr>
        <w:tblW w:w="8768" w:type="dxa"/>
        <w:tblLook w:val="04A0" w:firstRow="1" w:lastRow="0" w:firstColumn="1" w:lastColumn="0" w:noHBand="0" w:noVBand="1"/>
      </w:tblPr>
      <w:tblGrid>
        <w:gridCol w:w="472"/>
        <w:gridCol w:w="2505"/>
        <w:gridCol w:w="425"/>
        <w:gridCol w:w="998"/>
        <w:gridCol w:w="1092"/>
        <w:gridCol w:w="1092"/>
        <w:gridCol w:w="1092"/>
        <w:gridCol w:w="49"/>
        <w:gridCol w:w="1043"/>
      </w:tblGrid>
      <w:tr w:rsidR="001114E7" w:rsidRPr="001114E7" w:rsidTr="001114E7">
        <w:trPr>
          <w:trHeight w:val="510"/>
        </w:trPr>
        <w:tc>
          <w:tcPr>
            <w:tcW w:w="8768" w:type="dxa"/>
            <w:gridSpan w:val="9"/>
            <w:tcBorders>
              <w:top w:val="nil"/>
              <w:left w:val="nil"/>
              <w:bottom w:val="nil"/>
              <w:right w:val="nil"/>
            </w:tcBorders>
            <w:shd w:val="clear" w:color="auto" w:fill="auto"/>
            <w:hideMark/>
          </w:tcPr>
          <w:p w:rsidR="001114E7" w:rsidRPr="001114E7" w:rsidRDefault="001114E7" w:rsidP="001114E7">
            <w:pPr>
              <w:spacing w:after="24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Tabel 6.1 </w:t>
            </w:r>
            <w:r w:rsidRPr="001114E7">
              <w:rPr>
                <w:rFonts w:ascii="Arial" w:eastAsia="Times New Roman" w:hAnsi="Arial" w:cs="Arial"/>
                <w:b/>
                <w:bCs/>
                <w:color w:val="000000"/>
                <w:sz w:val="20"/>
                <w:szCs w:val="20"/>
              </w:rPr>
              <w:br/>
              <w:t>Rencana Alokasi Pendanaan : Pelayanan Promosi Kesehatan</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1114E7"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Promosi Kesehatan</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F22B63" w:rsidRPr="001114E7" w:rsidTr="00F22B63">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F22B63" w:rsidRPr="001114E7" w:rsidRDefault="00F22B63" w:rsidP="00F22B63">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BFBFBF"/>
              <w:right w:val="single" w:sz="4" w:space="0" w:color="AEAAAA"/>
            </w:tcBorders>
            <w:shd w:val="clear" w:color="auto" w:fill="auto"/>
            <w:vAlign w:val="center"/>
            <w:hideMark/>
          </w:tcPr>
          <w:p w:rsidR="00F22B63" w:rsidRPr="001114E7" w:rsidRDefault="00F22B63" w:rsidP="00F22B63">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Desa Siaga Madya</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F22B63" w:rsidRPr="001114E7" w:rsidRDefault="00360795" w:rsidP="00F22B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45</w:t>
            </w:r>
            <w:r w:rsidR="00F22B63" w:rsidRPr="001114E7">
              <w:rPr>
                <w:rFonts w:ascii="Arial" w:eastAsia="Times New Roman" w:hAnsi="Arial" w:cs="Arial"/>
                <w:color w:val="000000"/>
                <w:sz w:val="18"/>
                <w:szCs w:val="18"/>
              </w:rPr>
              <w:t>%</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50%</w:t>
            </w:r>
          </w:p>
        </w:tc>
        <w:tc>
          <w:tcPr>
            <w:tcW w:w="1092" w:type="dxa"/>
            <w:tcBorders>
              <w:top w:val="nil"/>
              <w:left w:val="nil"/>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57%</w:t>
            </w:r>
          </w:p>
        </w:tc>
        <w:tc>
          <w:tcPr>
            <w:tcW w:w="1092" w:type="dxa"/>
            <w:tcBorders>
              <w:top w:val="nil"/>
              <w:left w:val="nil"/>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63%</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72%</w:t>
            </w:r>
          </w:p>
        </w:tc>
      </w:tr>
      <w:tr w:rsidR="00F22B63" w:rsidRPr="001114E7" w:rsidTr="00F22B6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F22B63" w:rsidRPr="001114E7" w:rsidRDefault="00F22B63" w:rsidP="00F22B63">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BFBFBF"/>
              <w:left w:val="nil"/>
              <w:bottom w:val="single" w:sz="4" w:space="0" w:color="BFBFBF"/>
              <w:right w:val="single" w:sz="4" w:space="0" w:color="AEAAAA"/>
            </w:tcBorders>
            <w:shd w:val="clear" w:color="auto" w:fill="auto"/>
            <w:vAlign w:val="center"/>
            <w:hideMark/>
          </w:tcPr>
          <w:p w:rsidR="00F22B63" w:rsidRPr="001114E7" w:rsidRDefault="00F22B63" w:rsidP="00F22B63">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Posyandu Purnama Mandiri</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F22B63" w:rsidRPr="001114E7" w:rsidRDefault="00F22B63" w:rsidP="00F22B63">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76%</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90%</w:t>
            </w:r>
          </w:p>
        </w:tc>
        <w:tc>
          <w:tcPr>
            <w:tcW w:w="1092" w:type="dxa"/>
            <w:tcBorders>
              <w:top w:val="nil"/>
              <w:left w:val="nil"/>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92%</w:t>
            </w:r>
          </w:p>
        </w:tc>
        <w:tc>
          <w:tcPr>
            <w:tcW w:w="1092" w:type="dxa"/>
            <w:tcBorders>
              <w:top w:val="nil"/>
              <w:left w:val="nil"/>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95%</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F22B63" w:rsidRPr="001114E7" w:rsidTr="00F22B6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F22B63" w:rsidRPr="001114E7" w:rsidRDefault="00F22B63" w:rsidP="00F22B63">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BFBFBF"/>
              <w:left w:val="nil"/>
              <w:bottom w:val="single" w:sz="4" w:space="0" w:color="BFBFBF"/>
              <w:right w:val="single" w:sz="4" w:space="0" w:color="AEAAAA"/>
            </w:tcBorders>
            <w:shd w:val="clear" w:color="auto" w:fill="auto"/>
            <w:vAlign w:val="center"/>
            <w:hideMark/>
          </w:tcPr>
          <w:p w:rsidR="00F22B63" w:rsidRPr="001114E7" w:rsidRDefault="00F22B63" w:rsidP="00F22B63">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Rumah Tangga Sehat yang melaksanakan PHBS</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F22B63" w:rsidRPr="001114E7" w:rsidRDefault="00360795" w:rsidP="00F22B63">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60</w:t>
            </w:r>
            <w:r w:rsidR="00F22B63" w:rsidRPr="001114E7">
              <w:rPr>
                <w:rFonts w:ascii="Arial" w:eastAsia="Times New Roman" w:hAnsi="Arial" w:cs="Arial"/>
                <w:color w:val="000000"/>
                <w:sz w:val="18"/>
                <w:szCs w:val="18"/>
              </w:rPr>
              <w:t>%</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61%</w:t>
            </w:r>
          </w:p>
        </w:tc>
        <w:tc>
          <w:tcPr>
            <w:tcW w:w="1092" w:type="dxa"/>
            <w:tcBorders>
              <w:top w:val="nil"/>
              <w:left w:val="nil"/>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62%</w:t>
            </w:r>
          </w:p>
        </w:tc>
        <w:tc>
          <w:tcPr>
            <w:tcW w:w="1092" w:type="dxa"/>
            <w:tcBorders>
              <w:top w:val="nil"/>
              <w:left w:val="nil"/>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63%</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F22B63" w:rsidRPr="00741AD0" w:rsidRDefault="00F22B63" w:rsidP="00F22B63">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64%</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1114E7"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Refreshing kader</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Kesehatan (PHBS)</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Penilaian Strata Posyandu Balita dan Lansia</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BFBFBF" w:themeColor="background1" w:themeShade="BF"/>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single" w:sz="4" w:space="0" w:color="AEAAAA"/>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Penilaian Strata Desa Siaga</w:t>
            </w:r>
          </w:p>
        </w:tc>
        <w:tc>
          <w:tcPr>
            <w:tcW w:w="998" w:type="dxa"/>
            <w:tcBorders>
              <w:top w:val="nil"/>
              <w:left w:val="nil"/>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BFBFBF" w:themeColor="background1" w:themeShade="BF"/>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Penilaian Strata Polindes/ Poskesdes</w:t>
            </w:r>
          </w:p>
        </w:tc>
        <w:tc>
          <w:tcPr>
            <w:tcW w:w="998" w:type="dxa"/>
            <w:tcBorders>
              <w:top w:val="single" w:sz="4" w:space="0" w:color="BFBFBF" w:themeColor="background1" w:themeShade="BF"/>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Optimalisasi desa siaga</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tentang PHBS sekolah, NAPZA, merokok</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germas di sekolah</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505"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Survey PHBS</w:t>
            </w:r>
          </w:p>
        </w:tc>
        <w:tc>
          <w:tcPr>
            <w:tcW w:w="425"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germas di UKBM</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1114E7"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1114E7"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34.99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36.74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38.58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40.51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42.54 </w:t>
            </w:r>
          </w:p>
        </w:tc>
      </w:tr>
      <w:tr w:rsidR="001114E7"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1114E7"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34.99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36.74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38.58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40.51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42.54 </w:t>
            </w:r>
          </w:p>
        </w:tc>
      </w:tr>
      <w:tr w:rsidR="001114E7" w:rsidRPr="001114E7" w:rsidTr="001114E7">
        <w:trPr>
          <w:trHeight w:val="270"/>
        </w:trPr>
        <w:tc>
          <w:tcPr>
            <w:tcW w:w="47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r>
      <w:tr w:rsidR="001114E7" w:rsidRPr="001114E7" w:rsidTr="001114E7">
        <w:trPr>
          <w:trHeight w:val="585"/>
        </w:trPr>
        <w:tc>
          <w:tcPr>
            <w:tcW w:w="8768" w:type="dxa"/>
            <w:gridSpan w:val="9"/>
            <w:tcBorders>
              <w:top w:val="nil"/>
              <w:left w:val="nil"/>
              <w:bottom w:val="nil"/>
              <w:right w:val="nil"/>
            </w:tcBorders>
            <w:shd w:val="clear" w:color="auto" w:fill="auto"/>
            <w:hideMark/>
          </w:tcPr>
          <w:p w:rsidR="001114E7" w:rsidRPr="001114E7" w:rsidRDefault="001114E7" w:rsidP="001114E7">
            <w:pPr>
              <w:spacing w:after="24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w:t>
            </w:r>
            <w:r w:rsidRPr="001114E7">
              <w:rPr>
                <w:rFonts w:ascii="Arial" w:eastAsia="Times New Roman" w:hAnsi="Arial" w:cs="Arial"/>
                <w:b/>
                <w:bCs/>
                <w:color w:val="000000"/>
                <w:sz w:val="20"/>
                <w:szCs w:val="20"/>
              </w:rPr>
              <w:br/>
              <w:t>Rencana Alokasi Pendanaan : Pelayanan Kesehatan Lingkungan</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1114E7"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Lingkungan</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1114E7"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Kunjungan Klien Klinik Sanitasi</w:t>
            </w:r>
          </w:p>
        </w:tc>
        <w:tc>
          <w:tcPr>
            <w:tcW w:w="9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20%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20%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20%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20%</w:t>
            </w:r>
          </w:p>
        </w:tc>
        <w:tc>
          <w:tcPr>
            <w:tcW w:w="1092" w:type="dxa"/>
            <w:gridSpan w:val="2"/>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20%</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1114E7"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Jentik Berkala (PJB)</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Supervisi Pemeriksaan Jentik Berkala (PJB)</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Cetak blangko PJB</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 kasus tersangka DBD</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Pembentukan Kader Sismantik</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kader sismantik</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Kader Jumantik</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Sosialisasai DBD linsek</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Inspeksi kesehatan lingkungan dan kantin di sekolah</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Pemicuan STBM</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11</w:t>
            </w:r>
          </w:p>
        </w:tc>
        <w:tc>
          <w:tcPr>
            <w:tcW w:w="2505"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Evaluasi STBM</w:t>
            </w:r>
          </w:p>
        </w:tc>
        <w:tc>
          <w:tcPr>
            <w:tcW w:w="425"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Pengelola TPM</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BFBFBF" w:themeColor="background1" w:themeShade="BF"/>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13</w:t>
            </w:r>
          </w:p>
        </w:tc>
        <w:tc>
          <w:tcPr>
            <w:tcW w:w="2930" w:type="dxa"/>
            <w:gridSpan w:val="2"/>
            <w:tcBorders>
              <w:top w:val="single" w:sz="4" w:space="0" w:color="AEAAAA"/>
              <w:left w:val="single" w:sz="4" w:space="0" w:color="AEAAAA"/>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bakteriologis sampel air minum</w:t>
            </w:r>
          </w:p>
        </w:tc>
        <w:tc>
          <w:tcPr>
            <w:tcW w:w="998" w:type="dxa"/>
            <w:tcBorders>
              <w:top w:val="nil"/>
              <w:left w:val="nil"/>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14</w:t>
            </w:r>
          </w:p>
        </w:tc>
        <w:tc>
          <w:tcPr>
            <w:tcW w:w="2930" w:type="dxa"/>
            <w:gridSpan w:val="2"/>
            <w:tcBorders>
              <w:top w:val="single" w:sz="4" w:space="0" w:color="BFBFBF" w:themeColor="background1" w:themeShade="BF"/>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Inspeksi kesehatan lingkungan TTU, TPM</w:t>
            </w:r>
          </w:p>
        </w:tc>
        <w:tc>
          <w:tcPr>
            <w:tcW w:w="998" w:type="dxa"/>
            <w:tcBorders>
              <w:top w:val="single" w:sz="4" w:space="0" w:color="BFBFBF" w:themeColor="background1" w:themeShade="BF"/>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15</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pendataan sanitasi dasar</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Cetak blangko pendataan sanitasi dasar</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17</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Pendataan sanitasi dasar</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18</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Supervisi pendataan sanitasi dasar</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19</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ODF Linsek Kecamatan</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1114E7"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1114E7"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61.56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64.64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67.87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71.26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74.83 </w:t>
            </w:r>
          </w:p>
        </w:tc>
      </w:tr>
      <w:tr w:rsidR="001114E7"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1114E7"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61.56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64.64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67.87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71.26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74.83 </w:t>
            </w:r>
          </w:p>
        </w:tc>
      </w:tr>
      <w:tr w:rsidR="001114E7" w:rsidRPr="001114E7" w:rsidTr="001114E7">
        <w:trPr>
          <w:trHeight w:val="270"/>
        </w:trPr>
        <w:tc>
          <w:tcPr>
            <w:tcW w:w="47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r>
      <w:tr w:rsidR="001114E7" w:rsidRPr="001114E7" w:rsidTr="001114E7">
        <w:trPr>
          <w:trHeight w:val="600"/>
        </w:trPr>
        <w:tc>
          <w:tcPr>
            <w:tcW w:w="8768" w:type="dxa"/>
            <w:gridSpan w:val="9"/>
            <w:tcBorders>
              <w:top w:val="nil"/>
              <w:left w:val="nil"/>
              <w:bottom w:val="nil"/>
              <w:right w:val="nil"/>
            </w:tcBorders>
            <w:shd w:val="clear" w:color="auto" w:fill="auto"/>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w:t>
            </w:r>
            <w:r w:rsidRPr="001114E7">
              <w:rPr>
                <w:rFonts w:ascii="Arial" w:eastAsia="Times New Roman" w:hAnsi="Arial" w:cs="Arial"/>
                <w:b/>
                <w:bCs/>
                <w:color w:val="000000"/>
                <w:sz w:val="20"/>
                <w:szCs w:val="20"/>
              </w:rPr>
              <w:br/>
              <w:t>Rencana Alokasi Pendanaan : Pelayanan KIA-KB</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1114E7"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KIA-KB</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Pelayanan Kesehatan Ibu Nifas</w:t>
            </w:r>
          </w:p>
        </w:tc>
        <w:tc>
          <w:tcPr>
            <w:tcW w:w="9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1170F" w:rsidRPr="001114E7" w:rsidRDefault="00360795" w:rsidP="00B1170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100</w:t>
            </w:r>
            <w:r w:rsidR="00B1170F" w:rsidRPr="001114E7">
              <w:rPr>
                <w:rFonts w:ascii="Arial" w:eastAsia="Times New Roman" w:hAnsi="Arial" w:cs="Arial"/>
                <w:color w:val="000000"/>
                <w:sz w:val="18"/>
                <w:szCs w:val="18"/>
              </w:rPr>
              <w:t>%</w:t>
            </w:r>
          </w:p>
        </w:tc>
        <w:tc>
          <w:tcPr>
            <w:tcW w:w="10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single" w:sz="4" w:space="0" w:color="BFBFBF"/>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Bumil mendapat 90 tablet Fe</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360795" w:rsidP="00B1170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91</w:t>
            </w:r>
            <w:r w:rsidR="00B1170F" w:rsidRPr="001114E7">
              <w:rPr>
                <w:rFonts w:ascii="Arial" w:eastAsia="Times New Roman" w:hAnsi="Arial" w:cs="Arial"/>
                <w:color w:val="000000"/>
                <w:sz w:val="18"/>
                <w:szCs w:val="18"/>
              </w:rPr>
              <w:t>%</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92%</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93%</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94%</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95%</w:t>
            </w:r>
          </w:p>
        </w:tc>
      </w:tr>
      <w:tr w:rsidR="00B1170F"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Bayi yang mendapat ASI Eksklusif</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80%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8</w:t>
            </w:r>
            <w:r>
              <w:rPr>
                <w:rFonts w:ascii="Arial" w:eastAsia="Times New Roman" w:hAnsi="Arial" w:cs="Arial"/>
                <w:color w:val="000000"/>
                <w:sz w:val="20"/>
                <w:szCs w:val="18"/>
              </w:rPr>
              <w:t>0</w:t>
            </w:r>
            <w:r w:rsidRPr="00741AD0">
              <w:rPr>
                <w:rFonts w:ascii="Arial" w:eastAsia="Times New Roman" w:hAnsi="Arial" w:cs="Arial"/>
                <w:color w:val="000000"/>
                <w:sz w:val="20"/>
                <w:szCs w:val="18"/>
              </w:rPr>
              <w:t>%</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8</w:t>
            </w:r>
            <w:r>
              <w:rPr>
                <w:rFonts w:ascii="Arial" w:eastAsia="Times New Roman" w:hAnsi="Arial" w:cs="Arial"/>
                <w:color w:val="000000"/>
                <w:sz w:val="20"/>
                <w:szCs w:val="18"/>
              </w:rPr>
              <w:t>0</w:t>
            </w:r>
            <w:r w:rsidRPr="00741AD0">
              <w:rPr>
                <w:rFonts w:ascii="Arial" w:eastAsia="Times New Roman" w:hAnsi="Arial" w:cs="Arial"/>
                <w:color w:val="000000"/>
                <w:sz w:val="20"/>
                <w:szCs w:val="18"/>
              </w:rPr>
              <w:t>%</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8</w:t>
            </w:r>
            <w:r>
              <w:rPr>
                <w:rFonts w:ascii="Arial" w:eastAsia="Times New Roman" w:hAnsi="Arial" w:cs="Arial"/>
                <w:color w:val="000000"/>
                <w:sz w:val="20"/>
                <w:szCs w:val="18"/>
              </w:rPr>
              <w:t>0</w:t>
            </w:r>
            <w:r w:rsidRPr="00741AD0">
              <w:rPr>
                <w:rFonts w:ascii="Arial" w:eastAsia="Times New Roman" w:hAnsi="Arial" w:cs="Arial"/>
                <w:color w:val="000000"/>
                <w:sz w:val="20"/>
                <w:szCs w:val="18"/>
              </w:rPr>
              <w:t>%</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8</w:t>
            </w:r>
            <w:r>
              <w:rPr>
                <w:rFonts w:ascii="Arial" w:eastAsia="Times New Roman" w:hAnsi="Arial" w:cs="Arial"/>
                <w:color w:val="000000"/>
                <w:sz w:val="20"/>
                <w:szCs w:val="18"/>
              </w:rPr>
              <w:t>0</w:t>
            </w:r>
            <w:r w:rsidRPr="00741AD0">
              <w:rPr>
                <w:rFonts w:ascii="Arial" w:eastAsia="Times New Roman" w:hAnsi="Arial" w:cs="Arial"/>
                <w:color w:val="000000"/>
                <w:sz w:val="20"/>
                <w:szCs w:val="18"/>
              </w:rPr>
              <w:t>%</w:t>
            </w:r>
          </w:p>
        </w:tc>
      </w:tr>
      <w:tr w:rsidR="00B1170F"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ibu hamil mendapatkan pelayanan antenatal sesuai standar</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ibu bersalin mendapatkan pelayanan persalinan sesuai standar</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8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bayi barul lahir (BBL) mendapatkan pelayanan kesehatan neonatal esensial sesuai standar</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525"/>
        </w:trPr>
        <w:tc>
          <w:tcPr>
            <w:tcW w:w="472" w:type="dxa"/>
            <w:tcBorders>
              <w:top w:val="nil"/>
              <w:left w:val="single" w:sz="4" w:space="0" w:color="AEAAAA"/>
              <w:bottom w:val="single" w:sz="4" w:space="0" w:color="BFBFBF" w:themeColor="background1" w:themeShade="BF"/>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nil"/>
              <w:bottom w:val="single" w:sz="4" w:space="0" w:color="BFBFBF" w:themeColor="background1" w:themeShade="BF"/>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balita mendapatkan pelayanan kesehatan sesuai standar</w:t>
            </w:r>
          </w:p>
        </w:tc>
        <w:tc>
          <w:tcPr>
            <w:tcW w:w="998" w:type="dxa"/>
            <w:tcBorders>
              <w:top w:val="nil"/>
              <w:left w:val="single" w:sz="4" w:space="0" w:color="BFBFBF"/>
              <w:bottom w:val="single" w:sz="4" w:space="0" w:color="BFBFBF" w:themeColor="background1" w:themeShade="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750"/>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BFBFBF" w:themeColor="background1" w:themeShade="BF"/>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anak pada usia pendidikan dasar mendapatkan pelayanan kesehatan sesuai standar</w:t>
            </w:r>
          </w:p>
        </w:tc>
        <w:tc>
          <w:tcPr>
            <w:tcW w:w="998" w:type="dxa"/>
            <w:tcBorders>
              <w:top w:val="single" w:sz="4" w:space="0" w:color="BFBFBF" w:themeColor="background1" w:themeShade="BF"/>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1114E7"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Audit Maternal Perinatal (AMP)</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Pemantauan Kelas Ibu Hamil</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Pendampingan Ibu Hamil oleh Kader</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Evaluasi Pendampingan Bumil oleh Kader</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ANC Terpadu ke Desa</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Penyeliaan fasilitatif</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7253" w:type="dxa"/>
            <w:gridSpan w:val="7"/>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tentang bumil resti kepada kelompok masyarakat (satgas penakib kecamatan)</w:t>
            </w:r>
          </w:p>
        </w:tc>
        <w:tc>
          <w:tcPr>
            <w:tcW w:w="1043"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Pendataan sasaran bumil, bulin, bufas, bayi, balita, apras</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Pendataan PUS  oleh kader</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pustu dan polindes untuk verifikasi data KB</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11</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IVA, Ca mammae, sadari, dan IMS kepada linsek</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Kunjungan rumah KB DO dan unmeetneed</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Deteksi masalah kesehatan Anak sekolah</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Berkala Peserta Didik</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15</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Kader Tiwisada</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guru UKS</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1114E7"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1114E7"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112.88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118.52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124.45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130.67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137.20 </w:t>
            </w:r>
          </w:p>
        </w:tc>
      </w:tr>
      <w:tr w:rsidR="001114E7"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1114E7"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112.88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118.52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124.45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130.67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137.20 </w:t>
            </w:r>
          </w:p>
        </w:tc>
      </w:tr>
      <w:tr w:rsidR="001114E7" w:rsidRPr="001114E7" w:rsidTr="001114E7">
        <w:trPr>
          <w:trHeight w:val="270"/>
        </w:trPr>
        <w:tc>
          <w:tcPr>
            <w:tcW w:w="47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r>
      <w:tr w:rsidR="001114E7" w:rsidRPr="001114E7" w:rsidTr="001114E7">
        <w:trPr>
          <w:trHeight w:val="525"/>
        </w:trPr>
        <w:tc>
          <w:tcPr>
            <w:tcW w:w="8768" w:type="dxa"/>
            <w:gridSpan w:val="9"/>
            <w:tcBorders>
              <w:top w:val="nil"/>
              <w:left w:val="nil"/>
              <w:bottom w:val="nil"/>
              <w:right w:val="nil"/>
            </w:tcBorders>
            <w:shd w:val="clear" w:color="auto" w:fill="auto"/>
            <w:hideMark/>
          </w:tcPr>
          <w:p w:rsidR="001114E7" w:rsidRDefault="001114E7" w:rsidP="001114E7">
            <w:pPr>
              <w:spacing w:after="0" w:line="240" w:lineRule="auto"/>
              <w:jc w:val="center"/>
              <w:rPr>
                <w:rFonts w:ascii="Arial" w:eastAsia="Times New Roman" w:hAnsi="Arial" w:cs="Arial"/>
                <w:b/>
                <w:bCs/>
                <w:color w:val="000000"/>
                <w:sz w:val="20"/>
                <w:szCs w:val="20"/>
              </w:rPr>
            </w:pPr>
          </w:p>
          <w:p w:rsidR="001114E7" w:rsidRDefault="001114E7" w:rsidP="00FA40E0">
            <w:pPr>
              <w:spacing w:after="0" w:line="240" w:lineRule="auto"/>
              <w:rPr>
                <w:rFonts w:ascii="Arial" w:eastAsia="Times New Roman" w:hAnsi="Arial" w:cs="Arial"/>
                <w:b/>
                <w:bCs/>
                <w:color w:val="000000"/>
                <w:sz w:val="20"/>
                <w:szCs w:val="20"/>
              </w:rPr>
            </w:pPr>
          </w:p>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6.4</w:t>
            </w:r>
            <w:r w:rsidRPr="001114E7">
              <w:rPr>
                <w:rFonts w:ascii="Arial" w:eastAsia="Times New Roman" w:hAnsi="Arial" w:cs="Arial"/>
                <w:b/>
                <w:bCs/>
                <w:color w:val="000000"/>
                <w:sz w:val="20"/>
                <w:szCs w:val="20"/>
              </w:rPr>
              <w:br/>
              <w:t>Rencana Alokasi Pendanaan : Pelayanan Perbaikan Gizi Masyarakat</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1114E7"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Perbaikan Gizi Masyarakat</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1114E7"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Balita Gizi Buruk Mendapat Perawatan</w:t>
            </w:r>
          </w:p>
        </w:tc>
        <w:tc>
          <w:tcPr>
            <w:tcW w:w="9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gridSpan w:val="2"/>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100%</w:t>
            </w:r>
          </w:p>
        </w:tc>
      </w:tr>
      <w:tr w:rsidR="001114E7" w:rsidRPr="001114E7" w:rsidTr="001114E7">
        <w:trPr>
          <w:trHeight w:val="49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Ibu Hamil KEK yang ditangani</w:t>
            </w:r>
          </w:p>
        </w:tc>
        <w:tc>
          <w:tcPr>
            <w:tcW w:w="998" w:type="dxa"/>
            <w:tcBorders>
              <w:top w:val="nil"/>
              <w:left w:val="nil"/>
              <w:bottom w:val="single" w:sz="4" w:space="0" w:color="BFBFBF"/>
              <w:right w:val="nil"/>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nil"/>
              <w:bottom w:val="single" w:sz="4" w:space="0" w:color="BFBFBF"/>
              <w:right w:val="nil"/>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nil"/>
              <w:bottom w:val="single" w:sz="4" w:space="0" w:color="BFBFBF"/>
              <w:right w:val="nil"/>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nil"/>
              <w:bottom w:val="single" w:sz="4" w:space="0" w:color="BFBFBF"/>
              <w:right w:val="nil"/>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gridSpan w:val="2"/>
            <w:tcBorders>
              <w:top w:val="nil"/>
              <w:left w:val="nil"/>
              <w:bottom w:val="single" w:sz="4" w:space="0" w:color="BFBFBF"/>
              <w:right w:val="nil"/>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100%</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1114E7"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Monitoring Kegiatan KP ASI</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Operasi Timbang (stunting)</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Supervisi operasi timbang (stunting)</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PMT penyuluhan penanggulangan stunting</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Taman Pemulihan Gizi (TPG)</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Pemantauan Kegiatan TPG</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Pelacakan balita gizi buruk di desa</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Bayi Balita BGM</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Gizi Seimbang dan Stunting</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w:t>
            </w:r>
          </w:p>
        </w:tc>
        <w:tc>
          <w:tcPr>
            <w:tcW w:w="5020" w:type="dxa"/>
            <w:gridSpan w:val="4"/>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Cetak leaflet diit gizi (PMBA, Kolesterol, DM, Asam Urat, hipertensi)</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11</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Cetak banner alat deteksi dini stuntung (ukuran 120x80)</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Pemetaan kadarzi</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Monitoring garam beryodium di masyarakat</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TTD di sekolah</w:t>
            </w:r>
          </w:p>
        </w:tc>
        <w:tc>
          <w:tcPr>
            <w:tcW w:w="998"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1114E7"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1114E7"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78.03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81.93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86.03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90.33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94.85 </w:t>
            </w:r>
          </w:p>
        </w:tc>
      </w:tr>
      <w:tr w:rsidR="001114E7"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1114E7"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78.03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81.93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86.03 </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90.33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94.85 </w:t>
            </w:r>
          </w:p>
        </w:tc>
      </w:tr>
      <w:tr w:rsidR="001114E7" w:rsidRPr="001114E7" w:rsidTr="001114E7">
        <w:trPr>
          <w:trHeight w:val="270"/>
        </w:trPr>
        <w:tc>
          <w:tcPr>
            <w:tcW w:w="47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1114E7" w:rsidRPr="001114E7" w:rsidRDefault="001114E7" w:rsidP="001114E7">
            <w:pPr>
              <w:spacing w:after="0" w:line="240" w:lineRule="auto"/>
              <w:rPr>
                <w:rFonts w:ascii="Times New Roman" w:eastAsia="Times New Roman" w:hAnsi="Times New Roman"/>
                <w:sz w:val="20"/>
                <w:szCs w:val="20"/>
              </w:rPr>
            </w:pPr>
          </w:p>
        </w:tc>
      </w:tr>
      <w:tr w:rsidR="001114E7" w:rsidRPr="001114E7" w:rsidTr="001114E7">
        <w:trPr>
          <w:trHeight w:val="585"/>
        </w:trPr>
        <w:tc>
          <w:tcPr>
            <w:tcW w:w="8768" w:type="dxa"/>
            <w:gridSpan w:val="9"/>
            <w:tcBorders>
              <w:top w:val="nil"/>
              <w:left w:val="nil"/>
              <w:bottom w:val="nil"/>
              <w:right w:val="nil"/>
            </w:tcBorders>
            <w:shd w:val="clear" w:color="auto" w:fill="auto"/>
            <w:hideMark/>
          </w:tcPr>
          <w:p w:rsidR="001114E7" w:rsidRDefault="001114E7" w:rsidP="001114E7">
            <w:pPr>
              <w:spacing w:after="0" w:line="240" w:lineRule="auto"/>
              <w:jc w:val="center"/>
              <w:rPr>
                <w:rFonts w:ascii="Arial" w:eastAsia="Times New Roman" w:hAnsi="Arial" w:cs="Arial"/>
                <w:b/>
                <w:bCs/>
                <w:color w:val="000000"/>
                <w:sz w:val="20"/>
                <w:szCs w:val="20"/>
              </w:rPr>
            </w:pPr>
          </w:p>
          <w:p w:rsidR="001114E7" w:rsidRDefault="001114E7" w:rsidP="001114E7">
            <w:pPr>
              <w:spacing w:after="0" w:line="240" w:lineRule="auto"/>
              <w:jc w:val="center"/>
              <w:rPr>
                <w:rFonts w:ascii="Arial" w:eastAsia="Times New Roman" w:hAnsi="Arial" w:cs="Arial"/>
                <w:b/>
                <w:bCs/>
                <w:color w:val="000000"/>
                <w:sz w:val="20"/>
                <w:szCs w:val="20"/>
              </w:rPr>
            </w:pPr>
          </w:p>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6.5</w:t>
            </w:r>
            <w:r w:rsidRPr="001114E7">
              <w:rPr>
                <w:rFonts w:ascii="Arial" w:eastAsia="Times New Roman" w:hAnsi="Arial" w:cs="Arial"/>
                <w:b/>
                <w:bCs/>
                <w:color w:val="000000"/>
                <w:sz w:val="20"/>
                <w:szCs w:val="20"/>
              </w:rPr>
              <w:br/>
              <w:t>Rencana Alokasi Pendanaan : Pelayanan Pencegahan dan Pengendalian penyakit</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1114E7"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1114E7"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1114E7" w:rsidRPr="001114E7" w:rsidRDefault="001114E7" w:rsidP="001114E7">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Pencegahan dan Pengendalian penyakit</w:t>
            </w:r>
          </w:p>
        </w:tc>
      </w:tr>
      <w:tr w:rsidR="001114E7"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1114E7" w:rsidRPr="001114E7" w:rsidRDefault="001114E7" w:rsidP="001114E7">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1114E7"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1114E7"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Pelayanan Pemeriksaan Berkala siswa tingkat SD sederajat</w:t>
            </w:r>
          </w:p>
        </w:tc>
        <w:tc>
          <w:tcPr>
            <w:tcW w:w="9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gridSpan w:val="2"/>
            <w:tcBorders>
              <w:top w:val="single" w:sz="4" w:space="0" w:color="BFBFBF"/>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100%</w:t>
            </w:r>
          </w:p>
        </w:tc>
      </w:tr>
      <w:tr w:rsidR="001114E7"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Pelayanan Pemeriksaan Berkala siswa tingkat Dasar SMP/sederajat</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100%</w:t>
            </w:r>
          </w:p>
        </w:tc>
      </w:tr>
      <w:tr w:rsidR="001114E7" w:rsidRPr="001114E7" w:rsidTr="001114E7">
        <w:trPr>
          <w:trHeight w:val="51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1114E7" w:rsidRPr="001114E7" w:rsidRDefault="001114E7" w:rsidP="001114E7">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1114E7" w:rsidRPr="001114E7" w:rsidRDefault="001114E7" w:rsidP="001114E7">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Persentase siswa tingkat Lanjutan (SMA)/sederajat yang memperoleh Pelayanan Pemeriksaan Berkala </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1114E7" w:rsidRPr="001114E7" w:rsidRDefault="001114E7" w:rsidP="001114E7">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100%</w:t>
            </w:r>
          </w:p>
        </w:tc>
      </w:tr>
      <w:tr w:rsidR="00B1170F" w:rsidRPr="001114E7" w:rsidTr="00C010A3">
        <w:trPr>
          <w:trHeight w:val="5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Desa/Kelurahan UCI</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90%</w:t>
            </w:r>
          </w:p>
        </w:tc>
        <w:tc>
          <w:tcPr>
            <w:tcW w:w="1092" w:type="dxa"/>
            <w:tcBorders>
              <w:top w:val="single" w:sz="4" w:space="0" w:color="AEAAAA"/>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94</w:t>
            </w:r>
            <w:r w:rsidRPr="00741AD0">
              <w:rPr>
                <w:rFonts w:ascii="Arial" w:eastAsia="Times New Roman" w:hAnsi="Arial" w:cs="Arial"/>
                <w:color w:val="000000"/>
                <w:sz w:val="20"/>
                <w:szCs w:val="18"/>
              </w:rPr>
              <w:t>%</w:t>
            </w:r>
          </w:p>
        </w:tc>
        <w:tc>
          <w:tcPr>
            <w:tcW w:w="1092" w:type="dxa"/>
            <w:tcBorders>
              <w:top w:val="single" w:sz="4" w:space="0" w:color="AEAAAA"/>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w:t>
            </w:r>
            <w:r>
              <w:rPr>
                <w:rFonts w:ascii="Arial" w:eastAsia="Times New Roman" w:hAnsi="Arial" w:cs="Arial"/>
                <w:color w:val="000000"/>
                <w:sz w:val="20"/>
                <w:szCs w:val="18"/>
              </w:rPr>
              <w:t>6</w:t>
            </w:r>
            <w:r w:rsidRPr="00741AD0">
              <w:rPr>
                <w:rFonts w:ascii="Arial" w:eastAsia="Times New Roman" w:hAnsi="Arial" w:cs="Arial"/>
                <w:color w:val="000000"/>
                <w:sz w:val="20"/>
                <w:szCs w:val="18"/>
              </w:rPr>
              <w:t>%</w:t>
            </w:r>
          </w:p>
        </w:tc>
        <w:tc>
          <w:tcPr>
            <w:tcW w:w="1092" w:type="dxa"/>
            <w:tcBorders>
              <w:top w:val="single" w:sz="4" w:space="0" w:color="AEAAAA"/>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single" w:sz="4" w:space="0" w:color="AEAAAA"/>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Batita yang Memperoleh Imunisasi Booster</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396CB4" w:rsidP="00396CB4">
            <w:pPr>
              <w:spacing w:after="0" w:line="240" w:lineRule="auto"/>
              <w:rPr>
                <w:rFonts w:ascii="Arial" w:eastAsia="Times New Roman" w:hAnsi="Arial" w:cs="Arial"/>
                <w:color w:val="000000"/>
                <w:sz w:val="18"/>
                <w:szCs w:val="18"/>
              </w:rPr>
            </w:pPr>
            <w:r w:rsidRPr="00741AD0">
              <w:rPr>
                <w:rFonts w:ascii="Arial" w:eastAsia="Times New Roman" w:hAnsi="Arial" w:cs="Arial"/>
                <w:color w:val="000000"/>
                <w:sz w:val="20"/>
                <w:szCs w:val="18"/>
              </w:rPr>
              <w:t>&gt;95%</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&gt;95%</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&gt;95%</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&gt;95%</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&gt;95%</w:t>
            </w:r>
          </w:p>
        </w:tc>
      </w:tr>
      <w:tr w:rsidR="00B1170F" w:rsidRPr="001114E7" w:rsidTr="00C010A3">
        <w:trPr>
          <w:trHeight w:val="49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Desa/Kelurahan Mengalami KLB yang dilakukan Penyelidikan Epdemiologi &lt; 24 Jam</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rumah/bangunan yang bebas jentik nyamuk Aides</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95%</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&gt;95%</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&gt;95%</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&gt;95%</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&gt;95%</w:t>
            </w:r>
          </w:p>
        </w:tc>
      </w:tr>
      <w:tr w:rsidR="00B1170F"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Penderita Kusta yang memperoleh  pemeriksaan kontak intensif kusta</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Penderita DBD yang Ditangani</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51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Penemuan Penderita Diare yang Ditangani</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51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11</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Desa yang mempunyai Posbindu</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396CB4" w:rsidP="00B1170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90</w:t>
            </w:r>
            <w:r w:rsidR="00B1170F" w:rsidRPr="001114E7">
              <w:rPr>
                <w:rFonts w:ascii="Arial" w:eastAsia="Times New Roman" w:hAnsi="Arial" w:cs="Arial"/>
                <w:color w:val="000000"/>
                <w:sz w:val="18"/>
                <w:szCs w:val="18"/>
              </w:rPr>
              <w:t>%</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92%</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94%</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97%</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49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Peserta Prolanis Aktif</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396CB4" w:rsidP="00B1170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&gt;</w:t>
            </w:r>
            <w:r w:rsidR="00B1170F" w:rsidRPr="001114E7">
              <w:rPr>
                <w:rFonts w:ascii="Arial" w:eastAsia="Times New Roman" w:hAnsi="Arial" w:cs="Arial"/>
                <w:color w:val="000000"/>
                <w:sz w:val="18"/>
                <w:szCs w:val="18"/>
              </w:rPr>
              <w:t>50%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&gt;50%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&gt;50%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&gt;50%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&gt;50%</w:t>
            </w:r>
          </w:p>
        </w:tc>
      </w:tr>
      <w:tr w:rsidR="00B1170F" w:rsidRPr="001114E7" w:rsidTr="00C010A3">
        <w:trPr>
          <w:trHeight w:val="49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warga negara usia 15 tahun sampai 59 tahun mendapatkan pelayanan kesehatan sesuai standar</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495"/>
        </w:trPr>
        <w:tc>
          <w:tcPr>
            <w:tcW w:w="472" w:type="dxa"/>
            <w:tcBorders>
              <w:top w:val="nil"/>
              <w:left w:val="single" w:sz="4" w:space="0" w:color="AEAAAA"/>
              <w:bottom w:val="single" w:sz="4" w:space="0" w:color="BFBFBF" w:themeColor="background1" w:themeShade="BF"/>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14</w:t>
            </w:r>
          </w:p>
        </w:tc>
        <w:tc>
          <w:tcPr>
            <w:tcW w:w="2930" w:type="dxa"/>
            <w:gridSpan w:val="2"/>
            <w:tcBorders>
              <w:top w:val="single" w:sz="4" w:space="0" w:color="AEAAAA"/>
              <w:left w:val="nil"/>
              <w:bottom w:val="single" w:sz="4" w:space="0" w:color="BFBFBF" w:themeColor="background1" w:themeShade="BF"/>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penderita hipertensi mendapatkan pelayanan kesehatan sesuai standar</w:t>
            </w:r>
          </w:p>
        </w:tc>
        <w:tc>
          <w:tcPr>
            <w:tcW w:w="998" w:type="dxa"/>
            <w:tcBorders>
              <w:top w:val="nil"/>
              <w:left w:val="single" w:sz="4" w:space="0" w:color="BFBFBF"/>
              <w:bottom w:val="single" w:sz="4" w:space="0" w:color="BFBFBF" w:themeColor="background1" w:themeShade="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495"/>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15</w:t>
            </w:r>
          </w:p>
        </w:tc>
        <w:tc>
          <w:tcPr>
            <w:tcW w:w="2930" w:type="dxa"/>
            <w:gridSpan w:val="2"/>
            <w:tcBorders>
              <w:top w:val="single" w:sz="4" w:space="0" w:color="BFBFBF" w:themeColor="background1" w:themeShade="BF"/>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penderitan diabetes melitus (DM) mendapatkan pelayanan kesehatan sesuai standar</w:t>
            </w:r>
          </w:p>
        </w:tc>
        <w:tc>
          <w:tcPr>
            <w:tcW w:w="998" w:type="dxa"/>
            <w:tcBorders>
              <w:top w:val="single" w:sz="4" w:space="0" w:color="BFBFBF" w:themeColor="background1" w:themeShade="BF"/>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51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Setiap orang terduga Tuberkulosis (TBC) mendapatkan pelayanan kesehatan sesuai standar </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C010A3">
        <w:trPr>
          <w:trHeight w:val="51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17</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orang dengan risiko terinfeksi HIV mendapatkan pelayanan kesehatan sesuai standar</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Pendataan Sasaran Imunisasi</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Sweeping imunisasi</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50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ORI</w:t>
            </w:r>
          </w:p>
        </w:tc>
        <w:tc>
          <w:tcPr>
            <w:tcW w:w="42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Imunisasi</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Upaya Kesehatan Anak Sekolah (BIAS) Campak </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Upaya Kesehatan Anak Sekolah (BIAS) DT TT</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Helper Chart dan Helper Book</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Pengambilan Vaksin</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Cetak banner imunisasi</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w:t>
            </w:r>
          </w:p>
        </w:tc>
        <w:tc>
          <w:tcPr>
            <w:tcW w:w="5020" w:type="dxa"/>
            <w:gridSpan w:val="4"/>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Kepada Masyarakat tentang HIV/ AIDS , TB, NAPZA</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11</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DBD, HIV/AIDS, NAPZA di sekolah</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12</w:t>
            </w:r>
          </w:p>
        </w:tc>
        <w:tc>
          <w:tcPr>
            <w:tcW w:w="5020" w:type="dxa"/>
            <w:gridSpan w:val="4"/>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Refreshing dan Pemulasaran  Pemandian Jenazah dan Penyakit Menular</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kusta untuk daerah endemis kusta</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Pemberian PMT pemulihan</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15</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Penemuan penderita baru BTA+ (kontak survey)</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Pemriksaan kontak penderita kusta</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17</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Pemberian obat cacing ke sekolah</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18</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Pemantauan Keteraturan minum obat OAT</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19</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Refresing kader TB </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Skrining TB di pondok pesantren</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21</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Pelacakan penderita TB mangkir</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BFBFBF" w:themeColor="background1" w:themeShade="BF"/>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22</w:t>
            </w:r>
          </w:p>
        </w:tc>
        <w:tc>
          <w:tcPr>
            <w:tcW w:w="2930" w:type="dxa"/>
            <w:gridSpan w:val="2"/>
            <w:tcBorders>
              <w:top w:val="single" w:sz="4" w:space="0" w:color="AEAAAA"/>
              <w:left w:val="single" w:sz="4" w:space="0" w:color="AEAAAA"/>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Pelacakan penderita kusta mangkir</w:t>
            </w:r>
          </w:p>
        </w:tc>
        <w:tc>
          <w:tcPr>
            <w:tcW w:w="998" w:type="dxa"/>
            <w:tcBorders>
              <w:top w:val="nil"/>
              <w:left w:val="nil"/>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23</w:t>
            </w:r>
          </w:p>
        </w:tc>
        <w:tc>
          <w:tcPr>
            <w:tcW w:w="3928" w:type="dxa"/>
            <w:gridSpan w:val="3"/>
            <w:tcBorders>
              <w:top w:val="single" w:sz="4" w:space="0" w:color="BFBFBF" w:themeColor="background1" w:themeShade="BF"/>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Skrining kusta dan frambosia pada siswa siswi SD/MI</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24</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Refreshing petugas tentang ISPA, pneumonia, dan diare</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25</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cetak program TBC</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26</w:t>
            </w:r>
          </w:p>
        </w:tc>
        <w:tc>
          <w:tcPr>
            <w:tcW w:w="250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SKD KLB</w:t>
            </w:r>
          </w:p>
        </w:tc>
        <w:tc>
          <w:tcPr>
            <w:tcW w:w="42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27</w:t>
            </w:r>
          </w:p>
        </w:tc>
        <w:tc>
          <w:tcPr>
            <w:tcW w:w="250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 kasus SE</w:t>
            </w:r>
          </w:p>
        </w:tc>
        <w:tc>
          <w:tcPr>
            <w:tcW w:w="42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28</w:t>
            </w:r>
          </w:p>
        </w:tc>
        <w:tc>
          <w:tcPr>
            <w:tcW w:w="250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Pelacakan haji</w:t>
            </w:r>
          </w:p>
        </w:tc>
        <w:tc>
          <w:tcPr>
            <w:tcW w:w="42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29</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Kepada Masyarakat tentang Campak , Difteri</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30</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Pendataan peserta posbindu</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31</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Monitoring posbindu</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Pelaksanaan posbindu</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Pelatihan internal entri data posbindu</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34</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Pelatihan entri data posbindu dan refreshing kader posbindu</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F6679D">
        <w:trPr>
          <w:trHeight w:val="227"/>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121.39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127.46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133.84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140.53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147.55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121.39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127.46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133.84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140.53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147.55 </w:t>
            </w:r>
          </w:p>
        </w:tc>
      </w:tr>
      <w:tr w:rsidR="00B1170F" w:rsidRPr="001114E7" w:rsidTr="001114E7">
        <w:trPr>
          <w:trHeight w:val="270"/>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525"/>
        </w:trPr>
        <w:tc>
          <w:tcPr>
            <w:tcW w:w="8768" w:type="dxa"/>
            <w:gridSpan w:val="9"/>
            <w:tcBorders>
              <w:top w:val="nil"/>
              <w:left w:val="nil"/>
              <w:bottom w:val="nil"/>
              <w:right w:val="nil"/>
            </w:tcBorders>
            <w:shd w:val="clear" w:color="auto" w:fill="auto"/>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6.6</w:t>
            </w:r>
            <w:r w:rsidRPr="001114E7">
              <w:rPr>
                <w:rFonts w:ascii="Arial" w:eastAsia="Times New Roman" w:hAnsi="Arial" w:cs="Arial"/>
                <w:b/>
                <w:bCs/>
                <w:color w:val="000000"/>
                <w:sz w:val="20"/>
                <w:szCs w:val="20"/>
              </w:rPr>
              <w:br/>
              <w:t>Rencana Alokasi Pendanaan : Pelayanan Keperawatan Masyarakat</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B1170F"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Keperawatan Masyarakat</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79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Individu dan keluarganya dari keluarga rawan yang mendapat keperawatan kesehatan  masyarakat (Home care)</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35%</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0B479E" w:rsidRDefault="00B1170F"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w:t>
            </w:r>
            <w:r w:rsidRPr="000B479E">
              <w:rPr>
                <w:rFonts w:ascii="Arial" w:eastAsia="Times New Roman" w:hAnsi="Arial" w:cs="Arial"/>
                <w:color w:val="000000"/>
                <w:sz w:val="20"/>
                <w:szCs w:val="20"/>
              </w:rPr>
              <w:t>5%</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0B479E" w:rsidRDefault="00B1170F"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w:t>
            </w:r>
            <w:r w:rsidRPr="000B479E">
              <w:rPr>
                <w:rFonts w:ascii="Arial" w:eastAsia="Times New Roman" w:hAnsi="Arial" w:cs="Arial"/>
                <w:color w:val="000000"/>
                <w:sz w:val="20"/>
                <w:szCs w:val="20"/>
              </w:rPr>
              <w:t>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0B479E" w:rsidRDefault="00B1170F"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w:t>
            </w:r>
            <w:r w:rsidRPr="000B479E">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0B479E" w:rsidRDefault="00B1170F"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r w:rsidRPr="000B479E">
              <w:rPr>
                <w:rFonts w:ascii="Arial" w:eastAsia="Times New Roman" w:hAnsi="Arial" w:cs="Arial"/>
                <w:color w:val="000000"/>
                <w:sz w:val="20"/>
                <w:szCs w:val="20"/>
              </w:rPr>
              <w:t>0%</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Kunjungan Rumah Keluarga Beresiko</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Pendataan keluarga beresiko</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Refreshing kepada kader tentang program perkesmas</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BFBFBF" w:themeColor="background1" w:themeShade="BF"/>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single" w:sz="4" w:space="0" w:color="AEAAAA"/>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Pendataan Keluarga Sehat</w:t>
            </w:r>
          </w:p>
        </w:tc>
        <w:tc>
          <w:tcPr>
            <w:tcW w:w="998" w:type="dxa"/>
            <w:tcBorders>
              <w:top w:val="nil"/>
              <w:left w:val="nil"/>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BFBFBF" w:themeColor="background1" w:themeShade="BF"/>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505" w:type="dxa"/>
            <w:tcBorders>
              <w:top w:val="single" w:sz="4" w:space="0" w:color="BFBFBF" w:themeColor="background1" w:themeShade="BF"/>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Input Data KS</w:t>
            </w:r>
          </w:p>
        </w:tc>
        <w:tc>
          <w:tcPr>
            <w:tcW w:w="425" w:type="dxa"/>
            <w:tcBorders>
              <w:top w:val="single" w:sz="4" w:space="0" w:color="BFBFBF" w:themeColor="background1" w:themeShade="BF"/>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single" w:sz="4" w:space="0" w:color="BFBFBF" w:themeColor="background1" w:themeShade="BF"/>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BFBFBF" w:themeColor="background1" w:themeShade="BF"/>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Refreshing PIS PK kepada nakes</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MMD hasil survey KS</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63.28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66.44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69.76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73.25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76.91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63.28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66.44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69.76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73.25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76.91 </w:t>
            </w:r>
          </w:p>
        </w:tc>
      </w:tr>
      <w:tr w:rsidR="00B1170F" w:rsidRPr="001114E7" w:rsidTr="001114E7">
        <w:trPr>
          <w:trHeight w:val="270"/>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540"/>
        </w:trPr>
        <w:tc>
          <w:tcPr>
            <w:tcW w:w="8768" w:type="dxa"/>
            <w:gridSpan w:val="9"/>
            <w:tcBorders>
              <w:top w:val="nil"/>
              <w:left w:val="nil"/>
              <w:bottom w:val="nil"/>
              <w:right w:val="nil"/>
            </w:tcBorders>
            <w:shd w:val="clear" w:color="auto" w:fill="auto"/>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6.7</w:t>
            </w:r>
            <w:r w:rsidRPr="001114E7">
              <w:rPr>
                <w:rFonts w:ascii="Arial" w:eastAsia="Times New Roman" w:hAnsi="Arial" w:cs="Arial"/>
                <w:b/>
                <w:bCs/>
                <w:color w:val="000000"/>
                <w:sz w:val="20"/>
                <w:szCs w:val="20"/>
              </w:rPr>
              <w:br/>
              <w:t>Rencana Alokasi Pendanaan : Pelayanan Kesehatan Jiwa</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B1170F"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Jiwa</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52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orang dengan gangguan jiwa berat mendapatkan pelayanan sesuai standar</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3928" w:type="dxa"/>
            <w:gridSpan w:val="3"/>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Kunj. Rumah u/ mengaktifkan pengobatan kes. Jiwa</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Monitoring posyandu jiwa</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kesehatan jiwa</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Refreshing kader keswa</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Pelatihan Keterampilan ODGJ</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12.94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13.58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14.26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14.98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15.73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12.94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13.58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14.26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14.98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15.73 </w:t>
            </w:r>
          </w:p>
        </w:tc>
      </w:tr>
      <w:tr w:rsidR="00B1170F" w:rsidRPr="001114E7" w:rsidTr="001114E7">
        <w:trPr>
          <w:trHeight w:val="270"/>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Default="00B1170F" w:rsidP="00B1170F">
            <w:pPr>
              <w:spacing w:after="0" w:line="240" w:lineRule="auto"/>
              <w:rPr>
                <w:rFonts w:ascii="Times New Roman" w:eastAsia="Times New Roman" w:hAnsi="Times New Roman"/>
                <w:sz w:val="20"/>
                <w:szCs w:val="20"/>
              </w:rPr>
            </w:pPr>
          </w:p>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555"/>
        </w:trPr>
        <w:tc>
          <w:tcPr>
            <w:tcW w:w="8768" w:type="dxa"/>
            <w:gridSpan w:val="9"/>
            <w:tcBorders>
              <w:top w:val="nil"/>
              <w:left w:val="nil"/>
              <w:bottom w:val="nil"/>
              <w:right w:val="nil"/>
            </w:tcBorders>
            <w:shd w:val="clear" w:color="auto" w:fill="auto"/>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6.8</w:t>
            </w:r>
            <w:r w:rsidRPr="001114E7">
              <w:rPr>
                <w:rFonts w:ascii="Arial" w:eastAsia="Times New Roman" w:hAnsi="Arial" w:cs="Arial"/>
                <w:b/>
                <w:bCs/>
                <w:color w:val="000000"/>
                <w:sz w:val="20"/>
                <w:szCs w:val="20"/>
              </w:rPr>
              <w:br/>
              <w:t>Rencana Alokasi Pendanaan : Pelayanan Kesehatan Gigi Masyarakat</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B1170F"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Gigi Masyarakat</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C010A3">
        <w:trPr>
          <w:trHeight w:val="267"/>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D9D9D9"/>
              <w:right w:val="single" w:sz="4" w:space="0" w:color="AEAAAA"/>
            </w:tcBorders>
            <w:shd w:val="clear" w:color="auto" w:fill="auto"/>
            <w:vAlign w:val="center"/>
            <w:hideMark/>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Paud dan TK mendapat penyuluhan / pemeriksaan gigi dan mulut</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45%</w:t>
            </w:r>
            <w:r w:rsidR="00B1170F"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50%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55%</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60%</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65%</w:t>
            </w:r>
          </w:p>
        </w:tc>
      </w:tr>
      <w:tr w:rsidR="00B1170F" w:rsidRPr="001114E7" w:rsidTr="00C010A3">
        <w:trPr>
          <w:trHeight w:val="267"/>
        </w:trPr>
        <w:tc>
          <w:tcPr>
            <w:tcW w:w="472" w:type="dxa"/>
            <w:tcBorders>
              <w:top w:val="nil"/>
              <w:left w:val="single" w:sz="4" w:space="0" w:color="AEAAAA"/>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2</w:t>
            </w:r>
          </w:p>
        </w:tc>
        <w:tc>
          <w:tcPr>
            <w:tcW w:w="2930" w:type="dxa"/>
            <w:gridSpan w:val="2"/>
            <w:tcBorders>
              <w:top w:val="nil"/>
              <w:left w:val="nil"/>
              <w:bottom w:val="single" w:sz="4" w:space="0" w:color="AEAAAA"/>
              <w:right w:val="single" w:sz="4" w:space="0" w:color="AEAAAA"/>
            </w:tcBorders>
            <w:shd w:val="clear" w:color="auto" w:fill="auto"/>
            <w:vAlign w:val="center"/>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Kunjungan ke Posyandu terkait kesehatan gigi dan mulut</w:t>
            </w:r>
          </w:p>
        </w:tc>
        <w:tc>
          <w:tcPr>
            <w:tcW w:w="998" w:type="dxa"/>
            <w:tcBorders>
              <w:top w:val="single" w:sz="4" w:space="0" w:color="AEAAAA"/>
              <w:left w:val="nil"/>
              <w:bottom w:val="single" w:sz="4" w:space="0" w:color="AEAAAA"/>
              <w:right w:val="single" w:sz="4" w:space="0" w:color="AEAAAA"/>
            </w:tcBorders>
            <w:shd w:val="clear" w:color="auto" w:fill="auto"/>
            <w:noWrap/>
            <w:vAlign w:val="center"/>
          </w:tcPr>
          <w:p w:rsidR="00B1170F"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1092" w:type="dxa"/>
            <w:tcBorders>
              <w:top w:val="nil"/>
              <w:left w:val="nil"/>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30%</w:t>
            </w:r>
          </w:p>
        </w:tc>
        <w:tc>
          <w:tcPr>
            <w:tcW w:w="1092" w:type="dxa"/>
            <w:tcBorders>
              <w:top w:val="nil"/>
              <w:left w:val="nil"/>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35%</w:t>
            </w:r>
          </w:p>
        </w:tc>
        <w:tc>
          <w:tcPr>
            <w:tcW w:w="1092" w:type="dxa"/>
            <w:tcBorders>
              <w:top w:val="nil"/>
              <w:left w:val="nil"/>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40%</w:t>
            </w:r>
          </w:p>
        </w:tc>
        <w:tc>
          <w:tcPr>
            <w:tcW w:w="1092" w:type="dxa"/>
            <w:gridSpan w:val="2"/>
            <w:tcBorders>
              <w:top w:val="nil"/>
              <w:left w:val="nil"/>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50%</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Kader UKGM</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Refreshing kader UKGMD</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Sosialisasi kesehatan gigi pada kelompok</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5.08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5.33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5.60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5.88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6.17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5.08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5.33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5.60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5.88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6.17 </w:t>
            </w:r>
          </w:p>
        </w:tc>
      </w:tr>
      <w:tr w:rsidR="00B1170F" w:rsidRPr="001114E7" w:rsidTr="001114E7">
        <w:trPr>
          <w:trHeight w:val="270"/>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525"/>
        </w:trPr>
        <w:tc>
          <w:tcPr>
            <w:tcW w:w="8768" w:type="dxa"/>
            <w:gridSpan w:val="9"/>
            <w:tcBorders>
              <w:top w:val="nil"/>
              <w:left w:val="nil"/>
              <w:bottom w:val="nil"/>
              <w:right w:val="nil"/>
            </w:tcBorders>
            <w:shd w:val="clear" w:color="auto" w:fill="auto"/>
            <w:hideMark/>
          </w:tcPr>
          <w:p w:rsidR="00F6679D" w:rsidRDefault="00F6679D" w:rsidP="00B1170F">
            <w:pPr>
              <w:spacing w:after="0" w:line="240" w:lineRule="auto"/>
              <w:jc w:val="center"/>
              <w:rPr>
                <w:rFonts w:ascii="Arial" w:eastAsia="Times New Roman" w:hAnsi="Arial" w:cs="Arial"/>
                <w:b/>
                <w:bCs/>
                <w:color w:val="000000"/>
                <w:sz w:val="20"/>
                <w:szCs w:val="20"/>
              </w:rPr>
            </w:pPr>
          </w:p>
          <w:p w:rsidR="00F6679D" w:rsidRDefault="00F6679D" w:rsidP="00B1170F">
            <w:pPr>
              <w:spacing w:after="0" w:line="240" w:lineRule="auto"/>
              <w:jc w:val="center"/>
              <w:rPr>
                <w:rFonts w:ascii="Arial" w:eastAsia="Times New Roman" w:hAnsi="Arial" w:cs="Arial"/>
                <w:b/>
                <w:bCs/>
                <w:color w:val="000000"/>
                <w:sz w:val="20"/>
                <w:szCs w:val="20"/>
              </w:rPr>
            </w:pPr>
          </w:p>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6.9</w:t>
            </w:r>
            <w:r w:rsidRPr="001114E7">
              <w:rPr>
                <w:rFonts w:ascii="Arial" w:eastAsia="Times New Roman" w:hAnsi="Arial" w:cs="Arial"/>
                <w:b/>
                <w:bCs/>
                <w:color w:val="000000"/>
                <w:sz w:val="20"/>
                <w:szCs w:val="20"/>
              </w:rPr>
              <w:br/>
              <w:t>Rencana Alokasi Pendanaan : Pelayanan Kesehatan Tradisional dan Komplementer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B1170F"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Tradisional dan Komplementer</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8838B5">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Penyehat tradisional ramuan yang memiliki STPT</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w:t>
            </w:r>
            <w:r w:rsidR="00B1170F"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15%</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15%</w:t>
            </w:r>
          </w:p>
        </w:tc>
      </w:tr>
      <w:tr w:rsidR="00B1170F" w:rsidRPr="001114E7" w:rsidTr="008838B5">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Penyehat tradisional keterampilan yang memiliki STPT</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r w:rsidR="00396CB4">
              <w:rPr>
                <w:rFonts w:ascii="Arial" w:eastAsia="Times New Roman" w:hAnsi="Arial" w:cs="Arial"/>
                <w:color w:val="000000"/>
                <w:sz w:val="20"/>
                <w:szCs w:val="20"/>
              </w:rPr>
              <w:t>10%</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10%</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10%</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15%</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15%</w:t>
            </w:r>
          </w:p>
        </w:tc>
      </w:tr>
      <w:tr w:rsidR="00B1170F" w:rsidRPr="001114E7" w:rsidTr="008838B5">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Pembinaan ke penyehat tradisional</w:t>
            </w:r>
          </w:p>
        </w:tc>
        <w:tc>
          <w:tcPr>
            <w:tcW w:w="998" w:type="dxa"/>
            <w:tcBorders>
              <w:top w:val="nil"/>
              <w:left w:val="nil"/>
              <w:bottom w:val="single" w:sz="4" w:space="0" w:color="AEAAAA"/>
              <w:right w:val="single" w:sz="4" w:space="0" w:color="AEAAAA"/>
            </w:tcBorders>
            <w:shd w:val="clear" w:color="auto" w:fill="auto"/>
            <w:noWrap/>
            <w:vAlign w:val="center"/>
          </w:tcPr>
          <w:p w:rsidR="00B1170F"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1092" w:type="dxa"/>
            <w:tcBorders>
              <w:top w:val="nil"/>
              <w:left w:val="nil"/>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35%</w:t>
            </w:r>
          </w:p>
        </w:tc>
        <w:tc>
          <w:tcPr>
            <w:tcW w:w="1092" w:type="dxa"/>
            <w:tcBorders>
              <w:top w:val="nil"/>
              <w:left w:val="nil"/>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35%</w:t>
            </w:r>
          </w:p>
        </w:tc>
        <w:tc>
          <w:tcPr>
            <w:tcW w:w="1092" w:type="dxa"/>
            <w:tcBorders>
              <w:top w:val="nil"/>
              <w:left w:val="nil"/>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40%</w:t>
            </w:r>
          </w:p>
        </w:tc>
        <w:tc>
          <w:tcPr>
            <w:tcW w:w="1092" w:type="dxa"/>
            <w:gridSpan w:val="2"/>
            <w:tcBorders>
              <w:top w:val="nil"/>
              <w:left w:val="nil"/>
              <w:bottom w:val="single" w:sz="4" w:space="0" w:color="AEAAAA"/>
              <w:right w:val="single" w:sz="4" w:space="0" w:color="AEAAAA"/>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40%</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Pendataan kesehatan tradisional</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Pemantauan kesehatan tradisional</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pengelola kesehatan tradisional</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Pembentukan kelompok asuhan mandiri</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7.62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8.00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8.40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8.82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9.26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7.62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8.00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8.40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8.82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9.26 </w:t>
            </w:r>
          </w:p>
        </w:tc>
      </w:tr>
      <w:tr w:rsidR="00B1170F" w:rsidRPr="001114E7" w:rsidTr="001114E7">
        <w:trPr>
          <w:trHeight w:val="270"/>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525"/>
        </w:trPr>
        <w:tc>
          <w:tcPr>
            <w:tcW w:w="8768" w:type="dxa"/>
            <w:gridSpan w:val="9"/>
            <w:tcBorders>
              <w:top w:val="nil"/>
              <w:left w:val="nil"/>
              <w:bottom w:val="nil"/>
              <w:right w:val="nil"/>
            </w:tcBorders>
            <w:shd w:val="clear" w:color="auto" w:fill="auto"/>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6.10</w:t>
            </w:r>
            <w:r w:rsidRPr="001114E7">
              <w:rPr>
                <w:rFonts w:ascii="Arial" w:eastAsia="Times New Roman" w:hAnsi="Arial" w:cs="Arial"/>
                <w:b/>
                <w:bCs/>
                <w:color w:val="000000"/>
                <w:sz w:val="20"/>
                <w:szCs w:val="20"/>
              </w:rPr>
              <w:br/>
              <w:t>Rencana Alokasi Pendanaan : Pelayanan Kesehatan Olahraga</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B1170F"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Olahraga</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C010A3">
        <w:trPr>
          <w:trHeight w:val="52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kelompok/ klub olah raga yang dibina</w:t>
            </w:r>
          </w:p>
        </w:tc>
        <w:tc>
          <w:tcPr>
            <w:tcW w:w="9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1170F" w:rsidRPr="001114E7" w:rsidRDefault="00396CB4" w:rsidP="00B1170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30</w:t>
            </w:r>
            <w:r w:rsidR="00B1170F" w:rsidRPr="001114E7">
              <w:rPr>
                <w:rFonts w:ascii="Arial" w:eastAsia="Times New Roman" w:hAnsi="Arial" w:cs="Arial"/>
                <w:color w:val="000000"/>
                <w:sz w:val="18"/>
                <w:szCs w:val="18"/>
              </w:rPr>
              <w:t>%</w:t>
            </w:r>
          </w:p>
        </w:tc>
        <w:tc>
          <w:tcPr>
            <w:tcW w:w="10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35%</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40%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45%</w:t>
            </w:r>
          </w:p>
        </w:tc>
        <w:tc>
          <w:tcPr>
            <w:tcW w:w="1092" w:type="dxa"/>
            <w:gridSpan w:val="2"/>
            <w:tcBorders>
              <w:top w:val="single" w:sz="4" w:space="0" w:color="BFBFBF"/>
              <w:left w:val="nil"/>
              <w:bottom w:val="single" w:sz="4" w:space="0" w:color="BFBFBF"/>
              <w:right w:val="single" w:sz="4" w:space="0" w:color="BFBFBF"/>
            </w:tcBorders>
            <w:shd w:val="clear" w:color="auto" w:fill="auto"/>
            <w:vAlign w:val="center"/>
            <w:hideMark/>
          </w:tcPr>
          <w:p w:rsidR="00B1170F" w:rsidRPr="00741AD0" w:rsidRDefault="00B1170F" w:rsidP="00B1170F">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50%</w:t>
            </w:r>
          </w:p>
        </w:tc>
      </w:tr>
      <w:tr w:rsidR="00396CB4" w:rsidRPr="001114E7" w:rsidTr="00C010A3">
        <w:trPr>
          <w:trHeight w:val="52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tcPr>
          <w:p w:rsidR="00396CB4"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tcPr>
          <w:p w:rsidR="00396CB4" w:rsidRPr="001114E7" w:rsidRDefault="00396CB4" w:rsidP="00B1170F">
            <w:pPr>
              <w:spacing w:after="0" w:line="240" w:lineRule="auto"/>
              <w:rPr>
                <w:rFonts w:ascii="Arial" w:eastAsia="Times New Roman" w:hAnsi="Arial" w:cs="Arial"/>
                <w:color w:val="000000"/>
                <w:sz w:val="20"/>
                <w:szCs w:val="20"/>
              </w:rPr>
            </w:pPr>
            <w:r w:rsidRPr="00396CB4">
              <w:rPr>
                <w:rFonts w:ascii="Arial" w:eastAsia="Times New Roman" w:hAnsi="Arial" w:cs="Arial"/>
                <w:color w:val="000000"/>
                <w:sz w:val="20"/>
                <w:szCs w:val="20"/>
              </w:rPr>
              <w:t>Persentase puskesmas yang melaksanakan pelayanan keseha tan kerja &amp; olah raga</w:t>
            </w:r>
          </w:p>
        </w:tc>
        <w:tc>
          <w:tcPr>
            <w:tcW w:w="998" w:type="dxa"/>
            <w:tcBorders>
              <w:top w:val="single" w:sz="4" w:space="0" w:color="BFBFBF"/>
              <w:left w:val="single" w:sz="4" w:space="0" w:color="BFBFBF"/>
              <w:bottom w:val="single" w:sz="4" w:space="0" w:color="BFBFBF"/>
              <w:right w:val="single" w:sz="4" w:space="0" w:color="BFBFBF"/>
            </w:tcBorders>
            <w:shd w:val="clear" w:color="auto" w:fill="auto"/>
            <w:vAlign w:val="center"/>
          </w:tcPr>
          <w:p w:rsidR="00396CB4" w:rsidRDefault="00396CB4" w:rsidP="00B1170F">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40%</w:t>
            </w:r>
          </w:p>
        </w:tc>
        <w:tc>
          <w:tcPr>
            <w:tcW w:w="1092" w:type="dxa"/>
            <w:tcBorders>
              <w:top w:val="single" w:sz="4" w:space="0" w:color="BFBFBF"/>
              <w:left w:val="single" w:sz="4" w:space="0" w:color="BFBFBF"/>
              <w:bottom w:val="single" w:sz="4" w:space="0" w:color="BFBFBF"/>
              <w:right w:val="single" w:sz="4" w:space="0" w:color="BFBFBF"/>
            </w:tcBorders>
            <w:shd w:val="clear" w:color="auto" w:fill="auto"/>
            <w:vAlign w:val="center"/>
          </w:tcPr>
          <w:p w:rsidR="00396CB4" w:rsidRPr="00741AD0" w:rsidRDefault="00396CB4" w:rsidP="00B1170F">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42%</w:t>
            </w:r>
          </w:p>
        </w:tc>
        <w:tc>
          <w:tcPr>
            <w:tcW w:w="1092" w:type="dxa"/>
            <w:tcBorders>
              <w:top w:val="single" w:sz="4" w:space="0" w:color="BFBFBF"/>
              <w:left w:val="nil"/>
              <w:bottom w:val="single" w:sz="4" w:space="0" w:color="BFBFBF"/>
              <w:right w:val="single" w:sz="4" w:space="0" w:color="BFBFBF"/>
            </w:tcBorders>
            <w:shd w:val="clear" w:color="auto" w:fill="auto"/>
            <w:vAlign w:val="center"/>
          </w:tcPr>
          <w:p w:rsidR="00396CB4" w:rsidRPr="00741AD0" w:rsidRDefault="00396CB4" w:rsidP="00B1170F">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44%</w:t>
            </w:r>
          </w:p>
        </w:tc>
        <w:tc>
          <w:tcPr>
            <w:tcW w:w="1092" w:type="dxa"/>
            <w:tcBorders>
              <w:top w:val="single" w:sz="4" w:space="0" w:color="BFBFBF"/>
              <w:left w:val="nil"/>
              <w:bottom w:val="single" w:sz="4" w:space="0" w:color="BFBFBF"/>
              <w:right w:val="single" w:sz="4" w:space="0" w:color="BFBFBF"/>
            </w:tcBorders>
            <w:shd w:val="clear" w:color="auto" w:fill="auto"/>
            <w:vAlign w:val="center"/>
          </w:tcPr>
          <w:p w:rsidR="00396CB4" w:rsidRPr="00741AD0" w:rsidRDefault="00396CB4" w:rsidP="00B1170F">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46%</w:t>
            </w:r>
          </w:p>
        </w:tc>
        <w:tc>
          <w:tcPr>
            <w:tcW w:w="1092" w:type="dxa"/>
            <w:gridSpan w:val="2"/>
            <w:tcBorders>
              <w:top w:val="single" w:sz="4" w:space="0" w:color="BFBFBF"/>
              <w:left w:val="nil"/>
              <w:bottom w:val="single" w:sz="4" w:space="0" w:color="BFBFBF"/>
              <w:right w:val="single" w:sz="4" w:space="0" w:color="BFBFBF"/>
            </w:tcBorders>
            <w:shd w:val="clear" w:color="auto" w:fill="auto"/>
            <w:vAlign w:val="center"/>
          </w:tcPr>
          <w:p w:rsidR="00396CB4" w:rsidRPr="00741AD0" w:rsidRDefault="00396CB4" w:rsidP="00B1170F">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48%</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olah raga ke sekolah</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olah raga ke posyandu lansia</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olah raga ke posyandu remaja</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olah raga ke posbindu</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olah raga jamaah haji</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Tes kebugaran karyawan puskesmas</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Tes kebugaran siswa-siswi</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17.13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17.99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18.89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19.83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20.82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17.13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17.99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18.89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19.83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20.82 </w:t>
            </w:r>
          </w:p>
        </w:tc>
      </w:tr>
      <w:tr w:rsidR="00B1170F" w:rsidRPr="001114E7" w:rsidTr="001114E7">
        <w:trPr>
          <w:trHeight w:val="270"/>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540"/>
        </w:trPr>
        <w:tc>
          <w:tcPr>
            <w:tcW w:w="8768" w:type="dxa"/>
            <w:gridSpan w:val="9"/>
            <w:tcBorders>
              <w:top w:val="nil"/>
              <w:left w:val="nil"/>
              <w:bottom w:val="nil"/>
              <w:right w:val="nil"/>
            </w:tcBorders>
            <w:shd w:val="clear" w:color="auto" w:fill="auto"/>
            <w:hideMark/>
          </w:tcPr>
          <w:p w:rsidR="00B1170F" w:rsidRDefault="00B1170F" w:rsidP="00B1170F">
            <w:pPr>
              <w:spacing w:after="0" w:line="240" w:lineRule="auto"/>
              <w:jc w:val="center"/>
              <w:rPr>
                <w:rFonts w:ascii="Arial" w:eastAsia="Times New Roman" w:hAnsi="Arial" w:cs="Arial"/>
                <w:b/>
                <w:bCs/>
                <w:color w:val="000000"/>
                <w:sz w:val="20"/>
                <w:szCs w:val="20"/>
              </w:rPr>
            </w:pPr>
          </w:p>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6.11</w:t>
            </w:r>
            <w:r w:rsidRPr="001114E7">
              <w:rPr>
                <w:rFonts w:ascii="Arial" w:eastAsia="Times New Roman" w:hAnsi="Arial" w:cs="Arial"/>
                <w:b/>
                <w:bCs/>
                <w:color w:val="000000"/>
                <w:sz w:val="20"/>
                <w:szCs w:val="20"/>
              </w:rPr>
              <w:br/>
              <w:t>Rencana Alokasi Pendanaan : Pelayanan Kesehatan Indera</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B1170F"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Indera</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C010A3">
        <w:trPr>
          <w:trHeight w:val="331"/>
        </w:trPr>
        <w:tc>
          <w:tcPr>
            <w:tcW w:w="472" w:type="dxa"/>
            <w:tcBorders>
              <w:top w:val="single" w:sz="4" w:space="0" w:color="AEAAAA"/>
              <w:left w:val="single" w:sz="4" w:space="0" w:color="AEAAAA"/>
              <w:bottom w:val="nil"/>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1</w:t>
            </w:r>
          </w:p>
        </w:tc>
        <w:tc>
          <w:tcPr>
            <w:tcW w:w="2930" w:type="dxa"/>
            <w:gridSpan w:val="2"/>
            <w:tcBorders>
              <w:top w:val="single" w:sz="12" w:space="0" w:color="AEAAAA"/>
              <w:left w:val="nil"/>
              <w:bottom w:val="nil"/>
              <w:right w:val="single" w:sz="4" w:space="0" w:color="AEAAAA"/>
            </w:tcBorders>
            <w:shd w:val="clear" w:color="auto" w:fill="auto"/>
            <w:vAlign w:val="center"/>
            <w:hideMark/>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Penemuan dan penanganan kasus refraksi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r w:rsidR="00396CB4">
              <w:rPr>
                <w:rFonts w:ascii="Arial" w:eastAsia="Times New Roman" w:hAnsi="Arial" w:cs="Arial"/>
                <w:color w:val="000000"/>
                <w:sz w:val="20"/>
                <w:szCs w:val="20"/>
              </w:rPr>
              <w:t>20%</w:t>
            </w:r>
          </w:p>
        </w:tc>
        <w:tc>
          <w:tcPr>
            <w:tcW w:w="1092" w:type="dxa"/>
            <w:tcBorders>
              <w:top w:val="single" w:sz="4" w:space="0" w:color="AEAAAA"/>
              <w:left w:val="nil"/>
              <w:bottom w:val="nil"/>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20%</w:t>
            </w:r>
          </w:p>
        </w:tc>
        <w:tc>
          <w:tcPr>
            <w:tcW w:w="1092" w:type="dxa"/>
            <w:tcBorders>
              <w:top w:val="single" w:sz="4" w:space="0" w:color="AEAAAA"/>
              <w:left w:val="nil"/>
              <w:bottom w:val="nil"/>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20%</w:t>
            </w:r>
          </w:p>
        </w:tc>
        <w:tc>
          <w:tcPr>
            <w:tcW w:w="1092" w:type="dxa"/>
            <w:tcBorders>
              <w:top w:val="single" w:sz="4" w:space="0" w:color="AEAAAA"/>
              <w:left w:val="nil"/>
              <w:bottom w:val="nil"/>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25%</w:t>
            </w:r>
          </w:p>
        </w:tc>
        <w:tc>
          <w:tcPr>
            <w:tcW w:w="1092" w:type="dxa"/>
            <w:gridSpan w:val="2"/>
            <w:tcBorders>
              <w:top w:val="single" w:sz="4" w:space="0" w:color="AEAAAA"/>
              <w:left w:val="nil"/>
              <w:bottom w:val="nil"/>
              <w:right w:val="single" w:sz="4" w:space="0" w:color="AEAAAA"/>
            </w:tcBorders>
            <w:shd w:val="clear" w:color="auto" w:fill="auto"/>
            <w:noWrap/>
            <w:vAlign w:val="center"/>
            <w:hideMark/>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25%</w:t>
            </w:r>
          </w:p>
        </w:tc>
      </w:tr>
      <w:tr w:rsidR="00B1170F" w:rsidRPr="001114E7" w:rsidTr="00C010A3">
        <w:trPr>
          <w:trHeight w:val="331"/>
        </w:trPr>
        <w:tc>
          <w:tcPr>
            <w:tcW w:w="472" w:type="dxa"/>
            <w:tcBorders>
              <w:top w:val="single" w:sz="4" w:space="0" w:color="D9D9D9"/>
              <w:left w:val="single" w:sz="4" w:space="0" w:color="D9D9D9"/>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2</w:t>
            </w:r>
          </w:p>
        </w:tc>
        <w:tc>
          <w:tcPr>
            <w:tcW w:w="2930" w:type="dxa"/>
            <w:gridSpan w:val="2"/>
            <w:tcBorders>
              <w:top w:val="single" w:sz="4" w:space="0" w:color="D9D9D9"/>
              <w:left w:val="nil"/>
              <w:bottom w:val="single" w:sz="4" w:space="0" w:color="D9D9D9"/>
              <w:right w:val="single" w:sz="4" w:space="0" w:color="D9D9D9"/>
            </w:tcBorders>
            <w:shd w:val="clear" w:color="auto" w:fill="auto"/>
            <w:vAlign w:val="center"/>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 xml:space="preserve">Penemuan kasus kelainan </w:t>
            </w:r>
            <w:r w:rsidR="005565A9">
              <w:rPr>
                <w:rFonts w:ascii="Arial" w:eastAsia="Times New Roman" w:hAnsi="Arial" w:cs="Arial"/>
                <w:color w:val="000000"/>
                <w:sz w:val="20"/>
                <w:szCs w:val="20"/>
              </w:rPr>
              <w:t>mata di</w:t>
            </w:r>
            <w:r>
              <w:rPr>
                <w:rFonts w:ascii="Arial" w:eastAsia="Times New Roman" w:hAnsi="Arial" w:cs="Arial"/>
                <w:color w:val="000000"/>
                <w:sz w:val="20"/>
                <w:szCs w:val="20"/>
              </w:rPr>
              <w:t xml:space="preserve"> Puskesmas</w:t>
            </w:r>
          </w:p>
        </w:tc>
        <w:tc>
          <w:tcPr>
            <w:tcW w:w="998" w:type="dxa"/>
            <w:tcBorders>
              <w:top w:val="single" w:sz="4" w:space="0" w:color="AEAAAA"/>
              <w:left w:val="nil"/>
              <w:bottom w:val="single" w:sz="4" w:space="0" w:color="AEAAAA"/>
              <w:right w:val="single" w:sz="4" w:space="0" w:color="AEAAAA"/>
            </w:tcBorders>
            <w:shd w:val="clear" w:color="auto" w:fill="auto"/>
            <w:noWrap/>
            <w:vAlign w:val="center"/>
          </w:tcPr>
          <w:p w:rsidR="00B1170F"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p>
        </w:tc>
        <w:tc>
          <w:tcPr>
            <w:tcW w:w="1092" w:type="dxa"/>
            <w:tcBorders>
              <w:top w:val="single" w:sz="4" w:space="0" w:color="D9D9D9"/>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50%</w:t>
            </w:r>
          </w:p>
        </w:tc>
        <w:tc>
          <w:tcPr>
            <w:tcW w:w="1092" w:type="dxa"/>
            <w:tcBorders>
              <w:top w:val="single" w:sz="4" w:space="0" w:color="D9D9D9"/>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50%</w:t>
            </w:r>
          </w:p>
        </w:tc>
        <w:tc>
          <w:tcPr>
            <w:tcW w:w="1092" w:type="dxa"/>
            <w:tcBorders>
              <w:top w:val="single" w:sz="4" w:space="0" w:color="D9D9D9"/>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55%</w:t>
            </w:r>
          </w:p>
        </w:tc>
        <w:tc>
          <w:tcPr>
            <w:tcW w:w="1092" w:type="dxa"/>
            <w:gridSpan w:val="2"/>
            <w:tcBorders>
              <w:top w:val="single" w:sz="4" w:space="0" w:color="D9D9D9"/>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55%</w:t>
            </w:r>
          </w:p>
        </w:tc>
      </w:tr>
      <w:tr w:rsidR="00B1170F" w:rsidRPr="001114E7" w:rsidTr="00C010A3">
        <w:trPr>
          <w:trHeight w:val="331"/>
        </w:trPr>
        <w:tc>
          <w:tcPr>
            <w:tcW w:w="472" w:type="dxa"/>
            <w:tcBorders>
              <w:top w:val="nil"/>
              <w:left w:val="single" w:sz="4" w:space="0" w:color="D9D9D9"/>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w:t>
            </w:r>
          </w:p>
        </w:tc>
        <w:tc>
          <w:tcPr>
            <w:tcW w:w="2930" w:type="dxa"/>
            <w:gridSpan w:val="2"/>
            <w:tcBorders>
              <w:top w:val="single" w:sz="4" w:space="0" w:color="D9D9D9"/>
              <w:left w:val="nil"/>
              <w:bottom w:val="single" w:sz="4" w:space="0" w:color="D9D9D9"/>
              <w:right w:val="single" w:sz="4" w:space="0" w:color="D9D9D9"/>
            </w:tcBorders>
            <w:shd w:val="clear" w:color="auto" w:fill="auto"/>
            <w:vAlign w:val="center"/>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Penemuan kasus katarak pada usia di atas 45 tahun</w:t>
            </w:r>
          </w:p>
        </w:tc>
        <w:tc>
          <w:tcPr>
            <w:tcW w:w="998" w:type="dxa"/>
            <w:tcBorders>
              <w:top w:val="single" w:sz="4" w:space="0" w:color="AEAAAA"/>
              <w:left w:val="nil"/>
              <w:bottom w:val="single" w:sz="4" w:space="0" w:color="AEAAAA"/>
              <w:right w:val="single" w:sz="4" w:space="0" w:color="AEAAAA"/>
            </w:tcBorders>
            <w:shd w:val="clear" w:color="auto" w:fill="auto"/>
            <w:noWrap/>
            <w:vAlign w:val="center"/>
          </w:tcPr>
          <w:p w:rsidR="00B1170F"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30%</w:t>
            </w:r>
          </w:p>
        </w:tc>
        <w:tc>
          <w:tcPr>
            <w:tcW w:w="1092" w:type="dxa"/>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30%</w:t>
            </w:r>
          </w:p>
        </w:tc>
        <w:tc>
          <w:tcPr>
            <w:tcW w:w="1092" w:type="dxa"/>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30%</w:t>
            </w:r>
          </w:p>
        </w:tc>
        <w:tc>
          <w:tcPr>
            <w:tcW w:w="1092" w:type="dxa"/>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35%</w:t>
            </w:r>
          </w:p>
        </w:tc>
        <w:tc>
          <w:tcPr>
            <w:tcW w:w="1092" w:type="dxa"/>
            <w:gridSpan w:val="2"/>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35%</w:t>
            </w:r>
          </w:p>
        </w:tc>
      </w:tr>
      <w:tr w:rsidR="00B1170F" w:rsidRPr="001114E7" w:rsidTr="00C010A3">
        <w:trPr>
          <w:trHeight w:val="331"/>
        </w:trPr>
        <w:tc>
          <w:tcPr>
            <w:tcW w:w="472" w:type="dxa"/>
            <w:tcBorders>
              <w:top w:val="nil"/>
              <w:left w:val="single" w:sz="4" w:space="0" w:color="D9D9D9"/>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w:t>
            </w:r>
          </w:p>
        </w:tc>
        <w:tc>
          <w:tcPr>
            <w:tcW w:w="2930" w:type="dxa"/>
            <w:gridSpan w:val="2"/>
            <w:tcBorders>
              <w:top w:val="single" w:sz="4" w:space="0" w:color="D9D9D9"/>
              <w:left w:val="nil"/>
              <w:bottom w:val="single" w:sz="4" w:space="0" w:color="D9D9D9"/>
              <w:right w:val="single" w:sz="4" w:space="0" w:color="D9D9D9"/>
            </w:tcBorders>
            <w:shd w:val="clear" w:color="auto" w:fill="auto"/>
            <w:vAlign w:val="center"/>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Pelayanan rujukan mata</w:t>
            </w:r>
          </w:p>
        </w:tc>
        <w:tc>
          <w:tcPr>
            <w:tcW w:w="998" w:type="dxa"/>
            <w:tcBorders>
              <w:top w:val="single" w:sz="4" w:space="0" w:color="AEAAAA"/>
              <w:left w:val="nil"/>
              <w:bottom w:val="single" w:sz="4" w:space="0" w:color="AEAAAA"/>
              <w:right w:val="single" w:sz="4" w:space="0" w:color="AEAAAA"/>
            </w:tcBorders>
            <w:shd w:val="clear" w:color="auto" w:fill="auto"/>
            <w:noWrap/>
            <w:vAlign w:val="center"/>
          </w:tcPr>
          <w:p w:rsidR="00B1170F"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25%</w:t>
            </w:r>
          </w:p>
        </w:tc>
        <w:tc>
          <w:tcPr>
            <w:tcW w:w="1092" w:type="dxa"/>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25%</w:t>
            </w:r>
          </w:p>
        </w:tc>
        <w:tc>
          <w:tcPr>
            <w:tcW w:w="1092" w:type="dxa"/>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25%</w:t>
            </w:r>
          </w:p>
        </w:tc>
        <w:tc>
          <w:tcPr>
            <w:tcW w:w="1092" w:type="dxa"/>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30%</w:t>
            </w:r>
          </w:p>
        </w:tc>
        <w:tc>
          <w:tcPr>
            <w:tcW w:w="1092" w:type="dxa"/>
            <w:gridSpan w:val="2"/>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30%</w:t>
            </w:r>
          </w:p>
        </w:tc>
      </w:tr>
      <w:tr w:rsidR="00B1170F" w:rsidRPr="001114E7" w:rsidTr="00C010A3">
        <w:trPr>
          <w:trHeight w:val="331"/>
        </w:trPr>
        <w:tc>
          <w:tcPr>
            <w:tcW w:w="472" w:type="dxa"/>
            <w:tcBorders>
              <w:top w:val="nil"/>
              <w:left w:val="single" w:sz="4" w:space="0" w:color="D9D9D9"/>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5</w:t>
            </w:r>
          </w:p>
        </w:tc>
        <w:tc>
          <w:tcPr>
            <w:tcW w:w="2930" w:type="dxa"/>
            <w:gridSpan w:val="2"/>
            <w:tcBorders>
              <w:top w:val="single" w:sz="4" w:space="0" w:color="D9D9D9"/>
              <w:left w:val="nil"/>
              <w:bottom w:val="single" w:sz="4" w:space="0" w:color="D9D9D9"/>
              <w:right w:val="single" w:sz="4" w:space="0" w:color="D9D9D9"/>
            </w:tcBorders>
            <w:shd w:val="clear" w:color="auto" w:fill="auto"/>
            <w:vAlign w:val="center"/>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Pen</w:t>
            </w:r>
            <w:r w:rsidR="005565A9">
              <w:rPr>
                <w:rFonts w:ascii="Arial" w:eastAsia="Times New Roman" w:hAnsi="Arial" w:cs="Arial"/>
                <w:color w:val="000000"/>
                <w:sz w:val="20"/>
                <w:szCs w:val="20"/>
              </w:rPr>
              <w:t>emuan kasus penyakit telinga di</w:t>
            </w:r>
            <w:r>
              <w:rPr>
                <w:rFonts w:ascii="Arial" w:eastAsia="Times New Roman" w:hAnsi="Arial" w:cs="Arial"/>
                <w:color w:val="000000"/>
                <w:sz w:val="20"/>
                <w:szCs w:val="20"/>
              </w:rPr>
              <w:t xml:space="preserve"> Puskesmas</w:t>
            </w:r>
          </w:p>
        </w:tc>
        <w:tc>
          <w:tcPr>
            <w:tcW w:w="998" w:type="dxa"/>
            <w:tcBorders>
              <w:top w:val="single" w:sz="4" w:space="0" w:color="AEAAAA"/>
              <w:left w:val="nil"/>
              <w:bottom w:val="single" w:sz="4" w:space="0" w:color="AEAAAA"/>
              <w:right w:val="single" w:sz="4" w:space="0" w:color="AEAAAA"/>
            </w:tcBorders>
            <w:shd w:val="clear" w:color="auto" w:fill="auto"/>
            <w:noWrap/>
            <w:vAlign w:val="center"/>
          </w:tcPr>
          <w:p w:rsidR="00B1170F"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1092" w:type="dxa"/>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40%</w:t>
            </w:r>
          </w:p>
        </w:tc>
        <w:tc>
          <w:tcPr>
            <w:tcW w:w="1092" w:type="dxa"/>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40%</w:t>
            </w:r>
          </w:p>
        </w:tc>
        <w:tc>
          <w:tcPr>
            <w:tcW w:w="1092" w:type="dxa"/>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45%</w:t>
            </w:r>
          </w:p>
        </w:tc>
        <w:tc>
          <w:tcPr>
            <w:tcW w:w="1092" w:type="dxa"/>
            <w:gridSpan w:val="2"/>
            <w:tcBorders>
              <w:top w:val="nil"/>
              <w:left w:val="nil"/>
              <w:bottom w:val="single" w:sz="4" w:space="0" w:color="D9D9D9"/>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45%</w:t>
            </w:r>
          </w:p>
        </w:tc>
      </w:tr>
      <w:tr w:rsidR="00B1170F" w:rsidRPr="001114E7" w:rsidTr="00C010A3">
        <w:trPr>
          <w:trHeight w:val="331"/>
        </w:trPr>
        <w:tc>
          <w:tcPr>
            <w:tcW w:w="472" w:type="dxa"/>
            <w:tcBorders>
              <w:top w:val="nil"/>
              <w:left w:val="single" w:sz="4" w:space="0" w:color="D9D9D9"/>
              <w:bottom w:val="single" w:sz="4" w:space="0" w:color="BFBFBF" w:themeColor="background1" w:themeShade="BF"/>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6</w:t>
            </w:r>
          </w:p>
        </w:tc>
        <w:tc>
          <w:tcPr>
            <w:tcW w:w="2930" w:type="dxa"/>
            <w:gridSpan w:val="2"/>
            <w:tcBorders>
              <w:top w:val="single" w:sz="4" w:space="0" w:color="D9D9D9"/>
              <w:left w:val="nil"/>
              <w:bottom w:val="single" w:sz="4" w:space="0" w:color="BFBFBF" w:themeColor="background1" w:themeShade="BF"/>
              <w:right w:val="single" w:sz="4" w:space="0" w:color="D9D9D9"/>
            </w:tcBorders>
            <w:shd w:val="clear" w:color="auto" w:fill="auto"/>
            <w:vAlign w:val="center"/>
          </w:tcPr>
          <w:p w:rsidR="00B1170F" w:rsidRPr="00AB5D2E" w:rsidRDefault="00B1170F" w:rsidP="00B1170F">
            <w:pPr>
              <w:spacing w:after="0" w:line="240" w:lineRule="auto"/>
              <w:rPr>
                <w:rFonts w:ascii="Arial" w:eastAsia="Times New Roman" w:hAnsi="Arial" w:cs="Arial"/>
                <w:color w:val="000000"/>
                <w:sz w:val="20"/>
                <w:szCs w:val="20"/>
              </w:rPr>
            </w:pPr>
            <w:r w:rsidRPr="00AB5D2E">
              <w:rPr>
                <w:rFonts w:ascii="Arial" w:eastAsia="Times New Roman" w:hAnsi="Arial" w:cs="Arial"/>
                <w:color w:val="000000"/>
                <w:sz w:val="20"/>
                <w:szCs w:val="20"/>
              </w:rPr>
              <w:t>Penemuan dan ditangani kasus serumen pop</w:t>
            </w:r>
          </w:p>
        </w:tc>
        <w:tc>
          <w:tcPr>
            <w:tcW w:w="998" w:type="dxa"/>
            <w:tcBorders>
              <w:top w:val="single" w:sz="4" w:space="0" w:color="AEAAAA"/>
              <w:left w:val="nil"/>
              <w:bottom w:val="single" w:sz="4" w:space="0" w:color="AEAAAA"/>
              <w:right w:val="single" w:sz="4" w:space="0" w:color="AEAAAA"/>
            </w:tcBorders>
            <w:shd w:val="clear" w:color="auto" w:fill="auto"/>
            <w:noWrap/>
            <w:vAlign w:val="center"/>
          </w:tcPr>
          <w:p w:rsidR="00B1170F" w:rsidRPr="001114E7" w:rsidRDefault="00396CB4" w:rsidP="00B1170F">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w:t>
            </w:r>
          </w:p>
        </w:tc>
        <w:tc>
          <w:tcPr>
            <w:tcW w:w="1092" w:type="dxa"/>
            <w:tcBorders>
              <w:top w:val="nil"/>
              <w:left w:val="nil"/>
              <w:bottom w:val="single" w:sz="4" w:space="0" w:color="BFBFBF" w:themeColor="background1" w:themeShade="BF"/>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40%</w:t>
            </w:r>
          </w:p>
        </w:tc>
        <w:tc>
          <w:tcPr>
            <w:tcW w:w="1092" w:type="dxa"/>
            <w:tcBorders>
              <w:top w:val="nil"/>
              <w:left w:val="nil"/>
              <w:bottom w:val="single" w:sz="4" w:space="0" w:color="BFBFBF" w:themeColor="background1" w:themeShade="BF"/>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40%</w:t>
            </w:r>
          </w:p>
        </w:tc>
        <w:tc>
          <w:tcPr>
            <w:tcW w:w="1092" w:type="dxa"/>
            <w:tcBorders>
              <w:top w:val="nil"/>
              <w:left w:val="nil"/>
              <w:bottom w:val="single" w:sz="4" w:space="0" w:color="BFBFBF" w:themeColor="background1" w:themeShade="BF"/>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45%</w:t>
            </w:r>
          </w:p>
        </w:tc>
        <w:tc>
          <w:tcPr>
            <w:tcW w:w="1092" w:type="dxa"/>
            <w:gridSpan w:val="2"/>
            <w:tcBorders>
              <w:top w:val="nil"/>
              <w:left w:val="nil"/>
              <w:bottom w:val="single" w:sz="4" w:space="0" w:color="BFBFBF" w:themeColor="background1" w:themeShade="BF"/>
              <w:right w:val="single" w:sz="4" w:space="0" w:color="D9D9D9"/>
            </w:tcBorders>
            <w:shd w:val="clear" w:color="auto" w:fill="auto"/>
            <w:noWrap/>
            <w:vAlign w:val="center"/>
          </w:tcPr>
          <w:p w:rsidR="00B1170F" w:rsidRPr="00AB5D2E" w:rsidRDefault="00B1170F" w:rsidP="00B1170F">
            <w:pPr>
              <w:spacing w:after="0" w:line="240" w:lineRule="auto"/>
              <w:jc w:val="center"/>
              <w:rPr>
                <w:rFonts w:ascii="Arial" w:eastAsia="Times New Roman" w:hAnsi="Arial" w:cs="Arial"/>
                <w:color w:val="000000"/>
                <w:sz w:val="20"/>
                <w:szCs w:val="20"/>
              </w:rPr>
            </w:pPr>
            <w:r w:rsidRPr="00AB5D2E">
              <w:rPr>
                <w:rFonts w:ascii="Arial" w:eastAsia="Times New Roman" w:hAnsi="Arial" w:cs="Arial"/>
                <w:color w:val="000000"/>
                <w:sz w:val="20"/>
                <w:szCs w:val="20"/>
              </w:rPr>
              <w:t>45%</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50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Skrining katarak</w:t>
            </w:r>
          </w:p>
        </w:tc>
        <w:tc>
          <w:tcPr>
            <w:tcW w:w="425"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kesehatan mata dan telinga di sekolah</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3928" w:type="dxa"/>
            <w:gridSpan w:val="3"/>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kesehatan mata dan telinga di masyarakat</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11.72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12.31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12.92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13.57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14.25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11.72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12.31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12.92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13.57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14.25 </w:t>
            </w:r>
          </w:p>
        </w:tc>
      </w:tr>
      <w:tr w:rsidR="00B1170F" w:rsidRPr="001114E7" w:rsidTr="001114E7">
        <w:trPr>
          <w:trHeight w:val="270"/>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510"/>
        </w:trPr>
        <w:tc>
          <w:tcPr>
            <w:tcW w:w="8768" w:type="dxa"/>
            <w:gridSpan w:val="9"/>
            <w:tcBorders>
              <w:top w:val="nil"/>
              <w:left w:val="nil"/>
              <w:bottom w:val="nil"/>
              <w:right w:val="nil"/>
            </w:tcBorders>
            <w:shd w:val="clear" w:color="auto" w:fill="auto"/>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6.12</w:t>
            </w:r>
            <w:r w:rsidRPr="001114E7">
              <w:rPr>
                <w:rFonts w:ascii="Arial" w:eastAsia="Times New Roman" w:hAnsi="Arial" w:cs="Arial"/>
                <w:b/>
                <w:bCs/>
                <w:color w:val="000000"/>
                <w:sz w:val="20"/>
                <w:szCs w:val="20"/>
              </w:rPr>
              <w:br/>
              <w:t>Rencana Alokasi Pendanaan : Pelayanan Kesehatan Lansia</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B1170F"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Lansia</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82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Setiap warga negara usia 60 tahun keatas mendapatkan pelayanan kesehatan usia lanjut sesuai standar</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Pelayanan Posyandu Lansia</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Monitoring Posyandu Lansia</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Penyuluhan geriatri</w:t>
            </w:r>
          </w:p>
        </w:tc>
        <w:tc>
          <w:tcPr>
            <w:tcW w:w="998"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55"/>
        </w:trPr>
        <w:tc>
          <w:tcPr>
            <w:tcW w:w="472" w:type="dxa"/>
            <w:tcBorders>
              <w:top w:val="nil"/>
              <w:left w:val="single" w:sz="4" w:space="0" w:color="AEAAAA"/>
              <w:bottom w:val="single" w:sz="4" w:space="0" w:color="BFBFBF" w:themeColor="background1" w:themeShade="BF"/>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8296" w:type="dxa"/>
            <w:gridSpan w:val="8"/>
            <w:tcBorders>
              <w:top w:val="single" w:sz="4" w:space="0" w:color="AEAAAA"/>
              <w:left w:val="single" w:sz="4" w:space="0" w:color="AEAAAA"/>
              <w:bottom w:val="single" w:sz="4" w:space="0" w:color="BFBFBF" w:themeColor="background1" w:themeShade="BF"/>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Pelatihan perawatan lansia resiko tinggi</w:t>
            </w:r>
          </w:p>
        </w:tc>
      </w:tr>
      <w:tr w:rsidR="00B1170F" w:rsidRPr="001114E7" w:rsidTr="001114E7">
        <w:trPr>
          <w:trHeight w:val="255"/>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8296" w:type="dxa"/>
            <w:gridSpan w:val="8"/>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Pendataan Sasaran Lansia dan Pra Lansia</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30.35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31.87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33.46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35.13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36.89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30.35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31.87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33.46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35.13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36.89 </w:t>
            </w:r>
          </w:p>
        </w:tc>
      </w:tr>
      <w:tr w:rsidR="00B1170F" w:rsidRPr="001114E7" w:rsidTr="001114E7">
        <w:trPr>
          <w:trHeight w:val="270"/>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255"/>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540"/>
        </w:trPr>
        <w:tc>
          <w:tcPr>
            <w:tcW w:w="8768" w:type="dxa"/>
            <w:gridSpan w:val="9"/>
            <w:tcBorders>
              <w:top w:val="nil"/>
              <w:left w:val="nil"/>
              <w:bottom w:val="nil"/>
              <w:right w:val="nil"/>
            </w:tcBorders>
            <w:shd w:val="clear" w:color="auto" w:fill="auto"/>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6.13</w:t>
            </w:r>
            <w:r w:rsidRPr="001114E7">
              <w:rPr>
                <w:rFonts w:ascii="Arial" w:eastAsia="Times New Roman" w:hAnsi="Arial" w:cs="Arial"/>
                <w:b/>
                <w:bCs/>
                <w:color w:val="000000"/>
                <w:sz w:val="20"/>
                <w:szCs w:val="20"/>
              </w:rPr>
              <w:br/>
              <w:t>Rencana Alokasi Pendanaan : Pelayanan Kesehatan Kerja</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B1170F"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Kerja</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C010A3">
        <w:trPr>
          <w:trHeight w:val="5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kelompok pekerja yang dibina</w:t>
            </w:r>
          </w:p>
        </w:tc>
        <w:tc>
          <w:tcPr>
            <w:tcW w:w="9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1170F" w:rsidRPr="001114E7" w:rsidRDefault="00B1170F" w:rsidP="00B1170F">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25%</w:t>
            </w:r>
          </w:p>
        </w:tc>
        <w:tc>
          <w:tcPr>
            <w:tcW w:w="10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B1170F" w:rsidRPr="002C4BB3" w:rsidRDefault="00B1170F" w:rsidP="00B1170F">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3</w:t>
            </w:r>
            <w:r w:rsidRPr="002C4BB3">
              <w:rPr>
                <w:rFonts w:ascii="Arial" w:eastAsia="Times New Roman" w:hAnsi="Arial" w:cs="Arial"/>
                <w:color w:val="000000"/>
                <w:sz w:val="20"/>
                <w:szCs w:val="18"/>
              </w:rPr>
              <w:t>5%</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B1170F" w:rsidRPr="002C4BB3" w:rsidRDefault="00B1170F" w:rsidP="00B1170F">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4</w:t>
            </w:r>
            <w:r w:rsidRPr="002C4BB3">
              <w:rPr>
                <w:rFonts w:ascii="Arial" w:eastAsia="Times New Roman" w:hAnsi="Arial" w:cs="Arial"/>
                <w:color w:val="000000"/>
                <w:sz w:val="20"/>
                <w:szCs w:val="18"/>
              </w:rPr>
              <w:t>0%</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B1170F" w:rsidRPr="002C4BB3" w:rsidRDefault="00B1170F" w:rsidP="00B1170F">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4</w:t>
            </w:r>
            <w:r w:rsidRPr="002C4BB3">
              <w:rPr>
                <w:rFonts w:ascii="Arial" w:eastAsia="Times New Roman" w:hAnsi="Arial" w:cs="Arial"/>
                <w:color w:val="000000"/>
                <w:sz w:val="20"/>
                <w:szCs w:val="18"/>
              </w:rPr>
              <w:t>5%</w:t>
            </w:r>
          </w:p>
        </w:tc>
        <w:tc>
          <w:tcPr>
            <w:tcW w:w="1092" w:type="dxa"/>
            <w:gridSpan w:val="2"/>
            <w:tcBorders>
              <w:top w:val="single" w:sz="4" w:space="0" w:color="BFBFBF"/>
              <w:left w:val="nil"/>
              <w:bottom w:val="single" w:sz="4" w:space="0" w:color="BFBFBF"/>
              <w:right w:val="single" w:sz="4" w:space="0" w:color="BFBFBF"/>
            </w:tcBorders>
            <w:shd w:val="clear" w:color="auto" w:fill="auto"/>
            <w:vAlign w:val="center"/>
            <w:hideMark/>
          </w:tcPr>
          <w:p w:rsidR="00B1170F" w:rsidRPr="002C4BB3" w:rsidRDefault="00B1170F" w:rsidP="00B1170F">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5</w:t>
            </w:r>
            <w:r w:rsidRPr="002C4BB3">
              <w:rPr>
                <w:rFonts w:ascii="Arial" w:eastAsia="Times New Roman" w:hAnsi="Arial" w:cs="Arial"/>
                <w:color w:val="000000"/>
                <w:sz w:val="20"/>
                <w:szCs w:val="18"/>
              </w:rPr>
              <w:t>0%</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B1170F"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Refreshing kader UKK</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pos UKK</w:t>
            </w:r>
          </w:p>
        </w:tc>
      </w:tr>
      <w:tr w:rsidR="00B1170F"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B1170F"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4.86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5.10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5.36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5.63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5.91 </w:t>
            </w:r>
          </w:p>
        </w:tc>
      </w:tr>
      <w:tr w:rsidR="00B1170F"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B1170F"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4.86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5.10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5.36 </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5.63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5.91 </w:t>
            </w:r>
          </w:p>
        </w:tc>
      </w:tr>
      <w:tr w:rsidR="00B1170F" w:rsidRPr="001114E7" w:rsidTr="001114E7">
        <w:trPr>
          <w:trHeight w:val="270"/>
        </w:trPr>
        <w:tc>
          <w:tcPr>
            <w:tcW w:w="47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B1170F" w:rsidRPr="001114E7" w:rsidRDefault="00B1170F" w:rsidP="00B1170F">
            <w:pPr>
              <w:spacing w:after="0" w:line="240" w:lineRule="auto"/>
              <w:rPr>
                <w:rFonts w:ascii="Times New Roman" w:eastAsia="Times New Roman" w:hAnsi="Times New Roman"/>
                <w:sz w:val="20"/>
                <w:szCs w:val="20"/>
              </w:rPr>
            </w:pPr>
          </w:p>
        </w:tc>
      </w:tr>
      <w:tr w:rsidR="00B1170F" w:rsidRPr="001114E7" w:rsidTr="001114E7">
        <w:trPr>
          <w:trHeight w:val="555"/>
        </w:trPr>
        <w:tc>
          <w:tcPr>
            <w:tcW w:w="8768" w:type="dxa"/>
            <w:gridSpan w:val="9"/>
            <w:tcBorders>
              <w:top w:val="nil"/>
              <w:left w:val="nil"/>
              <w:bottom w:val="nil"/>
              <w:right w:val="nil"/>
            </w:tcBorders>
            <w:shd w:val="clear" w:color="auto" w:fill="auto"/>
            <w:hideMark/>
          </w:tcPr>
          <w:p w:rsidR="00B1170F" w:rsidRDefault="00B1170F" w:rsidP="00B1170F">
            <w:pPr>
              <w:spacing w:after="0" w:line="240" w:lineRule="auto"/>
              <w:jc w:val="center"/>
              <w:rPr>
                <w:rFonts w:ascii="Arial" w:eastAsia="Times New Roman" w:hAnsi="Arial" w:cs="Arial"/>
                <w:b/>
                <w:bCs/>
                <w:color w:val="000000"/>
                <w:sz w:val="20"/>
                <w:szCs w:val="20"/>
              </w:rPr>
            </w:pPr>
          </w:p>
          <w:p w:rsidR="00B1170F" w:rsidRDefault="00B1170F" w:rsidP="00B1170F">
            <w:pPr>
              <w:spacing w:after="0" w:line="240" w:lineRule="auto"/>
              <w:rPr>
                <w:rFonts w:ascii="Arial" w:eastAsia="Times New Roman" w:hAnsi="Arial" w:cs="Arial"/>
                <w:b/>
                <w:bCs/>
                <w:color w:val="000000"/>
                <w:sz w:val="20"/>
                <w:szCs w:val="20"/>
              </w:rPr>
            </w:pPr>
          </w:p>
          <w:p w:rsidR="00B1170F" w:rsidRPr="001114E7" w:rsidRDefault="00B1170F" w:rsidP="00B1170F">
            <w:pPr>
              <w:spacing w:after="0" w:line="240" w:lineRule="auto"/>
              <w:jc w:val="center"/>
              <w:rPr>
                <w:rFonts w:ascii="Arial" w:eastAsia="Times New Roman" w:hAnsi="Arial" w:cs="Arial"/>
                <w:b/>
                <w:bCs/>
                <w:color w:val="000000"/>
                <w:sz w:val="20"/>
                <w:szCs w:val="20"/>
              </w:rPr>
            </w:pPr>
            <w:r w:rsidRPr="0002307C">
              <w:rPr>
                <w:rFonts w:ascii="Arial" w:eastAsia="Times New Roman" w:hAnsi="Arial" w:cs="Arial"/>
                <w:b/>
                <w:bCs/>
                <w:color w:val="000000"/>
                <w:sz w:val="20"/>
                <w:szCs w:val="20"/>
              </w:rPr>
              <w:t>Tabel 6.14</w:t>
            </w:r>
            <w:r w:rsidRPr="001114E7">
              <w:rPr>
                <w:rFonts w:ascii="Arial" w:eastAsia="Times New Roman" w:hAnsi="Arial" w:cs="Arial"/>
                <w:b/>
                <w:bCs/>
                <w:color w:val="000000"/>
                <w:sz w:val="20"/>
                <w:szCs w:val="20"/>
              </w:rPr>
              <w:br/>
              <w:t>Rencana Alokasi Pendanaan : Pelayanan Kesehatan Matra</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B1170F"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B1170F"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B1170F" w:rsidRPr="001114E7" w:rsidRDefault="00B1170F" w:rsidP="00B1170F">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B1170F" w:rsidRPr="001114E7" w:rsidRDefault="00B1170F" w:rsidP="00B1170F">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Matra</w:t>
            </w:r>
          </w:p>
        </w:tc>
      </w:tr>
      <w:tr w:rsidR="00B1170F"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B1170F" w:rsidRPr="001114E7" w:rsidRDefault="00B1170F" w:rsidP="00B1170F">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B1170F"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B1170F" w:rsidRPr="001114E7" w:rsidRDefault="00B1170F" w:rsidP="00B1170F">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02307C">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02307C" w:rsidRPr="00FB1B40" w:rsidRDefault="0002307C" w:rsidP="0002307C">
            <w:pPr>
              <w:spacing w:after="0" w:line="240" w:lineRule="auto"/>
              <w:rPr>
                <w:rFonts w:ascii="Arial" w:hAnsi="Arial" w:cs="Arial"/>
                <w:color w:val="000000"/>
                <w:sz w:val="20"/>
                <w:szCs w:val="20"/>
              </w:rPr>
            </w:pPr>
            <w:r w:rsidRPr="00FB1B40">
              <w:rPr>
                <w:rFonts w:ascii="Arial" w:hAnsi="Arial" w:cs="Arial"/>
                <w:color w:val="000000"/>
                <w:sz w:val="20"/>
                <w:szCs w:val="20"/>
              </w:rPr>
              <w:t>Hasil pemeriksaan kesehatan jamaah haji 3 bulan sebelum operasional terdata.</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02307C" w:rsidRDefault="0002307C" w:rsidP="0002307C">
            <w:r w:rsidRPr="0002307C">
              <w:t> 80%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02307C" w:rsidRDefault="0002307C" w:rsidP="0002307C">
            <w:r w:rsidRPr="0002307C">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02307C" w:rsidRDefault="0002307C" w:rsidP="0002307C">
            <w:r w:rsidRPr="0002307C">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02307C" w:rsidRDefault="0002307C" w:rsidP="0002307C">
            <w:r w:rsidRPr="0002307C">
              <w:t>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02307C" w:rsidRDefault="0002307C" w:rsidP="0002307C">
            <w:r w:rsidRPr="0002307C">
              <w:t> </w:t>
            </w:r>
          </w:p>
        </w:tc>
      </w:tr>
      <w:tr w:rsidR="0002307C" w:rsidRPr="001114E7" w:rsidTr="00F13841">
        <w:trPr>
          <w:trHeight w:val="270"/>
        </w:trPr>
        <w:tc>
          <w:tcPr>
            <w:tcW w:w="472" w:type="dxa"/>
            <w:tcBorders>
              <w:top w:val="nil"/>
              <w:left w:val="single" w:sz="4" w:space="0" w:color="AEAAAA"/>
              <w:bottom w:val="single" w:sz="4" w:space="0" w:color="AEAAAA"/>
              <w:right w:val="single" w:sz="4" w:space="0" w:color="AEAAAA"/>
            </w:tcBorders>
            <w:shd w:val="clear" w:color="auto" w:fill="auto"/>
            <w:noWrap/>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nil"/>
              <w:left w:val="single" w:sz="4" w:space="0" w:color="auto"/>
              <w:bottom w:val="single" w:sz="4" w:space="0" w:color="auto"/>
              <w:right w:val="single" w:sz="4" w:space="0" w:color="auto"/>
            </w:tcBorders>
            <w:shd w:val="clear" w:color="000000" w:fill="FFFFFF"/>
          </w:tcPr>
          <w:p w:rsidR="0002307C" w:rsidRPr="00FB1B40" w:rsidRDefault="0002307C" w:rsidP="0002307C">
            <w:pPr>
              <w:rPr>
                <w:rFonts w:ascii="Arial" w:hAnsi="Arial" w:cs="Arial"/>
                <w:color w:val="000000"/>
                <w:sz w:val="20"/>
                <w:szCs w:val="20"/>
              </w:rPr>
            </w:pPr>
            <w:r w:rsidRPr="00FB1B40">
              <w:rPr>
                <w:rFonts w:ascii="Arial" w:hAnsi="Arial" w:cs="Arial"/>
                <w:color w:val="000000"/>
                <w:sz w:val="20"/>
                <w:szCs w:val="20"/>
              </w:rPr>
              <w:t>Terbentuknya Tim TRC [Tim Reaksi Cepat]</w:t>
            </w:r>
          </w:p>
        </w:tc>
        <w:tc>
          <w:tcPr>
            <w:tcW w:w="998" w:type="dxa"/>
            <w:tcBorders>
              <w:top w:val="single" w:sz="4" w:space="0" w:color="AEAAAA"/>
              <w:left w:val="nil"/>
              <w:bottom w:val="single" w:sz="4" w:space="0" w:color="AEAAAA"/>
              <w:right w:val="single" w:sz="4" w:space="0" w:color="AEAAAA"/>
            </w:tcBorders>
            <w:shd w:val="clear" w:color="auto" w:fill="auto"/>
            <w:noWrap/>
            <w:vAlign w:val="center"/>
          </w:tcPr>
          <w:p w:rsidR="0002307C" w:rsidRPr="0002307C" w:rsidRDefault="0002307C" w:rsidP="0002307C">
            <w:r>
              <w:t>100%</w:t>
            </w:r>
          </w:p>
        </w:tc>
        <w:tc>
          <w:tcPr>
            <w:tcW w:w="1092" w:type="dxa"/>
            <w:tcBorders>
              <w:top w:val="single" w:sz="4" w:space="0" w:color="AEAAAA"/>
              <w:left w:val="nil"/>
              <w:bottom w:val="single" w:sz="4" w:space="0" w:color="AEAAAA"/>
              <w:right w:val="single" w:sz="4" w:space="0" w:color="AEAAAA"/>
            </w:tcBorders>
            <w:shd w:val="clear" w:color="auto" w:fill="auto"/>
            <w:noWrap/>
          </w:tcPr>
          <w:p w:rsidR="0002307C" w:rsidRDefault="0002307C" w:rsidP="0002307C">
            <w:r w:rsidRPr="005516E3">
              <w:t>100%</w:t>
            </w:r>
          </w:p>
        </w:tc>
        <w:tc>
          <w:tcPr>
            <w:tcW w:w="1092" w:type="dxa"/>
            <w:tcBorders>
              <w:top w:val="single" w:sz="4" w:space="0" w:color="AEAAAA"/>
              <w:left w:val="nil"/>
              <w:bottom w:val="single" w:sz="4" w:space="0" w:color="AEAAAA"/>
              <w:right w:val="single" w:sz="4" w:space="0" w:color="AEAAAA"/>
            </w:tcBorders>
            <w:shd w:val="clear" w:color="auto" w:fill="auto"/>
            <w:noWrap/>
          </w:tcPr>
          <w:p w:rsidR="0002307C" w:rsidRDefault="0002307C" w:rsidP="0002307C">
            <w:r w:rsidRPr="005516E3">
              <w:t>100%</w:t>
            </w:r>
          </w:p>
        </w:tc>
        <w:tc>
          <w:tcPr>
            <w:tcW w:w="1092" w:type="dxa"/>
            <w:tcBorders>
              <w:top w:val="single" w:sz="4" w:space="0" w:color="AEAAAA"/>
              <w:left w:val="nil"/>
              <w:bottom w:val="single" w:sz="4" w:space="0" w:color="AEAAAA"/>
              <w:right w:val="single" w:sz="4" w:space="0" w:color="AEAAAA"/>
            </w:tcBorders>
            <w:shd w:val="clear" w:color="auto" w:fill="auto"/>
            <w:noWrap/>
          </w:tcPr>
          <w:p w:rsidR="0002307C" w:rsidRDefault="0002307C" w:rsidP="0002307C">
            <w:r w:rsidRPr="005516E3">
              <w:t>100%</w:t>
            </w:r>
          </w:p>
        </w:tc>
        <w:tc>
          <w:tcPr>
            <w:tcW w:w="1092" w:type="dxa"/>
            <w:gridSpan w:val="2"/>
            <w:tcBorders>
              <w:top w:val="single" w:sz="4" w:space="0" w:color="AEAAAA"/>
              <w:left w:val="nil"/>
              <w:bottom w:val="single" w:sz="4" w:space="0" w:color="AEAAAA"/>
              <w:right w:val="single" w:sz="4" w:space="0" w:color="AEAAAA"/>
            </w:tcBorders>
            <w:shd w:val="clear" w:color="auto" w:fill="auto"/>
            <w:noWrap/>
          </w:tcPr>
          <w:p w:rsidR="0002307C" w:rsidRDefault="0002307C" w:rsidP="0002307C">
            <w:r w:rsidRPr="005516E3">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Kunjungan rumah calon jamaah haji</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kesehatan jamaah haji</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6.78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7.12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7.47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7.85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8.24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6.78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7.12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7.47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7.85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8.24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5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6.14</w:t>
            </w:r>
            <w:r w:rsidRPr="001114E7">
              <w:rPr>
                <w:rFonts w:ascii="Arial" w:eastAsia="Times New Roman" w:hAnsi="Arial" w:cs="Arial"/>
                <w:b/>
                <w:bCs/>
                <w:color w:val="000000"/>
                <w:sz w:val="20"/>
                <w:szCs w:val="20"/>
              </w:rPr>
              <w:br/>
              <w:t>Rencana Alokasi Pendanaan : Pelayanan Kesehatan Reproduksi Remaja</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Reproduksi Remaja</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B1170F">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6526F2" w:rsidRDefault="0002307C" w:rsidP="0002307C">
            <w:pPr>
              <w:spacing w:after="0" w:line="240" w:lineRule="auto"/>
              <w:rPr>
                <w:rFonts w:ascii="Arial" w:eastAsia="Times New Roman" w:hAnsi="Arial" w:cs="Arial"/>
                <w:color w:val="000000"/>
                <w:sz w:val="20"/>
                <w:szCs w:val="20"/>
              </w:rPr>
            </w:pPr>
            <w:r w:rsidRPr="006526F2">
              <w:rPr>
                <w:rFonts w:ascii="Arial" w:eastAsia="Times New Roman" w:hAnsi="Arial" w:cs="Arial"/>
                <w:color w:val="000000"/>
                <w:sz w:val="20"/>
                <w:szCs w:val="20"/>
              </w:rPr>
              <w:t>Pelayanan Kesehatan Remaja</w:t>
            </w:r>
          </w:p>
        </w:tc>
        <w:tc>
          <w:tcPr>
            <w:tcW w:w="998" w:type="dxa"/>
            <w:tcBorders>
              <w:top w:val="single" w:sz="4" w:space="0" w:color="AEAAAA"/>
              <w:left w:val="nil"/>
              <w:bottom w:val="single" w:sz="4" w:space="0" w:color="AEAAAA"/>
              <w:right w:val="single" w:sz="4" w:space="0" w:color="AEAAAA"/>
            </w:tcBorders>
            <w:shd w:val="clear" w:color="auto" w:fill="auto"/>
            <w:noWrap/>
            <w:vAlign w:val="center"/>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w:t>
            </w:r>
          </w:p>
        </w:tc>
        <w:tc>
          <w:tcPr>
            <w:tcW w:w="1092" w:type="dxa"/>
            <w:tcBorders>
              <w:top w:val="single" w:sz="4" w:space="0" w:color="AEAAAA"/>
              <w:left w:val="nil"/>
              <w:bottom w:val="single" w:sz="4" w:space="0" w:color="AEAAAA"/>
              <w:right w:val="single" w:sz="4" w:space="0" w:color="AEAAAA"/>
            </w:tcBorders>
            <w:shd w:val="clear" w:color="auto" w:fill="auto"/>
            <w:noWrap/>
            <w:vAlign w:val="center"/>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82,5%</w:t>
            </w:r>
          </w:p>
        </w:tc>
        <w:tc>
          <w:tcPr>
            <w:tcW w:w="1092" w:type="dxa"/>
            <w:tcBorders>
              <w:top w:val="single" w:sz="4" w:space="0" w:color="AEAAAA"/>
              <w:left w:val="nil"/>
              <w:bottom w:val="single" w:sz="4" w:space="0" w:color="AEAAAA"/>
              <w:right w:val="single" w:sz="4" w:space="0" w:color="AEAAAA"/>
            </w:tcBorders>
            <w:shd w:val="clear" w:color="auto" w:fill="auto"/>
            <w:noWrap/>
            <w:vAlign w:val="center"/>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85%</w:t>
            </w:r>
          </w:p>
        </w:tc>
        <w:tc>
          <w:tcPr>
            <w:tcW w:w="1092" w:type="dxa"/>
            <w:tcBorders>
              <w:top w:val="single" w:sz="4" w:space="0" w:color="AEAAAA"/>
              <w:left w:val="nil"/>
              <w:bottom w:val="single" w:sz="4" w:space="0" w:color="AEAAAA"/>
              <w:right w:val="single" w:sz="4" w:space="0" w:color="AEAAAA"/>
            </w:tcBorders>
            <w:shd w:val="clear" w:color="auto" w:fill="auto"/>
            <w:noWrap/>
            <w:vAlign w:val="center"/>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85%</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90%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Refreshing kader remaja</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Monitoring posyandu remaja</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Posyandu remaja di sekolah</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kesehatan remaja di sekolah</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A40E0">
        <w:trPr>
          <w:trHeight w:val="198"/>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1114E7">
              <w:rPr>
                <w:rFonts w:ascii="Arial" w:eastAsia="Times New Roman" w:hAnsi="Arial" w:cs="Arial"/>
                <w:color w:val="000000"/>
                <w:sz w:val="20"/>
                <w:szCs w:val="20"/>
              </w:rPr>
              <w:t xml:space="preserve">-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1114E7">
              <w:rPr>
                <w:rFonts w:ascii="Arial" w:eastAsia="Times New Roman" w:hAnsi="Arial" w:cs="Arial"/>
                <w:color w:val="000000"/>
                <w:sz w:val="20"/>
                <w:szCs w:val="20"/>
              </w:rPr>
              <w:t xml:space="preserve">11.06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11.61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12.19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12.80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13.44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1114E7">
              <w:rPr>
                <w:rFonts w:ascii="Arial" w:eastAsia="Times New Roman" w:hAnsi="Arial" w:cs="Arial"/>
                <w:color w:val="000000"/>
                <w:sz w:val="20"/>
                <w:szCs w:val="20"/>
              </w:rPr>
              <w:t xml:space="preserve">-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11.06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11.61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12.19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12.80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13.44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40"/>
        </w:trPr>
        <w:tc>
          <w:tcPr>
            <w:tcW w:w="8768" w:type="dxa"/>
            <w:gridSpan w:val="9"/>
            <w:tcBorders>
              <w:top w:val="single" w:sz="4" w:space="0" w:color="AEAAAA"/>
              <w:left w:val="single" w:sz="4" w:space="0" w:color="AEAAAA"/>
              <w:bottom w:val="single" w:sz="8" w:space="0" w:color="AEAAAA"/>
              <w:right w:val="nil"/>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b/>
                <w:bCs/>
                <w:sz w:val="20"/>
                <w:szCs w:val="20"/>
              </w:rPr>
            </w:pPr>
            <w:r w:rsidRPr="001114E7">
              <w:rPr>
                <w:rFonts w:ascii="Arial" w:eastAsia="Times New Roman" w:hAnsi="Arial" w:cs="Arial"/>
                <w:b/>
                <w:bCs/>
                <w:sz w:val="20"/>
                <w:szCs w:val="20"/>
              </w:rPr>
              <w:t xml:space="preserve">Tabel 6.15 </w:t>
            </w:r>
            <w:r w:rsidRPr="001114E7">
              <w:rPr>
                <w:rFonts w:ascii="Arial" w:eastAsia="Times New Roman" w:hAnsi="Arial" w:cs="Arial"/>
                <w:b/>
                <w:bCs/>
                <w:sz w:val="20"/>
                <w:szCs w:val="20"/>
              </w:rPr>
              <w:br/>
              <w:t>Rencana Alokasi Pendanaan: Pelayanan Pemeriksaan Umum</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Umum</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C010A3">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tunggu pelayanan pendaftaran</w:t>
            </w:r>
          </w:p>
        </w:tc>
        <w:tc>
          <w:tcPr>
            <w:tcW w:w="9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 10</w:t>
            </w:r>
          </w:p>
        </w:tc>
        <w:tc>
          <w:tcPr>
            <w:tcW w:w="10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9</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9</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8</w:t>
            </w:r>
          </w:p>
        </w:tc>
        <w:tc>
          <w:tcPr>
            <w:tcW w:w="1092" w:type="dxa"/>
            <w:gridSpan w:val="2"/>
            <w:tcBorders>
              <w:top w:val="single" w:sz="4" w:space="0" w:color="BFBFBF"/>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8</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Visite Rate (% jumlah penduduk)</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15</w:t>
            </w:r>
          </w:p>
        </w:tc>
        <w:tc>
          <w:tcPr>
            <w:tcW w:w="1092" w:type="dxa"/>
            <w:tcBorders>
              <w:top w:val="nil"/>
              <w:left w:val="single" w:sz="4" w:space="0" w:color="BFBFBF"/>
              <w:bottom w:val="single" w:sz="4" w:space="0" w:color="BFBFBF" w:themeColor="background1" w:themeShade="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23</w:t>
            </w:r>
          </w:p>
        </w:tc>
        <w:tc>
          <w:tcPr>
            <w:tcW w:w="1092" w:type="dxa"/>
            <w:tcBorders>
              <w:top w:val="nil"/>
              <w:left w:val="nil"/>
              <w:bottom w:val="single" w:sz="4" w:space="0" w:color="BFBFBF" w:themeColor="background1" w:themeShade="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25</w:t>
            </w:r>
          </w:p>
        </w:tc>
        <w:tc>
          <w:tcPr>
            <w:tcW w:w="1092" w:type="dxa"/>
            <w:tcBorders>
              <w:top w:val="nil"/>
              <w:left w:val="nil"/>
              <w:bottom w:val="single" w:sz="4" w:space="0" w:color="BFBFBF" w:themeColor="background1" w:themeShade="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25</w:t>
            </w:r>
          </w:p>
        </w:tc>
        <w:tc>
          <w:tcPr>
            <w:tcW w:w="1092" w:type="dxa"/>
            <w:gridSpan w:val="2"/>
            <w:tcBorders>
              <w:top w:val="nil"/>
              <w:left w:val="nil"/>
              <w:bottom w:val="single" w:sz="4" w:space="0" w:color="BFBFBF" w:themeColor="background1" w:themeShade="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25</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Dokter pemberi pelayanan di poli umum</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Contact Rate</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5</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15</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20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25</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25</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Jam buka pelayanan pengobatan umum sesuai ketentuan :</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tunggu pelayanan pengobatan umum</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≤15</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≤15</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≤15</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≤15</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≤15</w:t>
            </w:r>
          </w:p>
        </w:tc>
      </w:tr>
      <w:tr w:rsidR="0002307C" w:rsidRPr="001114E7" w:rsidTr="00C010A3">
        <w:trPr>
          <w:trHeight w:val="49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rujukan non spesialistik</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&lt; 5</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&lt; 5</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&lt; 5</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&lt; 5</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&lt; 5</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Kelengkapan pengisian rekam medis 24 jam setelah selesai pelayanan</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99</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100%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C010A3">
        <w:trPr>
          <w:trHeight w:val="57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Kelengkapan Informed Consent setelah mendapatkan informasi yang jelas</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99</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C010A3">
        <w:trPr>
          <w:trHeight w:val="57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penyediaan dokumen rekam medis pelayanan rawat jalan</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 5</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10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10</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10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10</w:t>
            </w:r>
          </w:p>
        </w:tc>
      </w:tr>
      <w:tr w:rsidR="0002307C" w:rsidRPr="001114E7" w:rsidTr="00C010A3">
        <w:trPr>
          <w:trHeight w:val="57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11</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penyediaan dokumen rekam medis pelayanan rawat inap</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 15</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13</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12</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10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 ≤ 10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5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jc w:val="center"/>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6.16</w:t>
            </w:r>
            <w:r w:rsidRPr="001114E7">
              <w:rPr>
                <w:rFonts w:ascii="Arial" w:eastAsia="Times New Roman" w:hAnsi="Arial" w:cs="Arial"/>
                <w:b/>
                <w:bCs/>
                <w:color w:val="000000"/>
                <w:sz w:val="20"/>
                <w:szCs w:val="20"/>
              </w:rPr>
              <w:br/>
              <w:t>Rencana Alokasi Pendanaan: Pelayanan Kesehatan Gigi dan Mulut</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Kesehatan Gigi dan Mulut</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Dokter pemberi pengobatan gigi dan mulut</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ind w:right="-90"/>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r>
      <w:tr w:rsidR="0002307C" w:rsidRPr="001114E7" w:rsidTr="001114E7">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Rasio gigi tetap yang ditambal terhadap gigi yang dicabut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1:1</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2</w:t>
            </w:r>
            <w:r w:rsidRPr="00633D66">
              <w:rPr>
                <w:rFonts w:ascii="Arial" w:eastAsia="Times New Roman" w:hAnsi="Arial" w:cs="Arial"/>
                <w:color w:val="000000"/>
                <w:sz w:val="20"/>
                <w:szCs w:val="20"/>
              </w:rPr>
              <w:t>:1</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w:t>
            </w:r>
            <w:r>
              <w:rPr>
                <w:rFonts w:ascii="Arial" w:eastAsia="Times New Roman" w:hAnsi="Arial" w:cs="Arial"/>
                <w:color w:val="000000"/>
                <w:sz w:val="20"/>
                <w:szCs w:val="20"/>
              </w:rPr>
              <w:t>3</w:t>
            </w:r>
            <w:r w:rsidRPr="00633D66">
              <w:rPr>
                <w:rFonts w:ascii="Arial" w:eastAsia="Times New Roman" w:hAnsi="Arial" w:cs="Arial"/>
                <w:color w:val="000000"/>
                <w:sz w:val="20"/>
                <w:szCs w:val="20"/>
              </w:rPr>
              <w:t>:1</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w:t>
            </w:r>
            <w:r>
              <w:rPr>
                <w:rFonts w:ascii="Arial" w:eastAsia="Times New Roman" w:hAnsi="Arial" w:cs="Arial"/>
                <w:color w:val="000000"/>
                <w:sz w:val="20"/>
                <w:szCs w:val="20"/>
              </w:rPr>
              <w:t>3</w:t>
            </w:r>
            <w:r w:rsidRPr="00633D66">
              <w:rPr>
                <w:rFonts w:ascii="Arial" w:eastAsia="Times New Roman" w:hAnsi="Arial" w:cs="Arial"/>
                <w:color w:val="000000"/>
                <w:sz w:val="20"/>
                <w:szCs w:val="20"/>
              </w:rPr>
              <w:t>:1</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3:1</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Contact Rate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15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15</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w:t>
            </w:r>
            <w:r>
              <w:rPr>
                <w:rFonts w:ascii="Arial" w:eastAsia="Times New Roman" w:hAnsi="Arial" w:cs="Arial"/>
                <w:color w:val="000000"/>
                <w:sz w:val="20"/>
                <w:szCs w:val="20"/>
              </w:rPr>
              <w:t>5</w:t>
            </w:r>
          </w:p>
        </w:tc>
      </w:tr>
      <w:tr w:rsidR="0002307C" w:rsidRPr="001114E7" w:rsidTr="001114E7">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Jam buka pelayanan pengobatan gigi sesuai ketentuan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r>
      <w:tr w:rsidR="0002307C" w:rsidRPr="001114E7" w:rsidTr="001114E7">
        <w:trPr>
          <w:trHeight w:val="525"/>
        </w:trPr>
        <w:tc>
          <w:tcPr>
            <w:tcW w:w="472" w:type="dxa"/>
            <w:tcBorders>
              <w:top w:val="nil"/>
              <w:left w:val="single" w:sz="4" w:space="0" w:color="AEAAAA"/>
              <w:bottom w:val="nil"/>
              <w:right w:val="nil"/>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tunggu pelayanan pengobatan Gigi</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≤30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≤30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≤30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≤30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≤30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jc w:val="center"/>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6.17</w:t>
            </w:r>
            <w:r w:rsidRPr="001114E7">
              <w:rPr>
                <w:rFonts w:ascii="Arial" w:eastAsia="Times New Roman" w:hAnsi="Arial" w:cs="Arial"/>
                <w:b/>
                <w:bCs/>
                <w:color w:val="000000"/>
                <w:sz w:val="20"/>
                <w:szCs w:val="20"/>
              </w:rPr>
              <w:br/>
              <w:t>Rencana Alokasi Pendanaan: Pelayanan KIA-KB (Perawatan)</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KIA-KB (Perawatan)</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C010A3">
        <w:trPr>
          <w:trHeight w:val="54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Pemberi Pelayanan Ibu dan Anak minimal berpendidikan D3 kebidanan</w:t>
            </w:r>
          </w:p>
        </w:tc>
        <w:tc>
          <w:tcPr>
            <w:tcW w:w="998"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100</w:t>
            </w:r>
          </w:p>
        </w:tc>
        <w:tc>
          <w:tcPr>
            <w:tcW w:w="1092"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single" w:sz="4" w:space="0" w:color="BFBFBF"/>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gridSpan w:val="2"/>
            <w:tcBorders>
              <w:top w:val="single" w:sz="4" w:space="0" w:color="BFBFBF"/>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r>
      <w:tr w:rsidR="0002307C" w:rsidRPr="001114E7" w:rsidTr="00C010A3">
        <w:trPr>
          <w:trHeight w:val="36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Jam buka pelayanan KIA sesuai ketentuan :</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r>
      <w:tr w:rsidR="0002307C" w:rsidRPr="001114E7" w:rsidTr="00C010A3">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tunggu pelayanan KIA</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 30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 ≤ 25</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 ≤ 25</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 ≤ 20</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 ≤ 20</w:t>
            </w:r>
          </w:p>
        </w:tc>
      </w:tr>
      <w:tr w:rsidR="0002307C" w:rsidRPr="001114E7" w:rsidTr="00C010A3">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Pemberi Pelayanan Imunisasi minimal tenaga keperawatan (Perawat atau Bidan) berpendidikan D3 kebidanan dan/atau D3 Keperawatan)</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 100</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r>
      <w:tr w:rsidR="0002307C" w:rsidRPr="001114E7" w:rsidTr="00C010A3">
        <w:trPr>
          <w:trHeight w:val="67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Jam buka pelayanan Imunisasi sesuai ketentuan: bersamaan dengan jadwal Posyandu Senin jam 07.30-12.00</w:t>
            </w:r>
          </w:p>
        </w:tc>
        <w:tc>
          <w:tcPr>
            <w:tcW w:w="998" w:type="dxa"/>
            <w:tcBorders>
              <w:top w:val="nil"/>
              <w:left w:val="single" w:sz="4" w:space="0" w:color="BFBFBF"/>
              <w:bottom w:val="single" w:sz="4" w:space="0" w:color="BFBFBF"/>
              <w:right w:val="single" w:sz="4" w:space="0" w:color="BFBFBF"/>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18"/>
                <w:szCs w:val="18"/>
              </w:rPr>
            </w:pPr>
            <w:r w:rsidRPr="001114E7">
              <w:rPr>
                <w:rFonts w:ascii="Arial" w:eastAsia="Times New Roman" w:hAnsi="Arial" w:cs="Arial"/>
                <w:color w:val="000000"/>
                <w:sz w:val="18"/>
                <w:szCs w:val="18"/>
              </w:rPr>
              <w:t>100 </w:t>
            </w:r>
          </w:p>
        </w:tc>
        <w:tc>
          <w:tcPr>
            <w:tcW w:w="1092" w:type="dxa"/>
            <w:tcBorders>
              <w:top w:val="nil"/>
              <w:left w:val="single" w:sz="4" w:space="0" w:color="BFBFBF"/>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gridSpan w:val="2"/>
            <w:tcBorders>
              <w:top w:val="nil"/>
              <w:left w:val="nil"/>
              <w:bottom w:val="single" w:sz="4" w:space="0" w:color="BFBFBF"/>
              <w:right w:val="single" w:sz="4" w:space="0" w:color="BFBFBF"/>
            </w:tcBorders>
            <w:shd w:val="clear" w:color="auto" w:fill="auto"/>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100</w:t>
            </w:r>
            <w:r>
              <w:rPr>
                <w:rFonts w:ascii="Arial" w:eastAsia="Times New Roman" w:hAnsi="Arial" w:cs="Arial"/>
                <w:color w:val="000000"/>
                <w:sz w:val="20"/>
                <w:szCs w:val="20"/>
              </w:rPr>
              <w:t>%</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315"/>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6.18</w:t>
            </w:r>
            <w:r w:rsidRPr="001114E7">
              <w:rPr>
                <w:rFonts w:ascii="Arial" w:eastAsia="Times New Roman" w:hAnsi="Arial" w:cs="Arial"/>
                <w:b/>
                <w:bCs/>
                <w:color w:val="000000"/>
                <w:sz w:val="20"/>
                <w:szCs w:val="20"/>
              </w:rPr>
              <w:br/>
              <w:t>Rencana Alokasi Pendanaan: Pelayanan Gawat Darurat</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Gawat Darurat</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55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Kemampuan menangani life saving</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Pasien yang tertangani di UGD</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tanggap pelayanan di Gawat Darurat (Respon Time)</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5</w:t>
            </w:r>
          </w:p>
        </w:tc>
        <w:tc>
          <w:tcPr>
            <w:tcW w:w="1092"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5</w:t>
            </w:r>
          </w:p>
        </w:tc>
        <w:tc>
          <w:tcPr>
            <w:tcW w:w="1092"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5</w:t>
            </w:r>
          </w:p>
        </w:tc>
        <w:tc>
          <w:tcPr>
            <w:tcW w:w="1092"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5</w:t>
            </w:r>
          </w:p>
        </w:tc>
        <w:tc>
          <w:tcPr>
            <w:tcW w:w="1092" w:type="dxa"/>
            <w:gridSpan w:val="2"/>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5</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Pemberi pelayanan kegawat daruratan bersertifikat Advanced Trauma Life Support/Basic Trauma Life Support/Advanced Cardiac Life Support/ Penanggulangan Penderita Gawat Darurat yang masih berlaku</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r>
              <w:rPr>
                <w:rFonts w:ascii="Arial" w:eastAsia="Times New Roman" w:hAnsi="Arial" w:cs="Arial"/>
                <w:color w:val="000000"/>
                <w:sz w:val="20"/>
                <w:szCs w:val="20"/>
              </w:rPr>
              <w:t>100%</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10</w:t>
            </w:r>
            <w:r w:rsidRPr="006526F2">
              <w:rPr>
                <w:rFonts w:ascii="Arial" w:eastAsia="Times New Roman" w:hAnsi="Arial" w:cs="Arial"/>
                <w:color w:val="000000"/>
                <w:sz w:val="20"/>
                <w:szCs w:val="20"/>
              </w:rPr>
              <w:t>0</w:t>
            </w:r>
            <w:r>
              <w:rPr>
                <w:rFonts w:ascii="Arial" w:eastAsia="Times New Roman" w:hAnsi="Arial" w:cs="Arial"/>
                <w:color w:val="000000"/>
                <w:sz w:val="20"/>
                <w:szCs w:val="20"/>
              </w:rPr>
              <w:t>%</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w:t>
            </w:r>
            <w:r>
              <w:rPr>
                <w:rFonts w:ascii="Arial" w:eastAsia="Times New Roman" w:hAnsi="Arial" w:cs="Arial"/>
                <w:color w:val="000000"/>
                <w:sz w:val="20"/>
                <w:szCs w:val="20"/>
              </w:rPr>
              <w:t>10</w:t>
            </w:r>
            <w:r w:rsidRPr="006526F2">
              <w:rPr>
                <w:rFonts w:ascii="Arial" w:eastAsia="Times New Roman" w:hAnsi="Arial" w:cs="Arial"/>
                <w:color w:val="000000"/>
                <w:sz w:val="20"/>
                <w:szCs w:val="20"/>
              </w:rPr>
              <w:t>0</w:t>
            </w:r>
            <w:r>
              <w:rPr>
                <w:rFonts w:ascii="Arial" w:eastAsia="Times New Roman" w:hAnsi="Arial" w:cs="Arial"/>
                <w:color w:val="000000"/>
                <w:sz w:val="20"/>
                <w:szCs w:val="20"/>
              </w:rPr>
              <w:t>%</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765ACB" w:rsidRDefault="0002307C" w:rsidP="0002307C">
            <w:pPr>
              <w:spacing w:after="0" w:line="240" w:lineRule="auto"/>
              <w:jc w:val="center"/>
              <w:rPr>
                <w:rFonts w:ascii="Arial" w:eastAsia="Times New Roman" w:hAnsi="Arial" w:cs="Arial"/>
                <w:color w:val="000000"/>
                <w:sz w:val="18"/>
                <w:szCs w:val="18"/>
              </w:rPr>
            </w:pPr>
            <w:r w:rsidRPr="00765ACB">
              <w:rPr>
                <w:rFonts w:ascii="Arial" w:eastAsia="Times New Roman" w:hAnsi="Arial" w:cs="Arial"/>
                <w:color w:val="000000"/>
                <w:sz w:val="18"/>
                <w:szCs w:val="18"/>
              </w:rPr>
              <w:t>100%</w:t>
            </w:r>
          </w:p>
        </w:tc>
        <w:tc>
          <w:tcPr>
            <w:tcW w:w="1092" w:type="dxa"/>
            <w:gridSpan w:val="2"/>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765ACB" w:rsidRDefault="0002307C" w:rsidP="0002307C">
            <w:pPr>
              <w:spacing w:after="0" w:line="240" w:lineRule="auto"/>
              <w:jc w:val="center"/>
              <w:rPr>
                <w:rFonts w:ascii="Arial" w:eastAsia="Times New Roman" w:hAnsi="Arial" w:cs="Arial"/>
                <w:color w:val="000000"/>
                <w:sz w:val="18"/>
                <w:szCs w:val="18"/>
              </w:rPr>
            </w:pPr>
            <w:r w:rsidRPr="00765ACB">
              <w:rPr>
                <w:rFonts w:ascii="Arial" w:eastAsia="Times New Roman" w:hAnsi="Arial" w:cs="Arial"/>
                <w:color w:val="000000"/>
                <w:sz w:val="18"/>
                <w:szCs w:val="18"/>
              </w:rPr>
              <w:t>100%</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Kepuasan pelanggan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r>
              <w:rPr>
                <w:rFonts w:ascii="Arial" w:eastAsia="Times New Roman" w:hAnsi="Arial" w:cs="Arial"/>
                <w:color w:val="000000"/>
                <w:sz w:val="20"/>
                <w:szCs w:val="20"/>
              </w:rPr>
              <w:t>8</w:t>
            </w:r>
            <w:r w:rsidRPr="001114E7">
              <w:rPr>
                <w:rFonts w:ascii="Arial" w:eastAsia="Times New Roman" w:hAnsi="Arial" w:cs="Arial"/>
                <w:color w:val="000000"/>
                <w:sz w:val="20"/>
                <w:szCs w:val="20"/>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8</w:t>
            </w:r>
            <w:r w:rsidRPr="006526F2">
              <w:rPr>
                <w:rFonts w:ascii="Arial" w:eastAsia="Times New Roman" w:hAnsi="Arial" w:cs="Arial"/>
                <w:color w:val="000000"/>
                <w:sz w:val="20"/>
                <w:szCs w:val="20"/>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w:t>
            </w:r>
            <w:r>
              <w:rPr>
                <w:rFonts w:ascii="Arial" w:eastAsia="Times New Roman" w:hAnsi="Arial" w:cs="Arial"/>
                <w:color w:val="000000"/>
                <w:sz w:val="20"/>
                <w:szCs w:val="20"/>
              </w:rPr>
              <w:t>85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90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90</w:t>
            </w:r>
          </w:p>
        </w:tc>
      </w:tr>
      <w:tr w:rsidR="0002307C" w:rsidRPr="001114E7" w:rsidTr="001114E7">
        <w:trPr>
          <w:trHeight w:val="51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Kematian pasien ≤ 24 jam</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2</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2</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2</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2</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2</w:t>
            </w:r>
          </w:p>
        </w:tc>
      </w:tr>
      <w:tr w:rsidR="0002307C" w:rsidRPr="001114E7" w:rsidTr="001114E7">
        <w:trPr>
          <w:trHeight w:val="51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pelayanan ambulans Puskesmas Rawat Inap: 24 jam</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C010A3">
        <w:trPr>
          <w:trHeight w:val="51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Response time pelayanan ambulans oleh masyarakat yang membutuhkan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30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 25</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w:t>
            </w:r>
            <w:r>
              <w:rPr>
                <w:rFonts w:ascii="Arial" w:eastAsia="Times New Roman" w:hAnsi="Arial" w:cs="Arial"/>
                <w:color w:val="000000"/>
                <w:sz w:val="20"/>
                <w:szCs w:val="20"/>
              </w:rPr>
              <w:t>≤ 25</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2</w:t>
            </w:r>
            <w:r>
              <w:rPr>
                <w:rFonts w:ascii="Arial" w:eastAsia="Times New Roman" w:hAnsi="Arial" w:cs="Arial"/>
                <w:color w:val="000000"/>
                <w:sz w:val="20"/>
                <w:szCs w:val="20"/>
              </w:rPr>
              <w:t>0</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2</w:t>
            </w:r>
            <w:r>
              <w:rPr>
                <w:rFonts w:ascii="Arial" w:eastAsia="Times New Roman" w:hAnsi="Arial" w:cs="Arial"/>
                <w:color w:val="000000"/>
                <w:sz w:val="20"/>
                <w:szCs w:val="20"/>
              </w:rPr>
              <w:t>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54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315"/>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40"/>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6.19</w:t>
            </w:r>
            <w:r w:rsidRPr="001114E7">
              <w:rPr>
                <w:rFonts w:ascii="Arial" w:eastAsia="Times New Roman" w:hAnsi="Arial" w:cs="Arial"/>
                <w:b/>
                <w:bCs/>
                <w:color w:val="000000"/>
                <w:sz w:val="20"/>
                <w:szCs w:val="20"/>
              </w:rPr>
              <w:br/>
              <w:t>Rencana Alokasi Pendanaan: Pelayanan Gizi (Perawatan)</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Gizi (Perawatan)</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54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pemberian makanan kepada pasien rawat inap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80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80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80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80</w:t>
            </w:r>
            <w:r>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80</w:t>
            </w:r>
            <w:r>
              <w:rPr>
                <w:rFonts w:ascii="Arial" w:eastAsia="Times New Roman" w:hAnsi="Arial" w:cs="Arial"/>
                <w:color w:val="000000"/>
                <w:sz w:val="20"/>
                <w:szCs w:val="20"/>
              </w:rPr>
              <w:t>%</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Ketersediaan konseling gizi bagi pasien oleh tenaga gizi</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18"/>
                <w:szCs w:val="18"/>
              </w:rPr>
            </w:pPr>
            <w:r w:rsidRPr="00741AD0">
              <w:rPr>
                <w:rFonts w:ascii="Arial" w:eastAsia="Times New Roman" w:hAnsi="Arial" w:cs="Arial"/>
                <w:color w:val="000000"/>
                <w:sz w:val="18"/>
                <w:szCs w:val="18"/>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Kesesuaian pemberian diet pasien rawat inap</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18"/>
                <w:szCs w:val="18"/>
              </w:rPr>
            </w:pPr>
            <w:r w:rsidRPr="00741AD0">
              <w:rPr>
                <w:rFonts w:ascii="Arial" w:eastAsia="Times New Roman" w:hAnsi="Arial" w:cs="Arial"/>
                <w:color w:val="000000"/>
                <w:sz w:val="18"/>
                <w:szCs w:val="18"/>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1114E7">
              <w:rPr>
                <w:rFonts w:ascii="Arial" w:eastAsia="Times New Roman" w:hAnsi="Arial" w:cs="Arial"/>
                <w:color w:val="000000"/>
                <w:sz w:val="20"/>
                <w:szCs w:val="20"/>
              </w:rPr>
              <w:t xml:space="preserve">-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1114E7">
              <w:rPr>
                <w:rFonts w:ascii="Arial" w:eastAsia="Times New Roman" w:hAnsi="Arial" w:cs="Arial"/>
                <w:color w:val="000000"/>
                <w:sz w:val="20"/>
                <w:szCs w:val="20"/>
              </w:rPr>
              <w:t xml:space="preserve">-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1114E7">
              <w:rPr>
                <w:rFonts w:ascii="Arial" w:eastAsia="Times New Roman" w:hAnsi="Arial" w:cs="Arial"/>
                <w:color w:val="000000"/>
                <w:sz w:val="20"/>
                <w:szCs w:val="20"/>
              </w:rPr>
              <w:t xml:space="preserve">-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315"/>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70"/>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6.20</w:t>
            </w:r>
            <w:r w:rsidRPr="001114E7">
              <w:rPr>
                <w:rFonts w:ascii="Arial" w:eastAsia="Times New Roman" w:hAnsi="Arial" w:cs="Arial"/>
                <w:b/>
                <w:bCs/>
                <w:color w:val="000000"/>
                <w:sz w:val="20"/>
                <w:szCs w:val="20"/>
              </w:rPr>
              <w:br/>
              <w:t>Rencana Alokasi Pendanaan: Pelayanan Persalinan</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Persalinan</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73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Kejadian kematian ibu karena persalinan</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FA40E0">
        <w:trPr>
          <w:trHeight w:val="435"/>
        </w:trPr>
        <w:tc>
          <w:tcPr>
            <w:tcW w:w="472" w:type="dxa"/>
            <w:tcBorders>
              <w:top w:val="nil"/>
              <w:left w:val="single" w:sz="4" w:space="0" w:color="AEAAAA"/>
              <w:bottom w:val="nil"/>
              <w:right w:val="nil"/>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a.  Perdarahan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1</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1</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1</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1</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1</w:t>
            </w:r>
          </w:p>
        </w:tc>
      </w:tr>
      <w:tr w:rsidR="0002307C" w:rsidRPr="001114E7" w:rsidTr="00C010A3">
        <w:trPr>
          <w:trHeight w:val="413"/>
        </w:trPr>
        <w:tc>
          <w:tcPr>
            <w:tcW w:w="472" w:type="dxa"/>
            <w:tcBorders>
              <w:top w:val="single" w:sz="4" w:space="0" w:color="AEAAAA"/>
              <w:left w:val="single" w:sz="4" w:space="0" w:color="AEAAAA"/>
              <w:bottom w:val="single" w:sz="4" w:space="0" w:color="BFBFBF" w:themeColor="background1" w:themeShade="BF"/>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BFBFBF" w:themeColor="background1" w:themeShade="BF"/>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  Eklamsia</w:t>
            </w:r>
          </w:p>
        </w:tc>
        <w:tc>
          <w:tcPr>
            <w:tcW w:w="998"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1</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1</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1</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1</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1</w:t>
            </w:r>
          </w:p>
        </w:tc>
      </w:tr>
      <w:tr w:rsidR="0002307C" w:rsidRPr="001114E7" w:rsidTr="00C010A3">
        <w:trPr>
          <w:trHeight w:val="419"/>
        </w:trPr>
        <w:tc>
          <w:tcPr>
            <w:tcW w:w="472" w:type="dxa"/>
            <w:tcBorders>
              <w:top w:val="single" w:sz="4" w:space="0" w:color="BFBFBF" w:themeColor="background1" w:themeShade="BF"/>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BFBFBF" w:themeColor="background1" w:themeShade="BF"/>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c.  Sepsis</w:t>
            </w:r>
          </w:p>
        </w:tc>
        <w:tc>
          <w:tcPr>
            <w:tcW w:w="998"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0,2</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0,2</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0,2</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0,2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0,2</w:t>
            </w:r>
          </w:p>
        </w:tc>
      </w:tr>
      <w:tr w:rsidR="0002307C" w:rsidRPr="001114E7" w:rsidTr="00C010A3">
        <w:trPr>
          <w:trHeight w:val="73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Pemberi pelayanan persalinan normal oleh: Dokter Umum terlatih (Asuhan persalinan); Bidan terlatih (Asuhan persalinan)</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1114E7">
        <w:trPr>
          <w:trHeight w:val="735"/>
        </w:trPr>
        <w:tc>
          <w:tcPr>
            <w:tcW w:w="472" w:type="dxa"/>
            <w:tcBorders>
              <w:top w:val="nil"/>
              <w:left w:val="single" w:sz="4" w:space="0" w:color="AEAAAA"/>
              <w:bottom w:val="nil"/>
              <w:right w:val="nil"/>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Pemberi persalinan dengan penyulit oleh Tim yang terlatih Pelayanan Obstetri Neonatal Emergency Dasar (PONED)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1114E7">
        <w:trPr>
          <w:trHeight w:val="73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Kemampuan menangani Berat Badan Lahir Rendah (BBLR) 1500 gr - 2500 gr</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1114E7">
        <w:trPr>
          <w:trHeight w:val="735"/>
        </w:trPr>
        <w:tc>
          <w:tcPr>
            <w:tcW w:w="472" w:type="dxa"/>
            <w:tcBorders>
              <w:top w:val="nil"/>
              <w:left w:val="single" w:sz="4" w:space="0" w:color="AEAAAA"/>
              <w:bottom w:val="nil"/>
              <w:right w:val="nil"/>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Konseling dan Layanan KB oleh Bidan terlatih</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741AD0" w:rsidRDefault="0002307C" w:rsidP="0002307C">
            <w:pPr>
              <w:spacing w:after="0" w:line="240" w:lineRule="auto"/>
              <w:jc w:val="center"/>
              <w:rPr>
                <w:rFonts w:ascii="Arial" w:eastAsia="Times New Roman" w:hAnsi="Arial" w:cs="Arial"/>
                <w:color w:val="000000"/>
                <w:sz w:val="20"/>
                <w:szCs w:val="18"/>
              </w:rPr>
            </w:pPr>
            <w:r w:rsidRPr="00741AD0">
              <w:rPr>
                <w:rFonts w:ascii="Arial" w:eastAsia="Times New Roman" w:hAnsi="Arial" w:cs="Arial"/>
                <w:color w:val="000000"/>
                <w:sz w:val="20"/>
                <w:szCs w:val="18"/>
              </w:rPr>
              <w:t>100%</w:t>
            </w:r>
          </w:p>
        </w:tc>
      </w:tr>
      <w:tr w:rsidR="0002307C" w:rsidRPr="001114E7" w:rsidTr="001114E7">
        <w:trPr>
          <w:trHeight w:val="73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Kepuasan pelanggan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r>
              <w:rPr>
                <w:rFonts w:ascii="Arial" w:eastAsia="Times New Roman" w:hAnsi="Arial" w:cs="Arial"/>
                <w:color w:val="000000"/>
                <w:sz w:val="20"/>
                <w:szCs w:val="20"/>
              </w:rPr>
              <w:t>80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8</w:t>
            </w:r>
            <w:r w:rsidRPr="006526F2">
              <w:rPr>
                <w:rFonts w:ascii="Arial" w:eastAsia="Times New Roman" w:hAnsi="Arial" w:cs="Arial"/>
                <w:color w:val="000000"/>
                <w:sz w:val="20"/>
                <w:szCs w:val="20"/>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90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90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315"/>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40"/>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6.21</w:t>
            </w:r>
            <w:r w:rsidRPr="001114E7">
              <w:rPr>
                <w:rFonts w:ascii="Arial" w:eastAsia="Times New Roman" w:hAnsi="Arial" w:cs="Arial"/>
                <w:b/>
                <w:bCs/>
                <w:color w:val="000000"/>
                <w:sz w:val="20"/>
                <w:szCs w:val="20"/>
              </w:rPr>
              <w:br/>
              <w:t>Rencana Alokasi Pendanaan: Pelayanan Rawat Inap</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Rawat Inap</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C010A3">
        <w:trPr>
          <w:trHeight w:val="540"/>
        </w:trPr>
        <w:tc>
          <w:tcPr>
            <w:tcW w:w="472" w:type="dxa"/>
            <w:tcBorders>
              <w:top w:val="single" w:sz="4" w:space="0" w:color="AEAAAA"/>
              <w:left w:val="single" w:sz="4" w:space="0" w:color="AEAAAA"/>
              <w:bottom w:val="single" w:sz="4" w:space="0" w:color="BFBFBF" w:themeColor="background1" w:themeShade="BF"/>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BFBFBF" w:themeColor="background1" w:themeShade="BF"/>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Pemberi pelayanan di rawat inap: Dokter umum dan Perawat atau Bidan minimal pendidikan D3</w:t>
            </w:r>
          </w:p>
        </w:tc>
        <w:tc>
          <w:tcPr>
            <w:tcW w:w="998"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C010A3">
        <w:trPr>
          <w:trHeight w:val="540"/>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BFBFBF" w:themeColor="background1" w:themeShade="BF"/>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Dokter penanggungjawab pasien rawat inap</w:t>
            </w:r>
          </w:p>
        </w:tc>
        <w:tc>
          <w:tcPr>
            <w:tcW w:w="998"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Ketersediaan pelayanan rawat inap dan kebidanan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Jam visite Dokter Umum: 07.30-13.30 setiap hari kerja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BOR</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70</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75</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75</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80</w:t>
            </w:r>
          </w:p>
        </w:tc>
        <w:tc>
          <w:tcPr>
            <w:tcW w:w="1092" w:type="dxa"/>
            <w:gridSpan w:val="2"/>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w:t>
            </w:r>
            <w:r>
              <w:rPr>
                <w:rFonts w:ascii="Arial" w:eastAsia="Times New Roman" w:hAnsi="Arial" w:cs="Arial"/>
                <w:color w:val="000000"/>
                <w:sz w:val="20"/>
                <w:szCs w:val="20"/>
              </w:rPr>
              <w:t>80</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ALOS</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5</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5</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Kejadian pasien jatuh yang berakibat kecacatan/kematian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0</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Kematian pasien &gt; 48 Jam</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0,24</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C26C3E" w:rsidRDefault="0002307C" w:rsidP="0002307C">
            <w:pPr>
              <w:spacing w:after="0" w:line="240" w:lineRule="auto"/>
              <w:jc w:val="center"/>
              <w:rPr>
                <w:rFonts w:ascii="Arial" w:eastAsia="Times New Roman" w:hAnsi="Arial" w:cs="Arial"/>
                <w:color w:val="000000"/>
                <w:sz w:val="20"/>
                <w:szCs w:val="20"/>
              </w:rPr>
            </w:pPr>
            <w:r w:rsidRPr="00C26C3E">
              <w:rPr>
                <w:rFonts w:ascii="Arial" w:eastAsia="Times New Roman" w:hAnsi="Arial" w:cs="Arial"/>
                <w:color w:val="000000"/>
                <w:sz w:val="20"/>
                <w:szCs w:val="20"/>
              </w:rPr>
              <w:t> ≤ 0,24</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C26C3E" w:rsidRDefault="0002307C" w:rsidP="0002307C">
            <w:pPr>
              <w:spacing w:after="0" w:line="240" w:lineRule="auto"/>
              <w:jc w:val="center"/>
              <w:rPr>
                <w:rFonts w:ascii="Arial" w:eastAsia="Times New Roman" w:hAnsi="Arial" w:cs="Arial"/>
                <w:color w:val="000000"/>
                <w:sz w:val="20"/>
                <w:szCs w:val="20"/>
              </w:rPr>
            </w:pPr>
            <w:r w:rsidRPr="00C26C3E">
              <w:rPr>
                <w:rFonts w:ascii="Arial" w:eastAsia="Times New Roman" w:hAnsi="Arial" w:cs="Arial"/>
                <w:color w:val="000000"/>
                <w:sz w:val="20"/>
                <w:szCs w:val="20"/>
              </w:rPr>
              <w:t> ≤ 0,24</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C26C3E" w:rsidRDefault="0002307C" w:rsidP="0002307C">
            <w:pPr>
              <w:spacing w:after="0" w:line="240" w:lineRule="auto"/>
              <w:jc w:val="center"/>
              <w:rPr>
                <w:rFonts w:ascii="Arial" w:eastAsia="Times New Roman" w:hAnsi="Arial" w:cs="Arial"/>
                <w:color w:val="000000"/>
                <w:sz w:val="20"/>
                <w:szCs w:val="20"/>
              </w:rPr>
            </w:pPr>
            <w:r w:rsidRPr="00C26C3E">
              <w:rPr>
                <w:rFonts w:ascii="Arial" w:eastAsia="Times New Roman" w:hAnsi="Arial" w:cs="Arial"/>
                <w:color w:val="000000"/>
                <w:sz w:val="20"/>
                <w:szCs w:val="20"/>
              </w:rPr>
              <w:t> ≤ 0,24</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C26C3E" w:rsidRDefault="0002307C" w:rsidP="0002307C">
            <w:pPr>
              <w:spacing w:after="0" w:line="240" w:lineRule="auto"/>
              <w:jc w:val="center"/>
              <w:rPr>
                <w:rFonts w:ascii="Arial" w:eastAsia="Times New Roman" w:hAnsi="Arial" w:cs="Arial"/>
                <w:color w:val="000000"/>
                <w:sz w:val="20"/>
                <w:szCs w:val="20"/>
              </w:rPr>
            </w:pPr>
            <w:r w:rsidRPr="00C26C3E">
              <w:rPr>
                <w:rFonts w:ascii="Arial" w:eastAsia="Times New Roman" w:hAnsi="Arial" w:cs="Arial"/>
                <w:color w:val="000000"/>
                <w:sz w:val="20"/>
                <w:szCs w:val="20"/>
              </w:rPr>
              <w:t> ≤ 0,24</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Kejadian pulang paksa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 4</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xml:space="preserve"> ≤ </w:t>
            </w:r>
            <w:r>
              <w:rPr>
                <w:rFonts w:ascii="Arial" w:eastAsia="Times New Roman" w:hAnsi="Arial" w:cs="Arial"/>
                <w:color w:val="000000"/>
                <w:sz w:val="20"/>
                <w:szCs w:val="20"/>
              </w:rPr>
              <w:t>2</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xml:space="preserve"> ≤ </w:t>
            </w:r>
            <w:r>
              <w:rPr>
                <w:rFonts w:ascii="Arial" w:eastAsia="Times New Roman" w:hAnsi="Arial" w:cs="Arial"/>
                <w:color w:val="000000"/>
                <w:sz w:val="20"/>
                <w:szCs w:val="20"/>
              </w:rPr>
              <w:t>2</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 2</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Kepuasan pelanggan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r>
              <w:rPr>
                <w:rFonts w:ascii="Arial" w:eastAsia="Times New Roman" w:hAnsi="Arial" w:cs="Arial"/>
                <w:color w:val="000000"/>
                <w:sz w:val="20"/>
                <w:szCs w:val="20"/>
              </w:rPr>
              <w:t>80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8</w:t>
            </w:r>
            <w:r w:rsidRPr="006526F2">
              <w:rPr>
                <w:rFonts w:ascii="Arial" w:eastAsia="Times New Roman" w:hAnsi="Arial" w:cs="Arial"/>
                <w:color w:val="000000"/>
                <w:sz w:val="20"/>
                <w:szCs w:val="20"/>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w:t>
            </w:r>
            <w:r>
              <w:rPr>
                <w:rFonts w:ascii="Arial" w:eastAsia="Times New Roman" w:hAnsi="Arial" w:cs="Arial"/>
                <w:color w:val="000000"/>
                <w:sz w:val="20"/>
                <w:szCs w:val="20"/>
              </w:rPr>
              <w:t>85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90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90</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11</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penyediaan linen untuk ruang rawat inap</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315"/>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40"/>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6.22</w:t>
            </w:r>
            <w:r w:rsidRPr="001114E7">
              <w:rPr>
                <w:rFonts w:ascii="Arial" w:eastAsia="Times New Roman" w:hAnsi="Arial" w:cs="Arial"/>
                <w:b/>
                <w:bCs/>
                <w:color w:val="000000"/>
                <w:sz w:val="20"/>
                <w:szCs w:val="20"/>
              </w:rPr>
              <w:br/>
              <w:t>Rencana Alokasi Pendanaan: Pelayanan Kefarmasian</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472" w:type="dxa"/>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 </w:t>
            </w:r>
          </w:p>
        </w:tc>
        <w:tc>
          <w:tcPr>
            <w:tcW w:w="2505" w:type="dxa"/>
            <w:tcBorders>
              <w:top w:val="single" w:sz="4" w:space="0" w:color="AEAAAA"/>
              <w:left w:val="nil"/>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 </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Gerakan Masyarakat Hidup sehat</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472" w:type="dxa"/>
            <w:tcBorders>
              <w:top w:val="nil"/>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 </w:t>
            </w:r>
          </w:p>
        </w:tc>
        <w:tc>
          <w:tcPr>
            <w:tcW w:w="2505" w:type="dxa"/>
            <w:tcBorders>
              <w:top w:val="nil"/>
              <w:left w:val="nil"/>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 </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Pengadaan Obat dan Perbekalan Kesehatan</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Kefarmasian</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pelaksanaan pelayanan: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a. obat jadi</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15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 ≤ 1</w:t>
            </w:r>
            <w:r>
              <w:rPr>
                <w:rFonts w:ascii="Arial" w:eastAsia="Times New Roman" w:hAnsi="Arial" w:cs="Arial"/>
                <w:color w:val="000000"/>
                <w:sz w:val="20"/>
                <w:szCs w:val="20"/>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 </w:t>
            </w:r>
            <w:r>
              <w:rPr>
                <w:rFonts w:ascii="Arial" w:eastAsia="Times New Roman" w:hAnsi="Arial" w:cs="Arial"/>
                <w:color w:val="000000"/>
                <w:sz w:val="20"/>
                <w:szCs w:val="20"/>
              </w:rPr>
              <w:t>≤ 10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 ≤ 10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 ≤ 10</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 obat tracikan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20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 15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 15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 15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 ≤ 15</w:t>
            </w:r>
          </w:p>
        </w:tc>
      </w:tr>
      <w:tr w:rsidR="0002307C" w:rsidRPr="001114E7" w:rsidTr="001114E7">
        <w:trPr>
          <w:trHeight w:val="255"/>
        </w:trPr>
        <w:tc>
          <w:tcPr>
            <w:tcW w:w="472" w:type="dxa"/>
            <w:tcBorders>
              <w:top w:val="nil"/>
              <w:left w:val="single" w:sz="4" w:space="0" w:color="AEAAAA"/>
              <w:bottom w:val="single" w:sz="4" w:space="0" w:color="BFBFBF" w:themeColor="background1" w:themeShade="BF"/>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BFBFBF" w:themeColor="background1" w:themeShade="BF"/>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Tidak adanya kejadian kesalahan pemberian obat</w:t>
            </w:r>
          </w:p>
        </w:tc>
        <w:tc>
          <w:tcPr>
            <w:tcW w:w="998"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C010A3">
        <w:trPr>
          <w:trHeight w:val="250"/>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BFBFBF" w:themeColor="background1" w:themeShade="BF"/>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Penulisan resep sesuai formularium</w:t>
            </w:r>
          </w:p>
        </w:tc>
        <w:tc>
          <w:tcPr>
            <w:tcW w:w="998"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1114E7">
        <w:trPr>
          <w:trHeight w:val="48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Ketersediaan obat sesuai dengan diagnose penyakit sesuai kewenangan Puskesmas</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Kepuasan pelanggan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90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 90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90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90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443E8A" w:rsidRDefault="0002307C" w:rsidP="0002307C">
            <w:pPr>
              <w:spacing w:after="0" w:line="240" w:lineRule="auto"/>
              <w:jc w:val="center"/>
              <w:rPr>
                <w:rFonts w:ascii="Arial" w:eastAsia="Times New Roman" w:hAnsi="Arial" w:cs="Arial"/>
                <w:color w:val="000000"/>
                <w:sz w:val="20"/>
                <w:szCs w:val="20"/>
              </w:rPr>
            </w:pPr>
            <w:r w:rsidRPr="00443E8A">
              <w:rPr>
                <w:rFonts w:ascii="Arial" w:eastAsia="Times New Roman" w:hAnsi="Arial" w:cs="Arial"/>
                <w:color w:val="000000"/>
                <w:sz w:val="20"/>
                <w:szCs w:val="20"/>
              </w:rPr>
              <w:t>90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obat-obat 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44.70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46.94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49.28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51.75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54.33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44.70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46.94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49.28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51.75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54.33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6.23</w:t>
            </w:r>
            <w:r w:rsidRPr="001114E7">
              <w:rPr>
                <w:rFonts w:ascii="Arial" w:eastAsia="Times New Roman" w:hAnsi="Arial" w:cs="Arial"/>
                <w:b/>
                <w:bCs/>
                <w:color w:val="000000"/>
                <w:sz w:val="20"/>
                <w:szCs w:val="20"/>
              </w:rPr>
              <w:br/>
              <w:t>Rencana Alokasi Pendanaan: Pelayanan Laboratorium</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Laboratorium</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tunggu hasil pelayanan laboratorium:untuk kimia darah dan darah rutin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90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90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90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90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90</w:t>
            </w:r>
          </w:p>
        </w:tc>
      </w:tr>
      <w:tr w:rsidR="0002307C" w:rsidRPr="001114E7" w:rsidTr="001114E7">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Pelaksana ekspertisi hasil pemeriksaan laboratorium</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C010A3">
        <w:trPr>
          <w:trHeight w:val="5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Angka kesalahan pembacaan slide (error rate)</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5</w:t>
            </w:r>
          </w:p>
        </w:tc>
        <w:tc>
          <w:tcPr>
            <w:tcW w:w="1092"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5</w:t>
            </w:r>
            <w:r>
              <w:rPr>
                <w:rFonts w:ascii="Arial" w:eastAsia="Times New Roman" w:hAnsi="Arial" w:cs="Arial"/>
                <w:color w:val="000000"/>
                <w:sz w:val="20"/>
                <w:szCs w:val="20"/>
              </w:rPr>
              <w:t>%</w:t>
            </w:r>
          </w:p>
        </w:tc>
        <w:tc>
          <w:tcPr>
            <w:tcW w:w="1092"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5</w:t>
            </w:r>
            <w:r>
              <w:rPr>
                <w:rFonts w:ascii="Arial" w:eastAsia="Times New Roman" w:hAnsi="Arial" w:cs="Arial"/>
                <w:color w:val="000000"/>
                <w:sz w:val="20"/>
                <w:szCs w:val="20"/>
              </w:rPr>
              <w:t>%</w:t>
            </w:r>
          </w:p>
        </w:tc>
        <w:tc>
          <w:tcPr>
            <w:tcW w:w="1092"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5</w:t>
            </w:r>
            <w:r>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5</w:t>
            </w:r>
            <w:r>
              <w:rPr>
                <w:rFonts w:ascii="Arial" w:eastAsia="Times New Roman" w:hAnsi="Arial" w:cs="Arial"/>
                <w:color w:val="000000"/>
                <w:sz w:val="20"/>
                <w:szCs w:val="20"/>
              </w:rPr>
              <w:t>%</w:t>
            </w:r>
          </w:p>
        </w:tc>
      </w:tr>
      <w:tr w:rsidR="0002307C" w:rsidRPr="001114E7" w:rsidTr="001114E7">
        <w:trPr>
          <w:trHeight w:val="5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Tidak adanya kesalahan pemberian hasil pemeriksaan laboratorium</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1114E7">
        <w:trPr>
          <w:trHeight w:val="55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Kepuasan pelanggan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r>
              <w:rPr>
                <w:rFonts w:ascii="Arial" w:eastAsia="Times New Roman" w:hAnsi="Arial" w:cs="Arial"/>
                <w:color w:val="000000"/>
                <w:sz w:val="20"/>
                <w:szCs w:val="20"/>
              </w:rPr>
              <w:t>80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8</w:t>
            </w:r>
            <w:r w:rsidRPr="00633D66">
              <w:rPr>
                <w:rFonts w:ascii="Arial" w:eastAsia="Times New Roman" w:hAnsi="Arial" w:cs="Arial"/>
                <w:color w:val="000000"/>
                <w:sz w:val="20"/>
                <w:szCs w:val="20"/>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90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90</w:t>
            </w:r>
          </w:p>
        </w:tc>
      </w:tr>
      <w:tr w:rsidR="0002307C" w:rsidRPr="001114E7" w:rsidTr="001114E7">
        <w:trPr>
          <w:trHeight w:val="78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Peralatan laboratorium dan alat tukur yang digunakan dalam pelayanan terkalibrasi tepat waktu sesuai dengan ketentuan kalibrasi</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2C4BB3" w:rsidRDefault="0002307C" w:rsidP="0002307C">
            <w:pPr>
              <w:spacing w:after="0" w:line="240" w:lineRule="auto"/>
              <w:jc w:val="center"/>
              <w:rPr>
                <w:rFonts w:ascii="Arial" w:eastAsia="Times New Roman" w:hAnsi="Arial" w:cs="Arial"/>
                <w:color w:val="000000"/>
                <w:sz w:val="20"/>
                <w:szCs w:val="18"/>
              </w:rPr>
            </w:pPr>
            <w:r w:rsidRPr="002C4BB3">
              <w:rPr>
                <w:rFonts w:ascii="Arial" w:eastAsia="Times New Roman" w:hAnsi="Arial" w:cs="Arial"/>
                <w:color w:val="000000"/>
                <w:sz w:val="20"/>
                <w:szCs w:val="18"/>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bahan laboratorium</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213.40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224.07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235.27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247.04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259.39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213.40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224.07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235.27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247.04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259.39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6.24</w:t>
            </w:r>
            <w:r w:rsidRPr="001114E7">
              <w:rPr>
                <w:rFonts w:ascii="Arial" w:eastAsia="Times New Roman" w:hAnsi="Arial" w:cs="Arial"/>
                <w:b/>
                <w:bCs/>
                <w:color w:val="000000"/>
                <w:sz w:val="20"/>
                <w:szCs w:val="20"/>
              </w:rPr>
              <w:br/>
              <w:t>Rencana Alokasi Pendanaan: Pelayanan Pemeriksaan Lansia</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Lansia</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C010A3">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FFFFFF" w:themeFill="background1"/>
            <w:noWrap/>
            <w:vAlign w:val="center"/>
            <w:hideMark/>
          </w:tcPr>
          <w:p w:rsidR="0002307C" w:rsidRPr="008313F2" w:rsidRDefault="0002307C" w:rsidP="0002307C">
            <w:pPr>
              <w:spacing w:after="0" w:line="240" w:lineRule="auto"/>
              <w:jc w:val="center"/>
              <w:rPr>
                <w:rFonts w:ascii="Arial" w:eastAsia="Times New Roman" w:hAnsi="Arial" w:cs="Arial"/>
                <w:color w:val="000000"/>
                <w:sz w:val="20"/>
                <w:szCs w:val="20"/>
              </w:rPr>
            </w:pPr>
            <w:r w:rsidRPr="008313F2">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8313F2" w:rsidRDefault="0002307C" w:rsidP="0002307C">
            <w:pPr>
              <w:spacing w:after="0" w:line="240" w:lineRule="auto"/>
              <w:rPr>
                <w:rFonts w:ascii="Arial" w:eastAsia="Times New Roman" w:hAnsi="Arial" w:cs="Arial"/>
                <w:color w:val="000000"/>
                <w:sz w:val="20"/>
                <w:szCs w:val="20"/>
              </w:rPr>
            </w:pPr>
            <w:r w:rsidRPr="008313F2">
              <w:rPr>
                <w:rFonts w:ascii="Arial" w:eastAsia="Times New Roman" w:hAnsi="Arial" w:cs="Arial"/>
                <w:color w:val="000000"/>
                <w:sz w:val="20"/>
                <w:szCs w:val="20"/>
              </w:rPr>
              <w:t xml:space="preserve">Pelayanan kesehatan lansia usia &gt;45 tahun </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w:t>
            </w: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8313F2" w:rsidRDefault="0002307C" w:rsidP="0002307C">
            <w:pPr>
              <w:spacing w:after="0" w:line="240" w:lineRule="auto"/>
              <w:jc w:val="center"/>
              <w:rPr>
                <w:rFonts w:ascii="Arial" w:eastAsia="Times New Roman" w:hAnsi="Arial" w:cs="Arial"/>
                <w:color w:val="000000"/>
                <w:sz w:val="20"/>
                <w:szCs w:val="20"/>
              </w:rPr>
            </w:pPr>
            <w:r w:rsidRPr="008313F2">
              <w:rPr>
                <w:rFonts w:ascii="Arial" w:eastAsia="Times New Roman" w:hAnsi="Arial" w:cs="Arial"/>
                <w:color w:val="000000"/>
                <w:sz w:val="20"/>
                <w:szCs w:val="20"/>
              </w:rPr>
              <w:t>50</w:t>
            </w:r>
            <w:r>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8313F2" w:rsidRDefault="0002307C" w:rsidP="0002307C">
            <w:pPr>
              <w:spacing w:after="0" w:line="240" w:lineRule="auto"/>
              <w:jc w:val="center"/>
              <w:rPr>
                <w:rFonts w:ascii="Arial" w:eastAsia="Times New Roman" w:hAnsi="Arial" w:cs="Arial"/>
                <w:color w:val="000000"/>
                <w:sz w:val="20"/>
                <w:szCs w:val="20"/>
              </w:rPr>
            </w:pPr>
            <w:r w:rsidRPr="008313F2">
              <w:rPr>
                <w:rFonts w:ascii="Arial" w:eastAsia="Times New Roman" w:hAnsi="Arial" w:cs="Arial"/>
                <w:color w:val="000000"/>
                <w:sz w:val="20"/>
                <w:szCs w:val="20"/>
              </w:rPr>
              <w:t>50</w:t>
            </w:r>
            <w:r>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8313F2" w:rsidRDefault="0002307C" w:rsidP="0002307C">
            <w:pPr>
              <w:spacing w:after="0" w:line="240" w:lineRule="auto"/>
              <w:jc w:val="center"/>
              <w:rPr>
                <w:rFonts w:ascii="Arial" w:eastAsia="Times New Roman" w:hAnsi="Arial" w:cs="Arial"/>
                <w:color w:val="000000"/>
                <w:sz w:val="20"/>
                <w:szCs w:val="20"/>
              </w:rPr>
            </w:pPr>
            <w:r w:rsidRPr="008313F2">
              <w:rPr>
                <w:rFonts w:ascii="Arial" w:eastAsia="Times New Roman" w:hAnsi="Arial" w:cs="Arial"/>
                <w:color w:val="000000"/>
                <w:sz w:val="20"/>
                <w:szCs w:val="20"/>
              </w:rPr>
              <w:t>50</w:t>
            </w:r>
            <w:r>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8313F2" w:rsidRDefault="0002307C" w:rsidP="0002307C">
            <w:pPr>
              <w:spacing w:after="0" w:line="240" w:lineRule="auto"/>
              <w:jc w:val="center"/>
              <w:rPr>
                <w:rFonts w:ascii="Arial" w:eastAsia="Times New Roman" w:hAnsi="Arial" w:cs="Arial"/>
                <w:color w:val="000000"/>
                <w:sz w:val="20"/>
                <w:szCs w:val="20"/>
              </w:rPr>
            </w:pPr>
            <w:r w:rsidRPr="008313F2">
              <w:rPr>
                <w:rFonts w:ascii="Arial" w:eastAsia="Times New Roman" w:hAnsi="Arial" w:cs="Arial"/>
                <w:color w:val="000000"/>
                <w:sz w:val="20"/>
                <w:szCs w:val="20"/>
              </w:rPr>
              <w:t>50</w:t>
            </w:r>
            <w:r>
              <w:rPr>
                <w:rFonts w:ascii="Arial" w:eastAsia="Times New Roman" w:hAnsi="Arial" w:cs="Arial"/>
                <w:color w:val="000000"/>
                <w:sz w:val="20"/>
                <w:szCs w:val="20"/>
              </w:rPr>
              <w:t>%</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6.25</w:t>
            </w:r>
            <w:r w:rsidRPr="001114E7">
              <w:rPr>
                <w:rFonts w:ascii="Arial" w:eastAsia="Times New Roman" w:hAnsi="Arial" w:cs="Arial"/>
                <w:b/>
                <w:bCs/>
                <w:color w:val="000000"/>
                <w:sz w:val="20"/>
                <w:szCs w:val="20"/>
              </w:rPr>
              <w:br/>
              <w:t>Rencana Alokasi Pendanaan: Pelayanan Pemeriksaan Jiwa</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Jiwa</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C010A3">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sidRPr="006526F2">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6526F2" w:rsidRDefault="0002307C" w:rsidP="0002307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Pelayanan kesehatan jiwa berkelanjutan</w:t>
            </w:r>
          </w:p>
        </w:tc>
        <w:tc>
          <w:tcPr>
            <w:tcW w:w="998" w:type="dxa"/>
            <w:tcBorders>
              <w:top w:val="single" w:sz="4" w:space="0" w:color="AEAAAA"/>
              <w:left w:val="nil"/>
              <w:bottom w:val="single" w:sz="4" w:space="0" w:color="AEAAAA"/>
              <w:right w:val="single" w:sz="4" w:space="0" w:color="AEAAAA"/>
            </w:tcBorders>
            <w:shd w:val="clear" w:color="auto" w:fill="auto"/>
            <w:noWrap/>
            <w:vAlign w:val="center"/>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6.26</w:t>
            </w:r>
            <w:r w:rsidRPr="001114E7">
              <w:rPr>
                <w:rFonts w:ascii="Arial" w:eastAsia="Times New Roman" w:hAnsi="Arial" w:cs="Arial"/>
                <w:b/>
                <w:bCs/>
                <w:color w:val="000000"/>
                <w:sz w:val="20"/>
                <w:szCs w:val="20"/>
              </w:rPr>
              <w:br/>
              <w:t>Rencana Alokasi Pendanaan: Pelayanan Pemeriksaan Remaja</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Remaja</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8838B5">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D43242" w:rsidRDefault="0002307C" w:rsidP="0002307C">
            <w:pPr>
              <w:spacing w:after="0" w:line="240" w:lineRule="auto"/>
              <w:jc w:val="center"/>
              <w:rPr>
                <w:rFonts w:ascii="Arial" w:eastAsia="Times New Roman" w:hAnsi="Arial" w:cs="Arial"/>
                <w:color w:val="000000"/>
                <w:sz w:val="20"/>
                <w:szCs w:val="20"/>
              </w:rPr>
            </w:pPr>
            <w:r w:rsidRPr="00D43242">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D43242" w:rsidRDefault="0002307C" w:rsidP="0002307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Konseling kesehatan reproduksi remaja</w:t>
            </w:r>
            <w:r w:rsidRPr="00D43242">
              <w:rPr>
                <w:rFonts w:ascii="Arial" w:eastAsia="Times New Roman" w:hAnsi="Arial" w:cs="Arial"/>
                <w:color w:val="000000"/>
                <w:sz w:val="20"/>
                <w:szCs w:val="20"/>
              </w:rPr>
              <w:t> </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r w:rsidRPr="001114E7">
              <w:rPr>
                <w:rFonts w:ascii="Arial" w:eastAsia="Times New Roman" w:hAnsi="Arial" w:cs="Arial"/>
                <w:color w:val="000000"/>
                <w:sz w:val="20"/>
                <w:szCs w:val="20"/>
              </w:rPr>
              <w:t> </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jc w:val="center"/>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6.27</w:t>
            </w:r>
            <w:r w:rsidRPr="001114E7">
              <w:rPr>
                <w:rFonts w:ascii="Arial" w:eastAsia="Times New Roman" w:hAnsi="Arial" w:cs="Arial"/>
                <w:b/>
                <w:bCs/>
                <w:color w:val="000000"/>
                <w:sz w:val="20"/>
                <w:szCs w:val="20"/>
              </w:rPr>
              <w:br/>
              <w:t>Rencana Alokasi Pendanaan: Pelayanan Pemeriksaan MTBS</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MTBS</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8838B5">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D43242" w:rsidRDefault="0002307C" w:rsidP="0002307C">
            <w:pPr>
              <w:spacing w:after="0" w:line="240" w:lineRule="auto"/>
              <w:jc w:val="center"/>
              <w:rPr>
                <w:rFonts w:ascii="Arial" w:eastAsia="Times New Roman" w:hAnsi="Arial" w:cs="Arial"/>
                <w:color w:val="000000"/>
                <w:sz w:val="20"/>
                <w:szCs w:val="20"/>
              </w:rPr>
            </w:pPr>
            <w:r w:rsidRPr="00D43242">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D43242" w:rsidRDefault="0002307C" w:rsidP="0002307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Balita sakit mendapatkan pelayanan MTBS</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D4324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D4324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D4324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D4324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85%</w:t>
            </w:r>
            <w:r w:rsidRPr="001114E7">
              <w:rPr>
                <w:rFonts w:ascii="Arial" w:eastAsia="Times New Roman" w:hAnsi="Arial" w:cs="Arial"/>
                <w:color w:val="000000"/>
                <w:sz w:val="20"/>
                <w:szCs w:val="20"/>
              </w:rPr>
              <w:t> </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Jasa Uji Hasil Laboratorium (PME)</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bahan medis habis pakai</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6.28</w:t>
            </w:r>
            <w:r w:rsidRPr="001114E7">
              <w:rPr>
                <w:rFonts w:ascii="Arial" w:eastAsia="Times New Roman" w:hAnsi="Arial" w:cs="Arial"/>
                <w:b/>
                <w:bCs/>
                <w:color w:val="000000"/>
                <w:sz w:val="20"/>
                <w:szCs w:val="20"/>
              </w:rPr>
              <w:br/>
              <w:t>Rencana Alokasi Pendanaan: Pelayanan Pemeriksaan TB</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TB</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8838B5">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D43242" w:rsidRDefault="0002307C" w:rsidP="0002307C">
            <w:pPr>
              <w:spacing w:after="0" w:line="240" w:lineRule="auto"/>
              <w:jc w:val="center"/>
              <w:rPr>
                <w:rFonts w:ascii="Arial" w:eastAsia="Times New Roman" w:hAnsi="Arial" w:cs="Arial"/>
                <w:color w:val="000000"/>
                <w:sz w:val="20"/>
                <w:szCs w:val="20"/>
              </w:rPr>
            </w:pPr>
            <w:r w:rsidRPr="00D43242">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D43242" w:rsidRDefault="0002307C" w:rsidP="0002307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Penderita dengan tersangka TB paru</w:t>
            </w:r>
            <w:r w:rsidRPr="00D43242">
              <w:rPr>
                <w:rFonts w:ascii="Arial" w:eastAsia="Times New Roman" w:hAnsi="Arial" w:cs="Arial"/>
                <w:color w:val="000000"/>
                <w:sz w:val="20"/>
                <w:szCs w:val="20"/>
              </w:rPr>
              <w:t> </w:t>
            </w:r>
            <w:r>
              <w:rPr>
                <w:rFonts w:ascii="Arial" w:eastAsia="Times New Roman" w:hAnsi="Arial" w:cs="Arial"/>
                <w:color w:val="000000"/>
                <w:sz w:val="20"/>
                <w:szCs w:val="20"/>
              </w:rPr>
              <w:t>mendapatkan pelayanan pemeriksaan TB</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r w:rsidRPr="001114E7">
              <w:rPr>
                <w:rFonts w:ascii="Arial" w:eastAsia="Times New Roman" w:hAnsi="Arial" w:cs="Arial"/>
                <w:color w:val="000000"/>
                <w:sz w:val="20"/>
                <w:szCs w:val="20"/>
              </w:rPr>
              <w:t> </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jc w:val="center"/>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6.29</w:t>
            </w:r>
            <w:r w:rsidRPr="001114E7">
              <w:rPr>
                <w:rFonts w:ascii="Arial" w:eastAsia="Times New Roman" w:hAnsi="Arial" w:cs="Arial"/>
                <w:b/>
                <w:bCs/>
                <w:color w:val="000000"/>
                <w:sz w:val="20"/>
                <w:szCs w:val="20"/>
              </w:rPr>
              <w:br/>
              <w:t>Rencana Alokasi Pendanaan: Pelayanan Pelayanan Konseling</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Pelayanan Konseling</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8838B5">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Pr="001114E7">
              <w:rPr>
                <w:rFonts w:ascii="Arial" w:eastAsia="Times New Roman" w:hAnsi="Arial" w:cs="Arial"/>
                <w:color w:val="000000"/>
                <w:sz w:val="20"/>
                <w:szCs w:val="20"/>
              </w:rPr>
              <w:t xml:space="preserve">-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Default="0002307C" w:rsidP="0002307C">
            <w:pPr>
              <w:spacing w:after="0" w:line="240" w:lineRule="auto"/>
              <w:rPr>
                <w:rFonts w:ascii="Times New Roman" w:eastAsia="Times New Roman" w:hAnsi="Times New Roman"/>
                <w:sz w:val="20"/>
                <w:szCs w:val="20"/>
              </w:rPr>
            </w:pPr>
          </w:p>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6.30</w:t>
            </w:r>
            <w:r w:rsidRPr="001114E7">
              <w:rPr>
                <w:rFonts w:ascii="Arial" w:eastAsia="Times New Roman" w:hAnsi="Arial" w:cs="Arial"/>
                <w:b/>
                <w:bCs/>
                <w:color w:val="000000"/>
                <w:sz w:val="20"/>
                <w:szCs w:val="20"/>
              </w:rPr>
              <w:br/>
              <w:t>Rencana Alokasi Pendanaan: Pelayanan Pemeriksaan VCT HIV</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Pemeriksaan VCT HIV</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8838B5">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402C43" w:rsidRDefault="0002307C" w:rsidP="0002307C">
            <w:pPr>
              <w:spacing w:after="0" w:line="240" w:lineRule="auto"/>
              <w:jc w:val="center"/>
              <w:rPr>
                <w:rFonts w:ascii="Arial" w:eastAsia="Times New Roman" w:hAnsi="Arial" w:cs="Arial"/>
                <w:color w:val="000000"/>
                <w:sz w:val="20"/>
                <w:szCs w:val="20"/>
              </w:rPr>
            </w:pPr>
            <w:r w:rsidRPr="00402C43">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402C43" w:rsidRDefault="0002307C" w:rsidP="0002307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Pelayanan tes dan konseling HIV</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r w:rsidRPr="001114E7">
              <w:rPr>
                <w:rFonts w:ascii="Arial" w:eastAsia="Times New Roman" w:hAnsi="Arial" w:cs="Arial"/>
                <w:color w:val="000000"/>
                <w:sz w:val="20"/>
                <w:szCs w:val="20"/>
              </w:rPr>
              <w:t> </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6.31</w:t>
            </w:r>
            <w:r w:rsidRPr="001114E7">
              <w:rPr>
                <w:rFonts w:ascii="Arial" w:eastAsia="Times New Roman" w:hAnsi="Arial" w:cs="Arial"/>
                <w:b/>
                <w:bCs/>
                <w:color w:val="000000"/>
                <w:sz w:val="20"/>
                <w:szCs w:val="20"/>
              </w:rPr>
              <w:br/>
              <w:t>Rencana Alokasi Pendanaan: Pelayanan Pelayanan Kesehatan Tradisional</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Pelayanan Kesehatan Tradisional</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8838B5">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6.32</w:t>
            </w:r>
            <w:r w:rsidRPr="001114E7">
              <w:rPr>
                <w:rFonts w:ascii="Arial" w:eastAsia="Times New Roman" w:hAnsi="Arial" w:cs="Arial"/>
                <w:b/>
                <w:bCs/>
                <w:color w:val="000000"/>
                <w:sz w:val="20"/>
                <w:szCs w:val="20"/>
              </w:rPr>
              <w:br/>
              <w:t>Rencana Alokasi Pendanaan: Pelayanan Pelayanan Pengaduan Masyarakat</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Pelayanan Pengaduan Masyarakat</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8838B5">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402C43" w:rsidRDefault="0002307C" w:rsidP="0002307C">
            <w:pPr>
              <w:spacing w:after="0" w:line="240" w:lineRule="auto"/>
              <w:jc w:val="center"/>
              <w:rPr>
                <w:rFonts w:ascii="Arial" w:eastAsia="Times New Roman" w:hAnsi="Arial" w:cs="Arial"/>
                <w:color w:val="000000"/>
                <w:sz w:val="20"/>
                <w:szCs w:val="20"/>
              </w:rPr>
            </w:pPr>
            <w:r w:rsidRPr="00402C43">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402C43" w:rsidRDefault="0002307C" w:rsidP="0002307C">
            <w:pPr>
              <w:spacing w:after="0" w:line="240" w:lineRule="auto"/>
              <w:rPr>
                <w:rFonts w:ascii="Arial" w:eastAsia="Times New Roman" w:hAnsi="Arial" w:cs="Arial"/>
                <w:color w:val="000000"/>
                <w:sz w:val="20"/>
                <w:szCs w:val="20"/>
              </w:rPr>
            </w:pPr>
            <w:r w:rsidRPr="00616A92">
              <w:rPr>
                <w:rFonts w:ascii="Arial" w:eastAsia="Times New Roman" w:hAnsi="Arial" w:cs="Arial"/>
                <w:color w:val="000000"/>
                <w:sz w:val="20"/>
                <w:szCs w:val="20"/>
              </w:rPr>
              <w:t>Informasi tentang pengaduan terakses oleh pasien</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r w:rsidRPr="001114E7">
              <w:rPr>
                <w:rFonts w:ascii="Arial" w:eastAsia="Times New Roman" w:hAnsi="Arial" w:cs="Arial"/>
                <w:color w:val="000000"/>
                <w:sz w:val="20"/>
                <w:szCs w:val="20"/>
              </w:rPr>
              <w:t> </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6.33</w:t>
            </w:r>
            <w:r w:rsidRPr="001114E7">
              <w:rPr>
                <w:rFonts w:ascii="Arial" w:eastAsia="Times New Roman" w:hAnsi="Arial" w:cs="Arial"/>
                <w:b/>
                <w:bCs/>
                <w:color w:val="000000"/>
                <w:sz w:val="20"/>
                <w:szCs w:val="20"/>
              </w:rPr>
              <w:br/>
              <w:t>Rencana Alokasi Pendanaan: Pelayanan P3K</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P3K</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8838B5">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402C43" w:rsidRDefault="0002307C" w:rsidP="0002307C">
            <w:pPr>
              <w:spacing w:after="0" w:line="240" w:lineRule="auto"/>
              <w:jc w:val="center"/>
              <w:rPr>
                <w:rFonts w:ascii="Arial" w:eastAsia="Times New Roman" w:hAnsi="Arial" w:cs="Arial"/>
                <w:color w:val="000000"/>
                <w:sz w:val="20"/>
                <w:szCs w:val="20"/>
              </w:rPr>
            </w:pPr>
            <w:r w:rsidRPr="00402C43">
              <w:rPr>
                <w:rFonts w:ascii="Arial" w:eastAsia="Times New Roman" w:hAnsi="Arial" w:cs="Arial"/>
                <w:color w:val="000000"/>
                <w:sz w:val="20"/>
                <w:szCs w:val="20"/>
              </w:rPr>
              <w:t> </w:t>
            </w:r>
            <w:r>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402C43" w:rsidRDefault="0002307C" w:rsidP="0002307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Pelayanan P3K</w:t>
            </w:r>
            <w:r w:rsidRPr="00402C43">
              <w:rPr>
                <w:rFonts w:ascii="Arial" w:eastAsia="Times New Roman" w:hAnsi="Arial" w:cs="Arial"/>
                <w:color w:val="000000"/>
                <w:sz w:val="20"/>
                <w:szCs w:val="20"/>
              </w:rPr>
              <w:t> </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6526F2"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r w:rsidRPr="001114E7">
              <w:rPr>
                <w:rFonts w:ascii="Arial" w:eastAsia="Times New Roman" w:hAnsi="Arial" w:cs="Arial"/>
                <w:color w:val="000000"/>
                <w:sz w:val="20"/>
                <w:szCs w:val="20"/>
              </w:rPr>
              <w:t> </w:t>
            </w:r>
          </w:p>
        </w:tc>
      </w:tr>
      <w:tr w:rsidR="0002307C" w:rsidRPr="001114E7" w:rsidTr="008838B5">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r>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70"/>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6.34</w:t>
            </w:r>
            <w:r w:rsidRPr="001114E7">
              <w:rPr>
                <w:rFonts w:ascii="Arial" w:eastAsia="Times New Roman" w:hAnsi="Arial" w:cs="Arial"/>
                <w:b/>
                <w:bCs/>
                <w:color w:val="000000"/>
                <w:sz w:val="20"/>
                <w:szCs w:val="20"/>
              </w:rPr>
              <w:br/>
              <w:t>Rencana Alokasi Pendanaan : Pelayanan Puskesmas Pembantu</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Puskesmas Pembantu</w:t>
            </w:r>
          </w:p>
        </w:tc>
      </w:tr>
      <w:tr w:rsidR="0002307C" w:rsidRPr="001114E7" w:rsidTr="001114E7">
        <w:trPr>
          <w:trHeight w:val="270"/>
        </w:trPr>
        <w:tc>
          <w:tcPr>
            <w:tcW w:w="8768" w:type="dxa"/>
            <w:gridSpan w:val="9"/>
            <w:tcBorders>
              <w:top w:val="single" w:sz="8"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61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Penilaian Standar Puskesmas Pembantu Baik (&lt;8,5)</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6.35</w:t>
            </w:r>
            <w:r w:rsidRPr="001114E7">
              <w:rPr>
                <w:rFonts w:ascii="Arial" w:eastAsia="Times New Roman" w:hAnsi="Arial" w:cs="Arial"/>
                <w:b/>
                <w:bCs/>
                <w:color w:val="000000"/>
                <w:sz w:val="20"/>
                <w:szCs w:val="20"/>
              </w:rPr>
              <w:br/>
              <w:t>Rencana Alokasi Pendanaan : Pelayanan Puskesmas Keliling</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Puskesmas Keliling</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55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Frekuensi pelayanan puskesmas keliling setiap desa dalam 1 tahun</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 kali</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 kali</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 kali</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 kali</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 kali</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6.36</w:t>
            </w:r>
            <w:r w:rsidRPr="001114E7">
              <w:rPr>
                <w:rFonts w:ascii="Arial" w:eastAsia="Times New Roman" w:hAnsi="Arial" w:cs="Arial"/>
                <w:b/>
                <w:bCs/>
                <w:color w:val="000000"/>
                <w:sz w:val="20"/>
                <w:szCs w:val="20"/>
              </w:rPr>
              <w:br/>
              <w:t>Rencana Alokasi Pendanaan : Pelayanan Ponkesdes</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Ponkesdes</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C010A3">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Self Assesment Ponkesdes</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86%</w:t>
            </w:r>
          </w:p>
        </w:tc>
        <w:tc>
          <w:tcPr>
            <w:tcW w:w="1092"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402C43" w:rsidRDefault="0002307C" w:rsidP="0002307C">
            <w:pPr>
              <w:spacing w:after="0" w:line="240" w:lineRule="auto"/>
              <w:jc w:val="center"/>
              <w:rPr>
                <w:rFonts w:ascii="Arial" w:eastAsia="Times New Roman" w:hAnsi="Arial" w:cs="Arial"/>
                <w:color w:val="000000"/>
                <w:sz w:val="20"/>
                <w:szCs w:val="20"/>
              </w:rPr>
            </w:pPr>
            <w:r w:rsidRPr="00402C43">
              <w:rPr>
                <w:rFonts w:ascii="Arial" w:eastAsia="Times New Roman" w:hAnsi="Arial" w:cs="Arial"/>
                <w:color w:val="000000"/>
                <w:sz w:val="20"/>
                <w:szCs w:val="20"/>
              </w:rPr>
              <w:t>86%</w:t>
            </w:r>
          </w:p>
        </w:tc>
        <w:tc>
          <w:tcPr>
            <w:tcW w:w="1092"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402C43" w:rsidRDefault="0002307C" w:rsidP="0002307C">
            <w:pPr>
              <w:spacing w:after="0" w:line="240" w:lineRule="auto"/>
              <w:jc w:val="center"/>
              <w:rPr>
                <w:rFonts w:ascii="Arial" w:eastAsia="Times New Roman" w:hAnsi="Arial" w:cs="Arial"/>
                <w:color w:val="000000"/>
                <w:sz w:val="20"/>
                <w:szCs w:val="20"/>
              </w:rPr>
            </w:pPr>
            <w:r w:rsidRPr="00402C43">
              <w:rPr>
                <w:rFonts w:ascii="Arial" w:eastAsia="Times New Roman" w:hAnsi="Arial" w:cs="Arial"/>
                <w:color w:val="000000"/>
                <w:sz w:val="20"/>
                <w:szCs w:val="20"/>
              </w:rPr>
              <w:t>87%</w:t>
            </w:r>
          </w:p>
        </w:tc>
        <w:tc>
          <w:tcPr>
            <w:tcW w:w="1092" w:type="dxa"/>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402C43" w:rsidRDefault="0002307C" w:rsidP="0002307C">
            <w:pPr>
              <w:spacing w:after="0" w:line="240" w:lineRule="auto"/>
              <w:jc w:val="center"/>
              <w:rPr>
                <w:rFonts w:ascii="Arial" w:eastAsia="Times New Roman" w:hAnsi="Arial" w:cs="Arial"/>
                <w:color w:val="000000"/>
                <w:sz w:val="20"/>
                <w:szCs w:val="20"/>
              </w:rPr>
            </w:pPr>
            <w:r w:rsidRPr="00402C43">
              <w:rPr>
                <w:rFonts w:ascii="Arial" w:eastAsia="Times New Roman" w:hAnsi="Arial" w:cs="Arial"/>
                <w:color w:val="000000"/>
                <w:sz w:val="20"/>
                <w:szCs w:val="20"/>
              </w:rPr>
              <w:t>88%</w:t>
            </w:r>
          </w:p>
        </w:tc>
        <w:tc>
          <w:tcPr>
            <w:tcW w:w="1092" w:type="dxa"/>
            <w:gridSpan w:val="2"/>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402C43" w:rsidRDefault="0002307C" w:rsidP="0002307C">
            <w:pPr>
              <w:spacing w:after="0" w:line="240" w:lineRule="auto"/>
              <w:jc w:val="center"/>
              <w:rPr>
                <w:rFonts w:ascii="Arial" w:eastAsia="Times New Roman" w:hAnsi="Arial" w:cs="Arial"/>
                <w:color w:val="000000"/>
                <w:sz w:val="20"/>
                <w:szCs w:val="20"/>
              </w:rPr>
            </w:pPr>
            <w:r w:rsidRPr="00402C43">
              <w:rPr>
                <w:rFonts w:ascii="Arial" w:eastAsia="Times New Roman" w:hAnsi="Arial" w:cs="Arial"/>
                <w:color w:val="000000"/>
                <w:sz w:val="20"/>
                <w:szCs w:val="20"/>
              </w:rPr>
              <w:t>90%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40"/>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6.37</w:t>
            </w:r>
            <w:r w:rsidRPr="001114E7">
              <w:rPr>
                <w:rFonts w:ascii="Arial" w:eastAsia="Times New Roman" w:hAnsi="Arial" w:cs="Arial"/>
                <w:b/>
                <w:bCs/>
                <w:color w:val="000000"/>
                <w:sz w:val="20"/>
                <w:szCs w:val="20"/>
              </w:rPr>
              <w:br/>
              <w:t>Rencana Alokasi Pendanaan : Pelayanan Bidan Desa</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Bidan Desa</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525"/>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Pelayanan bidan desa memenuhi standar pelayanan kebidanan</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Default="0002307C" w:rsidP="0002307C">
            <w:pPr>
              <w:spacing w:after="0" w:line="240" w:lineRule="auto"/>
              <w:rPr>
                <w:rFonts w:ascii="Times New Roman" w:eastAsia="Times New Roman" w:hAnsi="Times New Roman"/>
                <w:sz w:val="20"/>
                <w:szCs w:val="20"/>
              </w:rPr>
            </w:pPr>
          </w:p>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6.38</w:t>
            </w:r>
            <w:r w:rsidRPr="001114E7">
              <w:rPr>
                <w:rFonts w:ascii="Arial" w:eastAsia="Times New Roman" w:hAnsi="Arial" w:cs="Arial"/>
                <w:b/>
                <w:bCs/>
                <w:color w:val="000000"/>
                <w:sz w:val="20"/>
                <w:szCs w:val="20"/>
              </w:rPr>
              <w:br/>
              <w:t>Rencana Alokasi Pendanaan : Pelayanan Jejaring Fasilitas Pelayanan Kesehatan</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Upaya Layanan Kesehatan Dasar</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Bantuan operasional Kesehatan (BOK) Puskesmas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Jejaring Fasilitas Pelayanan Kesehatan</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51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Jejaring fasilitas pelayanan kesehatan memenuhi standar</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r>
      <w:tr w:rsidR="0002307C" w:rsidRPr="001114E7" w:rsidTr="001114E7">
        <w:trPr>
          <w:trHeight w:val="51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Jejaring fasilitas pelayanan kesehatan mengirimkan laporan pelayanan sesuai jadwal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Monitoring jejaring fasyankes</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Pembinaan BPM, klinik swasta, dan praktek swasta</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40"/>
        </w:trPr>
        <w:tc>
          <w:tcPr>
            <w:tcW w:w="8768" w:type="dxa"/>
            <w:gridSpan w:val="9"/>
            <w:tcBorders>
              <w:top w:val="nil"/>
              <w:left w:val="nil"/>
              <w:bottom w:val="nil"/>
              <w:right w:val="nil"/>
            </w:tcBorders>
            <w:shd w:val="clear" w:color="auto" w:fill="auto"/>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6.39</w:t>
            </w:r>
            <w:r w:rsidRPr="001114E7">
              <w:rPr>
                <w:rFonts w:ascii="Arial" w:eastAsia="Times New Roman" w:hAnsi="Arial" w:cs="Arial"/>
                <w:b/>
                <w:bCs/>
                <w:color w:val="000000"/>
                <w:sz w:val="20"/>
                <w:szCs w:val="20"/>
              </w:rPr>
              <w:br/>
              <w:t>Rencana Alokasi Pendanaan : Urusan Sistem Informasi Puskesmas</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Sistem Informasi Puskesmas</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C010A3">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Mini lokakarya puskesmas bulanan</w:t>
            </w:r>
          </w:p>
        </w:tc>
        <w:tc>
          <w:tcPr>
            <w:tcW w:w="998" w:type="dxa"/>
            <w:tcBorders>
              <w:top w:val="nil"/>
              <w:left w:val="nil"/>
              <w:bottom w:val="single" w:sz="4" w:space="0" w:color="AEAAAA"/>
              <w:right w:val="single" w:sz="4" w:space="0" w:color="AEAAAA"/>
            </w:tcBorders>
            <w:shd w:val="clear" w:color="auto" w:fill="auto"/>
            <w:noWrap/>
            <w:hideMark/>
          </w:tcPr>
          <w:p w:rsidR="0002307C" w:rsidRDefault="0002307C" w:rsidP="0002307C">
            <w:r w:rsidRPr="00C5771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Mini lokakarya lintas sektor 3 bulanan</w:t>
            </w:r>
          </w:p>
        </w:tc>
        <w:tc>
          <w:tcPr>
            <w:tcW w:w="998" w:type="dxa"/>
            <w:tcBorders>
              <w:top w:val="nil"/>
              <w:left w:val="nil"/>
              <w:bottom w:val="single" w:sz="4" w:space="0" w:color="AEAAAA"/>
              <w:right w:val="single" w:sz="4" w:space="0" w:color="AEAAAA"/>
            </w:tcBorders>
            <w:shd w:val="clear" w:color="auto" w:fill="auto"/>
            <w:noWrap/>
            <w:hideMark/>
          </w:tcPr>
          <w:p w:rsidR="0002307C" w:rsidRDefault="0002307C" w:rsidP="0002307C">
            <w:r w:rsidRPr="00C5771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Kelengkapan laporan akuntabilitas kinerja</w:t>
            </w:r>
          </w:p>
        </w:tc>
        <w:tc>
          <w:tcPr>
            <w:tcW w:w="998" w:type="dxa"/>
            <w:tcBorders>
              <w:top w:val="nil"/>
              <w:left w:val="nil"/>
              <w:bottom w:val="single" w:sz="4" w:space="0" w:color="AEAAAA"/>
              <w:right w:val="single" w:sz="4" w:space="0" w:color="AEAAAA"/>
            </w:tcBorders>
            <w:shd w:val="clear" w:color="auto" w:fill="auto"/>
            <w:noWrap/>
            <w:hideMark/>
          </w:tcPr>
          <w:p w:rsidR="0002307C" w:rsidRDefault="0002307C" w:rsidP="0002307C">
            <w:r w:rsidRPr="00C5771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94358D" w:rsidRDefault="0002307C" w:rsidP="0002307C">
            <w:pPr>
              <w:spacing w:after="0" w:line="240" w:lineRule="auto"/>
              <w:jc w:val="center"/>
              <w:rPr>
                <w:rFonts w:ascii="Arial" w:eastAsia="Times New Roman" w:hAnsi="Arial" w:cs="Arial"/>
                <w:color w:val="000000"/>
                <w:sz w:val="20"/>
                <w:szCs w:val="20"/>
              </w:rPr>
            </w:pPr>
            <w:r w:rsidRPr="0094358D">
              <w:rPr>
                <w:rFonts w:ascii="Arial" w:eastAsia="Times New Roman" w:hAnsi="Arial" w:cs="Arial"/>
                <w:color w:val="000000"/>
                <w:sz w:val="20"/>
                <w:szCs w:val="20"/>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Waktu pemberian informasi tentang tagihan pasien rawat inap</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 2</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2</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2</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2</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 ≤ 2</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penyusunan dokumen anggaran</w:t>
            </w:r>
          </w:p>
        </w:tc>
        <w:tc>
          <w:tcPr>
            <w:tcW w:w="998"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penyusunan laporan capaian SPM dan PKP</w:t>
            </w:r>
          </w:p>
        </w:tc>
        <w:tc>
          <w:tcPr>
            <w:tcW w:w="998"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100%</w:t>
            </w:r>
          </w:p>
        </w:tc>
        <w:tc>
          <w:tcPr>
            <w:tcW w:w="10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31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Pertemuan Lokmin Puskesmas</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30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Pertemuan Lokmin Lintas Sektoral</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30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nil"/>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Konsultasi &amp; penyetoran SPJ</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30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Spanduk</w:t>
            </w:r>
          </w:p>
        </w:tc>
      </w:tr>
      <w:tr w:rsidR="0002307C" w:rsidRPr="001114E7" w:rsidTr="001114E7">
        <w:trPr>
          <w:trHeight w:val="30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Cetak</w:t>
            </w:r>
          </w:p>
        </w:tc>
      </w:tr>
      <w:tr w:rsidR="0002307C" w:rsidRPr="001114E7" w:rsidTr="001114E7">
        <w:trPr>
          <w:trHeight w:val="30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jasa Internet</w:t>
            </w:r>
          </w:p>
        </w:tc>
      </w:tr>
      <w:tr w:rsidR="0002307C" w:rsidRPr="001114E7" w:rsidTr="001114E7">
        <w:trPr>
          <w:trHeight w:val="30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Jasa Iklan</w:t>
            </w:r>
          </w:p>
        </w:tc>
        <w:tc>
          <w:tcPr>
            <w:tcW w:w="998"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p>
        </w:tc>
        <w:tc>
          <w:tcPr>
            <w:tcW w:w="1092"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300"/>
        </w:trPr>
        <w:tc>
          <w:tcPr>
            <w:tcW w:w="472" w:type="dxa"/>
            <w:tcBorders>
              <w:top w:val="nil"/>
              <w:left w:val="single" w:sz="4" w:space="0" w:color="AEAAAA"/>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2505"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p>
        </w:tc>
        <w:tc>
          <w:tcPr>
            <w:tcW w:w="425"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center"/>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FD2734">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58.72</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61.66</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64.74</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67.98</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71.38</w:t>
            </w:r>
          </w:p>
        </w:tc>
      </w:tr>
      <w:tr w:rsidR="0002307C" w:rsidRPr="001114E7" w:rsidTr="00FD2734">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w:t>
            </w:r>
          </w:p>
        </w:tc>
      </w:tr>
      <w:tr w:rsidR="0002307C" w:rsidRPr="001114E7" w:rsidTr="00FD2734">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58.72</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61.66</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64.74</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67.98</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71.38</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10"/>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jc w:val="center"/>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6.40</w:t>
            </w:r>
            <w:r w:rsidRPr="001114E7">
              <w:rPr>
                <w:rFonts w:ascii="Arial" w:eastAsia="Times New Roman" w:hAnsi="Arial" w:cs="Arial"/>
                <w:b/>
                <w:bCs/>
                <w:color w:val="000000"/>
                <w:sz w:val="20"/>
                <w:szCs w:val="20"/>
              </w:rPr>
              <w:br/>
              <w:t>Rencana Alokasi Pendanaan: Urusan Kepegawaian</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Urusan Kepegawaian</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480"/>
        </w:trPr>
        <w:tc>
          <w:tcPr>
            <w:tcW w:w="472" w:type="dxa"/>
            <w:tcBorders>
              <w:top w:val="single" w:sz="4" w:space="0" w:color="AEAAAA"/>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pengusulan kenaikan pangkat</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480"/>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pengusulan kenaikan gaji berkala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480"/>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Persentase tenaga kesehatan yang memiliki surat ijin praktik di puskesmas</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480"/>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Pemimpin</w:t>
            </w:r>
            <w:r w:rsidRPr="001114E7">
              <w:rPr>
                <w:rFonts w:ascii="Arial" w:eastAsia="Times New Roman" w:hAnsi="Arial" w:cs="Arial"/>
                <w:color w:val="000000"/>
                <w:sz w:val="20"/>
                <w:szCs w:val="20"/>
              </w:rPr>
              <w:t xml:space="preserve"> dan Pejabat Keuangan memiliki sertifikat pengadaan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C010A3">
        <w:trPr>
          <w:trHeight w:val="480"/>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Pengelola keuangan memiliki sertifikat pengelolaan keuangan daerah</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480"/>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Menyelenggarakan Administrasi kepegawaian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8838B5">
        <w:trPr>
          <w:trHeight w:val="480"/>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Jumlah Pegawai PNS</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8838B5">
        <w:trPr>
          <w:trHeight w:val="480"/>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Jumlah Pegawai Non-PNS</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8838B5" w:rsidRDefault="0002307C" w:rsidP="0002307C">
            <w:pPr>
              <w:spacing w:after="0" w:line="240" w:lineRule="auto"/>
              <w:jc w:val="center"/>
              <w:rPr>
                <w:rFonts w:ascii="Arial" w:eastAsia="Times New Roman" w:hAnsi="Arial" w:cs="Arial"/>
                <w:color w:val="000000"/>
                <w:sz w:val="20"/>
                <w:szCs w:val="20"/>
              </w:rPr>
            </w:pPr>
            <w:r w:rsidRPr="008838B5">
              <w:rPr>
                <w:rFonts w:ascii="Arial" w:eastAsia="Times New Roman" w:hAnsi="Arial" w:cs="Arial"/>
                <w:color w:val="000000"/>
                <w:sz w:val="20"/>
                <w:szCs w:val="20"/>
              </w:rPr>
              <w:t> </w:t>
            </w:r>
            <w:r>
              <w:rPr>
                <w:rFonts w:ascii="Arial" w:eastAsia="Times New Roman" w:hAnsi="Arial" w:cs="Arial"/>
                <w:color w:val="000000"/>
                <w:sz w:val="20"/>
                <w:szCs w:val="20"/>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809DF" w:rsidRDefault="0002307C" w:rsidP="0002307C">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809DF" w:rsidRDefault="0002307C" w:rsidP="0002307C">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809DF" w:rsidRDefault="0002307C" w:rsidP="0002307C">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4809DF" w:rsidRDefault="0002307C" w:rsidP="0002307C">
            <w:pPr>
              <w:spacing w:after="0" w:line="240" w:lineRule="auto"/>
              <w:jc w:val="center"/>
              <w:rPr>
                <w:rFonts w:ascii="Arial" w:eastAsia="Times New Roman" w:hAnsi="Arial" w:cs="Arial"/>
                <w:color w:val="000000"/>
                <w:sz w:val="20"/>
                <w:szCs w:val="18"/>
              </w:rPr>
            </w:pPr>
            <w:r>
              <w:rPr>
                <w:rFonts w:ascii="Arial" w:eastAsia="Times New Roman" w:hAnsi="Arial" w:cs="Arial"/>
                <w:color w:val="000000"/>
                <w:sz w:val="20"/>
                <w:szCs w:val="18"/>
              </w:rPr>
              <w:t>0</w:t>
            </w:r>
          </w:p>
        </w:tc>
      </w:tr>
      <w:tr w:rsidR="0002307C" w:rsidRPr="001114E7" w:rsidTr="001114E7">
        <w:trPr>
          <w:trHeight w:val="480"/>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Terlaksananya kegiatan Pendidikan Pelatihan dan team building</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25"/>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6.41</w:t>
            </w:r>
            <w:r w:rsidRPr="001114E7">
              <w:rPr>
                <w:rFonts w:ascii="Arial" w:eastAsia="Times New Roman" w:hAnsi="Arial" w:cs="Arial"/>
                <w:b/>
                <w:bCs/>
                <w:color w:val="000000"/>
                <w:sz w:val="20"/>
                <w:szCs w:val="20"/>
              </w:rPr>
              <w:br/>
              <w:t>Rencana Alokasi Pendanaan: Urusan Keuangan</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Urusan Keuangan</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540"/>
        </w:trPr>
        <w:tc>
          <w:tcPr>
            <w:tcW w:w="472" w:type="dxa"/>
            <w:tcBorders>
              <w:top w:val="single" w:sz="4" w:space="0" w:color="AEAAAA"/>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penyusunan laporan keuangan sesuai peraturan yang berlaku</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52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penyusunan laporan keuangan sesuai PSAP 13</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Presentase penyerapan anggaran lebih dari 80%</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52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pengurusan berkas gaji PNS</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52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pembayaran gaji pegawai Non-PNS</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52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pembayaran jaspel karyawan</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Perjalanan Dinas Dalam Daerah</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Perjalanan Dinas luar Daerah</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Transport Dan Akomodasi</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Jasa Pelayanan</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1,602.43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1,682.55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1,766.68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1,855.01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1,947.76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1,602.43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1,682.55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1,766.68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1,855.01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1,947.76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70"/>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rPr>
                <w:rFonts w:ascii="Arial" w:eastAsia="Times New Roman" w:hAnsi="Arial" w:cs="Arial"/>
                <w:b/>
                <w:bCs/>
                <w:color w:val="000000"/>
                <w:sz w:val="20"/>
                <w:szCs w:val="20"/>
              </w:rPr>
            </w:pPr>
          </w:p>
          <w:p w:rsidR="0002307C" w:rsidRDefault="0002307C" w:rsidP="0002307C">
            <w:pPr>
              <w:spacing w:after="0" w:line="240" w:lineRule="auto"/>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6.42</w:t>
            </w:r>
            <w:r w:rsidRPr="001114E7">
              <w:rPr>
                <w:rFonts w:ascii="Arial" w:eastAsia="Times New Roman" w:hAnsi="Arial" w:cs="Arial"/>
                <w:b/>
                <w:bCs/>
                <w:color w:val="000000"/>
                <w:sz w:val="20"/>
                <w:szCs w:val="20"/>
              </w:rPr>
              <w:br/>
              <w:t>Rencana Alokasi Pendanaan: Urusan Rumah Tangga</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Gerakan Masyarakat Hidup sehat</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Pengadaan Sarana dan Prasarana Puskesmas dan Jaringannya</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Urusan Rumah Tangga</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Tersedia Alat Pelindung Diri (APD) di setiap Instalasi</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Response Time menanggapi kerusakan alat (dlm waktu 15 menit)</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80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59241A"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9</w:t>
            </w:r>
            <w:r w:rsidRPr="0059241A">
              <w:rPr>
                <w:rFonts w:ascii="Arial" w:eastAsia="Times New Roman" w:hAnsi="Arial" w:cs="Arial"/>
                <w:color w:val="000000"/>
                <w:sz w:val="20"/>
                <w:szCs w:val="20"/>
              </w:rPr>
              <w:t>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59241A" w:rsidRDefault="0002307C" w:rsidP="0002307C">
            <w:pPr>
              <w:spacing w:after="0" w:line="240" w:lineRule="auto"/>
              <w:jc w:val="center"/>
              <w:rPr>
                <w:rFonts w:ascii="Arial" w:eastAsia="Times New Roman" w:hAnsi="Arial" w:cs="Arial"/>
                <w:color w:val="000000"/>
                <w:sz w:val="20"/>
                <w:szCs w:val="20"/>
              </w:rPr>
            </w:pPr>
            <w:r w:rsidRPr="0059241A">
              <w:rPr>
                <w:rFonts w:ascii="Arial" w:eastAsia="Times New Roman" w:hAnsi="Arial" w:cs="Arial"/>
                <w:color w:val="000000"/>
                <w:sz w:val="20"/>
                <w:szCs w:val="20"/>
              </w:rPr>
              <w:t> </w:t>
            </w:r>
            <w:r>
              <w:rPr>
                <w:rFonts w:ascii="Arial" w:eastAsia="Times New Roman" w:hAnsi="Arial" w:cs="Arial"/>
                <w:color w:val="000000"/>
                <w:sz w:val="20"/>
                <w:szCs w:val="20"/>
              </w:rPr>
              <w:t>9</w:t>
            </w:r>
            <w:r w:rsidRPr="0059241A">
              <w:rPr>
                <w:rFonts w:ascii="Arial" w:eastAsia="Times New Roman" w:hAnsi="Arial" w:cs="Arial"/>
                <w:color w:val="000000"/>
                <w:sz w:val="20"/>
                <w:szCs w:val="20"/>
              </w:rPr>
              <w:t>5</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59241A" w:rsidRDefault="0002307C" w:rsidP="0002307C">
            <w:pPr>
              <w:spacing w:after="0" w:line="240" w:lineRule="auto"/>
              <w:jc w:val="center"/>
              <w:rPr>
                <w:rFonts w:ascii="Arial" w:eastAsia="Times New Roman" w:hAnsi="Arial" w:cs="Arial"/>
                <w:color w:val="000000"/>
                <w:sz w:val="20"/>
                <w:szCs w:val="20"/>
              </w:rPr>
            </w:pPr>
            <w:r w:rsidRPr="0059241A">
              <w:rPr>
                <w:rFonts w:ascii="Arial" w:eastAsia="Times New Roman" w:hAnsi="Arial" w:cs="Arial"/>
                <w:color w:val="000000"/>
                <w:sz w:val="20"/>
                <w:szCs w:val="20"/>
              </w:rPr>
              <w:t> </w:t>
            </w:r>
            <w:r>
              <w:rPr>
                <w:rFonts w:ascii="Arial" w:eastAsia="Times New Roman" w:hAnsi="Arial" w:cs="Arial"/>
                <w:color w:val="000000"/>
                <w:sz w:val="20"/>
                <w:szCs w:val="20"/>
              </w:rPr>
              <w:t>10</w:t>
            </w:r>
            <w:r w:rsidRPr="0059241A">
              <w:rPr>
                <w:rFonts w:ascii="Arial" w:eastAsia="Times New Roman" w:hAnsi="Arial" w:cs="Arial"/>
                <w:color w:val="000000"/>
                <w:sz w:val="20"/>
                <w:szCs w:val="20"/>
              </w:rPr>
              <w:t>0</w:t>
            </w:r>
            <w:r>
              <w:rPr>
                <w:rFonts w:ascii="Arial" w:eastAsia="Times New Roman" w:hAnsi="Arial" w:cs="Arial"/>
                <w:color w:val="000000"/>
                <w:sz w:val="20"/>
                <w:szCs w:val="20"/>
              </w:rPr>
              <w:t>%</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59241A" w:rsidRDefault="0002307C" w:rsidP="0002307C">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100%</w:t>
            </w:r>
          </w:p>
        </w:tc>
      </w:tr>
      <w:tr w:rsidR="0002307C"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Ketepatan waktu pemeliharaan alat</w:t>
            </w:r>
          </w:p>
        </w:tc>
        <w:tc>
          <w:tcPr>
            <w:tcW w:w="998" w:type="dxa"/>
            <w:tcBorders>
              <w:top w:val="nil"/>
              <w:left w:val="nil"/>
              <w:bottom w:val="single" w:sz="4" w:space="0" w:color="AEAAAA"/>
              <w:right w:val="single" w:sz="4" w:space="0" w:color="AEAAAA"/>
            </w:tcBorders>
            <w:shd w:val="clear" w:color="auto" w:fill="auto"/>
            <w:noWrap/>
            <w:vAlign w:val="center"/>
          </w:tcPr>
          <w:p w:rsidR="0002307C" w:rsidRPr="001114E7"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Tersedianya sarana penunjang pelayanan di puskesmas sesuai standar</w:t>
            </w:r>
          </w:p>
        </w:tc>
        <w:tc>
          <w:tcPr>
            <w:tcW w:w="998" w:type="dxa"/>
            <w:tcBorders>
              <w:top w:val="nil"/>
              <w:left w:val="nil"/>
              <w:bottom w:val="single" w:sz="4" w:space="0" w:color="AEAAAA"/>
              <w:right w:val="single" w:sz="4" w:space="0" w:color="AEAAAA"/>
            </w:tcBorders>
            <w:shd w:val="clear" w:color="auto" w:fill="auto"/>
            <w:noWrap/>
            <w:vAlign w:val="center"/>
          </w:tcPr>
          <w:p w:rsidR="0002307C" w:rsidRPr="001114E7"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BFBFBF" w:themeColor="background1" w:themeShade="BF"/>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Presentase pemenuhan kebutuhan utilitas rutin puskesmas</w:t>
            </w:r>
          </w:p>
        </w:tc>
        <w:tc>
          <w:tcPr>
            <w:tcW w:w="998" w:type="dxa"/>
            <w:tcBorders>
              <w:top w:val="nil"/>
              <w:left w:val="nil"/>
              <w:bottom w:val="single" w:sz="4" w:space="0" w:color="AEAAAA"/>
              <w:right w:val="single" w:sz="4" w:space="0" w:color="AEAAAA"/>
            </w:tcBorders>
            <w:shd w:val="clear" w:color="auto" w:fill="auto"/>
            <w:noWrap/>
            <w:vAlign w:val="center"/>
          </w:tcPr>
          <w:p w:rsidR="0002307C" w:rsidRPr="001114E7"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Presentase pemenuhan kebutuhan kantor puskesmas</w:t>
            </w:r>
          </w:p>
        </w:tc>
        <w:tc>
          <w:tcPr>
            <w:tcW w:w="998" w:type="dxa"/>
            <w:tcBorders>
              <w:top w:val="nil"/>
              <w:left w:val="nil"/>
              <w:bottom w:val="single" w:sz="4" w:space="0" w:color="AEAAAA"/>
              <w:right w:val="single" w:sz="4" w:space="0" w:color="AEAAAA"/>
            </w:tcBorders>
            <w:shd w:val="clear" w:color="auto" w:fill="auto"/>
            <w:noWrap/>
            <w:vAlign w:val="center"/>
          </w:tcPr>
          <w:p w:rsidR="0002307C" w:rsidRPr="001114E7"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C010A3">
        <w:trPr>
          <w:trHeight w:val="525"/>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Presentase pelaksanaan kegiatan manajemen puskesmas</w:t>
            </w:r>
          </w:p>
        </w:tc>
        <w:tc>
          <w:tcPr>
            <w:tcW w:w="998" w:type="dxa"/>
            <w:tcBorders>
              <w:top w:val="nil"/>
              <w:left w:val="nil"/>
              <w:bottom w:val="single" w:sz="4" w:space="0" w:color="AEAAAA"/>
              <w:right w:val="single" w:sz="4" w:space="0" w:color="AEAAAA"/>
            </w:tcBorders>
            <w:shd w:val="clear" w:color="auto" w:fill="auto"/>
            <w:noWrap/>
            <w:vAlign w:val="center"/>
          </w:tcPr>
          <w:p w:rsidR="0002307C" w:rsidRPr="001114E7"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Bahan Habis Pakai</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Bahan kebersihan</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Bahan Bakar Minyak/Gas Dan Pelumas</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alkes</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5</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Pemeliharaan Peralatan dan Perlengkapan Kantor</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6</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honor tenaga ahli</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7</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jasa sewa kendaraan</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8</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perwatan kendaraan bermotor</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9</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makanan dan minuman</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10</w:t>
            </w:r>
          </w:p>
        </w:tc>
        <w:tc>
          <w:tcPr>
            <w:tcW w:w="2930" w:type="dxa"/>
            <w:gridSpan w:val="2"/>
            <w:tcBorders>
              <w:top w:val="single" w:sz="4" w:space="0" w:color="AEAAAA"/>
              <w:left w:val="single" w:sz="4" w:space="0" w:color="AEAAAA"/>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jasa konsultasi</w:t>
            </w:r>
          </w:p>
        </w:tc>
        <w:tc>
          <w:tcPr>
            <w:tcW w:w="998"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tcBorders>
              <w:top w:val="nil"/>
              <w:left w:val="nil"/>
              <w:bottom w:val="single" w:sz="4"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11</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  Pengadaan Alat Rumah Tangga-Pengadaan alat kantor lainnya</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12</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  Pengadaan Alat Rumah Tangga-Pengadaan alat rumah tangga</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13</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 Peralatan dan Mesin - Personal Komputer</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14</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 Peralatan dan Mesin- Peralatan Personal Komputer</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15</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 Peralatan dan Mesin- Pengadaan Alat lemari dan arsip pejabat</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16</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 Peralatan dan Mesin- Pengadaan Alat komunikasi</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17</w:t>
            </w: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 Peralatan dan Mesin- Pengadaan Alat Kedokteran umum</w:t>
            </w:r>
          </w:p>
        </w:tc>
      </w:tr>
      <w:tr w:rsidR="0002307C" w:rsidRPr="001114E7" w:rsidTr="00FD2734">
        <w:trPr>
          <w:trHeight w:val="255"/>
        </w:trPr>
        <w:tc>
          <w:tcPr>
            <w:tcW w:w="472" w:type="dxa"/>
            <w:tcBorders>
              <w:top w:val="nil"/>
              <w:left w:val="single" w:sz="4" w:space="0" w:color="AEAAAA"/>
              <w:bottom w:val="single" w:sz="4" w:space="0" w:color="BFBFBF" w:themeColor="background1" w:themeShade="BF"/>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18</w:t>
            </w:r>
          </w:p>
        </w:tc>
        <w:tc>
          <w:tcPr>
            <w:tcW w:w="8296" w:type="dxa"/>
            <w:gridSpan w:val="8"/>
            <w:tcBorders>
              <w:top w:val="single" w:sz="4" w:space="0" w:color="AEAAAA"/>
              <w:left w:val="nil"/>
              <w:bottom w:val="single" w:sz="4" w:space="0" w:color="BFBFBF" w:themeColor="background1" w:themeShade="BF"/>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 Peralatan dan Mesin- Pengadaan Alat Kedokteran kebidanan dan penyakit kandungan</w:t>
            </w:r>
          </w:p>
        </w:tc>
      </w:tr>
      <w:tr w:rsidR="0002307C" w:rsidRPr="001114E7" w:rsidTr="00FD2734">
        <w:trPr>
          <w:trHeight w:val="255"/>
        </w:trPr>
        <w:tc>
          <w:tcPr>
            <w:tcW w:w="472" w:type="dxa"/>
            <w:tcBorders>
              <w:top w:val="single" w:sz="4" w:space="0" w:color="BFBFBF" w:themeColor="background1" w:themeShade="BF"/>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19</w:t>
            </w:r>
          </w:p>
        </w:tc>
        <w:tc>
          <w:tcPr>
            <w:tcW w:w="8296" w:type="dxa"/>
            <w:gridSpan w:val="8"/>
            <w:tcBorders>
              <w:top w:val="single" w:sz="4" w:space="0" w:color="BFBFBF" w:themeColor="background1" w:themeShade="BF"/>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 Peralatan dan Mesin- Pengadaan Alat laboratorium patologi</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p>
        </w:tc>
        <w:tc>
          <w:tcPr>
            <w:tcW w:w="8296" w:type="dxa"/>
            <w:gridSpan w:val="8"/>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single" w:sz="4" w:space="0" w:color="AEAAAA"/>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670.24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703.75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738.94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775.88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814.68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254.40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267.12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280.47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294.49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309.22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   </w:t>
            </w:r>
            <w:r w:rsidRPr="001114E7">
              <w:rPr>
                <w:rFonts w:ascii="Arial" w:eastAsia="Times New Roman" w:hAnsi="Arial" w:cs="Arial"/>
                <w:b/>
                <w:bCs/>
                <w:color w:val="000000"/>
                <w:sz w:val="20"/>
                <w:szCs w:val="20"/>
              </w:rPr>
              <w:t xml:space="preserve">924.63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970.87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1,019.41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1,070.38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1,123.90 </w:t>
            </w:r>
          </w:p>
        </w:tc>
      </w:tr>
      <w:tr w:rsidR="0002307C" w:rsidRPr="001114E7" w:rsidTr="001114E7">
        <w:trPr>
          <w:trHeight w:val="270"/>
        </w:trPr>
        <w:tc>
          <w:tcPr>
            <w:tcW w:w="47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p>
        </w:tc>
        <w:tc>
          <w:tcPr>
            <w:tcW w:w="250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jc w:val="center"/>
              <w:rPr>
                <w:rFonts w:ascii="Times New Roman" w:eastAsia="Times New Roman" w:hAnsi="Times New Roman"/>
                <w:sz w:val="20"/>
                <w:szCs w:val="20"/>
              </w:rPr>
            </w:pPr>
          </w:p>
        </w:tc>
        <w:tc>
          <w:tcPr>
            <w:tcW w:w="425"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998"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c>
          <w:tcPr>
            <w:tcW w:w="1092" w:type="dxa"/>
            <w:gridSpan w:val="2"/>
            <w:tcBorders>
              <w:top w:val="nil"/>
              <w:left w:val="nil"/>
              <w:bottom w:val="nil"/>
              <w:right w:val="nil"/>
            </w:tcBorders>
            <w:shd w:val="clear" w:color="auto" w:fill="auto"/>
            <w:noWrap/>
            <w:vAlign w:val="bottom"/>
            <w:hideMark/>
          </w:tcPr>
          <w:p w:rsidR="0002307C" w:rsidRPr="001114E7" w:rsidRDefault="0002307C" w:rsidP="0002307C">
            <w:pPr>
              <w:spacing w:after="0" w:line="240" w:lineRule="auto"/>
              <w:rPr>
                <w:rFonts w:ascii="Times New Roman" w:eastAsia="Times New Roman" w:hAnsi="Times New Roman"/>
                <w:sz w:val="20"/>
                <w:szCs w:val="20"/>
              </w:rPr>
            </w:pPr>
          </w:p>
        </w:tc>
      </w:tr>
      <w:tr w:rsidR="0002307C" w:rsidRPr="001114E7" w:rsidTr="001114E7">
        <w:trPr>
          <w:trHeight w:val="570"/>
        </w:trPr>
        <w:tc>
          <w:tcPr>
            <w:tcW w:w="8768" w:type="dxa"/>
            <w:gridSpan w:val="9"/>
            <w:tcBorders>
              <w:top w:val="nil"/>
              <w:left w:val="nil"/>
              <w:bottom w:val="nil"/>
              <w:right w:val="nil"/>
            </w:tcBorders>
            <w:shd w:val="clear" w:color="auto" w:fill="auto"/>
            <w:hideMark/>
          </w:tcPr>
          <w:p w:rsidR="0002307C" w:rsidRDefault="0002307C" w:rsidP="0002307C">
            <w:pPr>
              <w:spacing w:after="0" w:line="240" w:lineRule="auto"/>
              <w:jc w:val="center"/>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Default="0002307C" w:rsidP="0002307C">
            <w:pPr>
              <w:spacing w:after="0" w:line="240" w:lineRule="auto"/>
              <w:jc w:val="center"/>
              <w:rPr>
                <w:rFonts w:ascii="Arial" w:eastAsia="Times New Roman" w:hAnsi="Arial" w:cs="Arial"/>
                <w:b/>
                <w:bCs/>
                <w:color w:val="000000"/>
                <w:sz w:val="20"/>
                <w:szCs w:val="20"/>
              </w:rPr>
            </w:pPr>
          </w:p>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Tabel 6.43</w:t>
            </w:r>
            <w:r w:rsidRPr="001114E7">
              <w:rPr>
                <w:rFonts w:ascii="Arial" w:eastAsia="Times New Roman" w:hAnsi="Arial" w:cs="Arial"/>
                <w:b/>
                <w:bCs/>
                <w:color w:val="000000"/>
                <w:sz w:val="20"/>
                <w:szCs w:val="20"/>
              </w:rPr>
              <w:br/>
              <w:t>Rencana Alokasi Pendanaan: Tim Mutu</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Program</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Program Peningkatan fasilitas Pelayanan Kesehatan Tk I</w:t>
            </w:r>
          </w:p>
        </w:tc>
      </w:tr>
      <w:tr w:rsidR="0002307C" w:rsidRPr="001114E7" w:rsidTr="001114E7">
        <w:trPr>
          <w:trHeight w:val="270"/>
        </w:trPr>
        <w:tc>
          <w:tcPr>
            <w:tcW w:w="2977" w:type="dxa"/>
            <w:gridSpan w:val="2"/>
            <w:tcBorders>
              <w:top w:val="single" w:sz="4"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Puskesmas BAndarkedungmulyo</w:t>
            </w:r>
          </w:p>
        </w:tc>
      </w:tr>
      <w:tr w:rsidR="0002307C" w:rsidRPr="001114E7" w:rsidTr="001114E7">
        <w:trPr>
          <w:trHeight w:val="270"/>
        </w:trPr>
        <w:tc>
          <w:tcPr>
            <w:tcW w:w="2977" w:type="dxa"/>
            <w:gridSpan w:val="2"/>
            <w:tcBorders>
              <w:top w:val="single" w:sz="8" w:space="0" w:color="AEAAAA"/>
              <w:left w:val="single" w:sz="4" w:space="0" w:color="AEAAAA"/>
              <w:bottom w:val="single" w:sz="8" w:space="0" w:color="AEAAAA"/>
              <w:right w:val="nil"/>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b/>
                <w:bCs/>
                <w:sz w:val="20"/>
                <w:szCs w:val="20"/>
              </w:rPr>
            </w:pPr>
            <w:r w:rsidRPr="001114E7">
              <w:rPr>
                <w:rFonts w:ascii="Arial" w:eastAsia="Times New Roman" w:hAnsi="Arial" w:cs="Arial"/>
                <w:b/>
                <w:bCs/>
                <w:sz w:val="20"/>
                <w:szCs w:val="20"/>
              </w:rPr>
              <w:t>Langkah-Kegiatan</w:t>
            </w:r>
          </w:p>
        </w:tc>
        <w:tc>
          <w:tcPr>
            <w:tcW w:w="5791" w:type="dxa"/>
            <w:gridSpan w:val="7"/>
            <w:tcBorders>
              <w:top w:val="single" w:sz="8" w:space="0" w:color="AEAAAA"/>
              <w:left w:val="nil"/>
              <w:bottom w:val="single" w:sz="8" w:space="0" w:color="AEAAAA"/>
              <w:right w:val="single" w:sz="4" w:space="0" w:color="AEAAAA"/>
            </w:tcBorders>
            <w:shd w:val="clear" w:color="000000" w:fill="F9F9F9"/>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Tim Mutu</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Target Kinerja</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Indikator</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7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12"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Baku mutu limbah cair :</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540"/>
        </w:trPr>
        <w:tc>
          <w:tcPr>
            <w:tcW w:w="472" w:type="dxa"/>
            <w:tcBorders>
              <w:top w:val="nil"/>
              <w:left w:val="single" w:sz="4" w:space="0" w:color="AEAAAA"/>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Pengelolaan limbah padat infeksius dan non infeksius sesuai dengan aturan yang berlaku</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100</w:t>
            </w:r>
            <w:r>
              <w:rPr>
                <w:rFonts w:ascii="Arial" w:eastAsia="Times New Roman" w:hAnsi="Arial" w:cs="Arial"/>
                <w:color w:val="000000"/>
                <w:sz w:val="20"/>
                <w:szCs w:val="20"/>
              </w:rPr>
              <w:t>%</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633D66" w:rsidRDefault="0002307C" w:rsidP="0002307C">
            <w:pPr>
              <w:spacing w:after="0" w:line="240" w:lineRule="auto"/>
              <w:jc w:val="center"/>
              <w:rPr>
                <w:rFonts w:ascii="Arial" w:eastAsia="Times New Roman" w:hAnsi="Arial" w:cs="Arial"/>
                <w:color w:val="000000"/>
                <w:sz w:val="20"/>
                <w:szCs w:val="20"/>
              </w:rPr>
            </w:pPr>
            <w:r w:rsidRPr="00633D66">
              <w:rPr>
                <w:rFonts w:ascii="Arial" w:eastAsia="Times New Roman" w:hAnsi="Arial" w:cs="Arial"/>
                <w:color w:val="000000"/>
                <w:sz w:val="20"/>
                <w:szCs w:val="20"/>
              </w:rPr>
              <w:t>100%</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Indek Kepuasan Masyarakat</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&lt;80%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E3042" w:rsidRDefault="0002307C" w:rsidP="0002307C">
            <w:pPr>
              <w:spacing w:after="0" w:line="240" w:lineRule="auto"/>
              <w:jc w:val="center"/>
              <w:rPr>
                <w:rFonts w:ascii="Arial" w:eastAsia="Times New Roman" w:hAnsi="Arial" w:cs="Arial"/>
                <w:color w:val="000000"/>
                <w:sz w:val="20"/>
                <w:szCs w:val="20"/>
              </w:rPr>
            </w:pPr>
            <w:r w:rsidRPr="004E3042">
              <w:rPr>
                <w:rFonts w:ascii="Arial" w:eastAsia="Times New Roman" w:hAnsi="Arial" w:cs="Arial"/>
                <w:color w:val="000000"/>
                <w:sz w:val="20"/>
                <w:szCs w:val="20"/>
              </w:rPr>
              <w:t>&lt;80%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E3042" w:rsidRDefault="0002307C" w:rsidP="0002307C">
            <w:pPr>
              <w:spacing w:after="0" w:line="240" w:lineRule="auto"/>
              <w:jc w:val="center"/>
              <w:rPr>
                <w:rFonts w:ascii="Arial" w:eastAsia="Times New Roman" w:hAnsi="Arial" w:cs="Arial"/>
                <w:color w:val="000000"/>
                <w:sz w:val="20"/>
                <w:szCs w:val="20"/>
              </w:rPr>
            </w:pPr>
            <w:r w:rsidRPr="004E3042">
              <w:rPr>
                <w:rFonts w:ascii="Arial" w:eastAsia="Times New Roman" w:hAnsi="Arial" w:cs="Arial"/>
                <w:color w:val="000000"/>
                <w:sz w:val="20"/>
                <w:szCs w:val="20"/>
              </w:rPr>
              <w:t>&lt;80%</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4E3042" w:rsidRDefault="0002307C" w:rsidP="0002307C">
            <w:pPr>
              <w:spacing w:after="0" w:line="240" w:lineRule="auto"/>
              <w:jc w:val="center"/>
              <w:rPr>
                <w:rFonts w:ascii="Arial" w:eastAsia="Times New Roman" w:hAnsi="Arial" w:cs="Arial"/>
                <w:color w:val="000000"/>
                <w:sz w:val="20"/>
                <w:szCs w:val="20"/>
              </w:rPr>
            </w:pPr>
            <w:r w:rsidRPr="004E3042">
              <w:rPr>
                <w:rFonts w:ascii="Arial" w:eastAsia="Times New Roman" w:hAnsi="Arial" w:cs="Arial"/>
                <w:color w:val="000000"/>
                <w:sz w:val="20"/>
                <w:szCs w:val="20"/>
              </w:rPr>
              <w:t>&lt;80%</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4E3042" w:rsidRDefault="0002307C" w:rsidP="0002307C">
            <w:pPr>
              <w:spacing w:after="0" w:line="240" w:lineRule="auto"/>
              <w:jc w:val="center"/>
              <w:rPr>
                <w:rFonts w:ascii="Arial" w:eastAsia="Times New Roman" w:hAnsi="Arial" w:cs="Arial"/>
                <w:color w:val="000000"/>
                <w:sz w:val="20"/>
                <w:szCs w:val="20"/>
              </w:rPr>
            </w:pPr>
            <w:r w:rsidRPr="004E3042">
              <w:rPr>
                <w:rFonts w:ascii="Arial" w:eastAsia="Times New Roman" w:hAnsi="Arial" w:cs="Arial"/>
                <w:color w:val="000000"/>
                <w:sz w:val="20"/>
                <w:szCs w:val="20"/>
              </w:rPr>
              <w:t>&lt;80%</w:t>
            </w:r>
          </w:p>
        </w:tc>
      </w:tr>
      <w:tr w:rsidR="0002307C" w:rsidRPr="001114E7" w:rsidTr="00C010A3">
        <w:trPr>
          <w:trHeight w:val="255"/>
        </w:trPr>
        <w:tc>
          <w:tcPr>
            <w:tcW w:w="472" w:type="dxa"/>
            <w:tcBorders>
              <w:top w:val="nil"/>
              <w:left w:val="single" w:sz="4" w:space="0" w:color="AEAAAA"/>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4</w:t>
            </w:r>
          </w:p>
        </w:tc>
        <w:tc>
          <w:tcPr>
            <w:tcW w:w="2930" w:type="dxa"/>
            <w:gridSpan w:val="2"/>
            <w:tcBorders>
              <w:top w:val="single" w:sz="4" w:space="0" w:color="AEAAAA"/>
              <w:left w:val="nil"/>
              <w:bottom w:val="single" w:sz="4" w:space="0" w:color="AEAAAA"/>
              <w:right w:val="single" w:sz="4" w:space="0" w:color="AEAAAA"/>
            </w:tcBorders>
            <w:shd w:val="clear" w:color="auto" w:fill="auto"/>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Puskesmas terkreditasi secara berkala</w:t>
            </w:r>
          </w:p>
        </w:tc>
        <w:tc>
          <w:tcPr>
            <w:tcW w:w="998" w:type="dxa"/>
            <w:tcBorders>
              <w:top w:val="single" w:sz="4" w:space="0" w:color="BFBFBF"/>
              <w:left w:val="single" w:sz="4" w:space="0" w:color="BFBFBF"/>
              <w:bottom w:val="single" w:sz="12" w:space="0" w:color="BFBFBF"/>
              <w:right w:val="single" w:sz="4" w:space="0" w:color="BFBFBF"/>
            </w:tcBorders>
            <w:shd w:val="clear" w:color="auto" w:fill="auto"/>
            <w:noWrap/>
            <w:vAlign w:val="center"/>
            <w:hideMark/>
          </w:tcPr>
          <w:p w:rsidR="0002307C" w:rsidRPr="001114E7" w:rsidRDefault="0002307C" w:rsidP="0002307C">
            <w:pPr>
              <w:spacing w:after="0" w:line="240" w:lineRule="auto"/>
              <w:jc w:val="center"/>
              <w:rPr>
                <w:rFonts w:eastAsia="Times New Roman" w:cs="Calibri"/>
                <w:color w:val="000000"/>
              </w:rPr>
            </w:pPr>
            <w:r w:rsidRPr="001114E7">
              <w:rPr>
                <w:rFonts w:eastAsia="Times New Roman" w:cs="Calibri"/>
                <w:color w:val="000000"/>
              </w:rPr>
              <w:t>Utama</w:t>
            </w:r>
          </w:p>
        </w:tc>
        <w:tc>
          <w:tcPr>
            <w:tcW w:w="1092" w:type="dxa"/>
            <w:tcBorders>
              <w:top w:val="single" w:sz="4" w:space="0" w:color="BFBFBF"/>
              <w:left w:val="single" w:sz="4" w:space="0" w:color="BFBFBF"/>
              <w:bottom w:val="single" w:sz="12" w:space="0" w:color="BFBFBF"/>
              <w:right w:val="single" w:sz="4" w:space="0" w:color="BFBFBF"/>
            </w:tcBorders>
            <w:shd w:val="clear" w:color="auto" w:fill="auto"/>
            <w:noWrap/>
            <w:vAlign w:val="center"/>
            <w:hideMark/>
          </w:tcPr>
          <w:p w:rsidR="0002307C" w:rsidRPr="004E3042" w:rsidRDefault="0002307C" w:rsidP="0002307C">
            <w:pPr>
              <w:spacing w:after="0" w:line="240" w:lineRule="auto"/>
              <w:jc w:val="center"/>
              <w:rPr>
                <w:rFonts w:eastAsia="Times New Roman" w:cs="Calibri"/>
                <w:color w:val="000000"/>
              </w:rPr>
            </w:pPr>
            <w:r w:rsidRPr="004E3042">
              <w:rPr>
                <w:rFonts w:eastAsia="Times New Roman" w:cs="Calibri"/>
                <w:color w:val="000000"/>
              </w:rPr>
              <w:t>Utama</w:t>
            </w:r>
          </w:p>
        </w:tc>
        <w:tc>
          <w:tcPr>
            <w:tcW w:w="1092" w:type="dxa"/>
            <w:tcBorders>
              <w:top w:val="single" w:sz="4" w:space="0" w:color="BFBFBF"/>
              <w:left w:val="nil"/>
              <w:bottom w:val="single" w:sz="12" w:space="0" w:color="BFBFBF"/>
              <w:right w:val="single" w:sz="4" w:space="0" w:color="BFBFBF"/>
            </w:tcBorders>
            <w:shd w:val="clear" w:color="auto" w:fill="auto"/>
            <w:noWrap/>
            <w:vAlign w:val="center"/>
            <w:hideMark/>
          </w:tcPr>
          <w:p w:rsidR="0002307C" w:rsidRPr="004E3042" w:rsidRDefault="0002307C" w:rsidP="0002307C">
            <w:pPr>
              <w:spacing w:after="0" w:line="240" w:lineRule="auto"/>
              <w:jc w:val="center"/>
              <w:rPr>
                <w:rFonts w:eastAsia="Times New Roman" w:cs="Calibri"/>
                <w:color w:val="000000"/>
              </w:rPr>
            </w:pPr>
            <w:r w:rsidRPr="004E3042">
              <w:rPr>
                <w:rFonts w:eastAsia="Times New Roman" w:cs="Calibri"/>
                <w:color w:val="000000"/>
              </w:rPr>
              <w:t>Paripurna</w:t>
            </w:r>
          </w:p>
        </w:tc>
        <w:tc>
          <w:tcPr>
            <w:tcW w:w="1092" w:type="dxa"/>
            <w:tcBorders>
              <w:top w:val="single" w:sz="4" w:space="0" w:color="BFBFBF"/>
              <w:left w:val="nil"/>
              <w:bottom w:val="single" w:sz="12" w:space="0" w:color="BFBFBF"/>
              <w:right w:val="single" w:sz="4" w:space="0" w:color="BFBFBF"/>
            </w:tcBorders>
            <w:shd w:val="clear" w:color="auto" w:fill="auto"/>
            <w:noWrap/>
            <w:vAlign w:val="center"/>
            <w:hideMark/>
          </w:tcPr>
          <w:p w:rsidR="0002307C" w:rsidRPr="004E3042" w:rsidRDefault="0002307C" w:rsidP="0002307C">
            <w:pPr>
              <w:spacing w:after="0" w:line="240" w:lineRule="auto"/>
              <w:jc w:val="center"/>
              <w:rPr>
                <w:rFonts w:eastAsia="Times New Roman" w:cs="Calibri"/>
                <w:color w:val="000000"/>
              </w:rPr>
            </w:pPr>
            <w:r w:rsidRPr="004E3042">
              <w:rPr>
                <w:rFonts w:eastAsia="Times New Roman" w:cs="Calibri"/>
                <w:color w:val="000000"/>
              </w:rPr>
              <w:t>Paripurna</w:t>
            </w:r>
          </w:p>
        </w:tc>
        <w:tc>
          <w:tcPr>
            <w:tcW w:w="1092" w:type="dxa"/>
            <w:gridSpan w:val="2"/>
            <w:tcBorders>
              <w:top w:val="single" w:sz="4" w:space="0" w:color="BFBFBF"/>
              <w:left w:val="nil"/>
              <w:bottom w:val="single" w:sz="12" w:space="0" w:color="BFBFBF"/>
              <w:right w:val="single" w:sz="4" w:space="0" w:color="BFBFBF"/>
            </w:tcBorders>
            <w:shd w:val="clear" w:color="auto" w:fill="auto"/>
            <w:noWrap/>
            <w:vAlign w:val="center"/>
            <w:hideMark/>
          </w:tcPr>
          <w:p w:rsidR="0002307C" w:rsidRPr="004E3042" w:rsidRDefault="0002307C" w:rsidP="0002307C">
            <w:pPr>
              <w:spacing w:after="0" w:line="240" w:lineRule="auto"/>
              <w:jc w:val="center"/>
              <w:rPr>
                <w:rFonts w:eastAsia="Times New Roman" w:cs="Calibri"/>
                <w:color w:val="000000"/>
              </w:rPr>
            </w:pPr>
            <w:r w:rsidRPr="004E3042">
              <w:rPr>
                <w:rFonts w:eastAsia="Times New Roman" w:cs="Calibri"/>
                <w:color w:val="000000"/>
              </w:rPr>
              <w:t>Paripurna</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Rincian Kegiatan</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8296" w:type="dxa"/>
            <w:gridSpan w:val="8"/>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Uraian</w:t>
            </w:r>
          </w:p>
        </w:tc>
      </w:tr>
      <w:tr w:rsidR="0002307C" w:rsidRPr="001114E7" w:rsidTr="001114E7">
        <w:trPr>
          <w:trHeight w:val="27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55"/>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8296" w:type="dxa"/>
            <w:gridSpan w:val="8"/>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 </w:t>
            </w:r>
          </w:p>
        </w:tc>
      </w:tr>
      <w:tr w:rsidR="0002307C" w:rsidRPr="001114E7" w:rsidTr="001114E7">
        <w:trPr>
          <w:trHeight w:val="270"/>
        </w:trPr>
        <w:tc>
          <w:tcPr>
            <w:tcW w:w="8768" w:type="dxa"/>
            <w:gridSpan w:val="9"/>
            <w:tcBorders>
              <w:top w:val="nil"/>
              <w:left w:val="single" w:sz="4" w:space="0" w:color="AEAAAA"/>
              <w:bottom w:val="single" w:sz="8" w:space="0" w:color="AEAAAA"/>
              <w:right w:val="single" w:sz="4" w:space="0" w:color="AEAAAA"/>
            </w:tcBorders>
            <w:shd w:val="clear" w:color="000000" w:fill="23EFF9"/>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Alokasi Anggaran Belanja per Jenis Belanja (dalam Jutaan Rupiah)</w:t>
            </w:r>
          </w:p>
        </w:tc>
      </w:tr>
      <w:tr w:rsidR="0002307C" w:rsidRPr="001114E7" w:rsidTr="001114E7">
        <w:trPr>
          <w:trHeight w:val="270"/>
        </w:trPr>
        <w:tc>
          <w:tcPr>
            <w:tcW w:w="472" w:type="dxa"/>
            <w:tcBorders>
              <w:top w:val="nil"/>
              <w:left w:val="single" w:sz="4" w:space="0" w:color="AEAAAA"/>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No</w:t>
            </w:r>
          </w:p>
        </w:tc>
        <w:tc>
          <w:tcPr>
            <w:tcW w:w="2930" w:type="dxa"/>
            <w:gridSpan w:val="2"/>
            <w:tcBorders>
              <w:top w:val="single" w:sz="8" w:space="0" w:color="AEAAAA"/>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Jenis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2019</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2020</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2021</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2022</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2023</w:t>
            </w:r>
          </w:p>
        </w:tc>
      </w:tr>
      <w:tr w:rsidR="0002307C" w:rsidRPr="001114E7" w:rsidTr="001114E7">
        <w:trPr>
          <w:trHeight w:val="260"/>
        </w:trPr>
        <w:tc>
          <w:tcPr>
            <w:tcW w:w="472" w:type="dxa"/>
            <w:tcBorders>
              <w:top w:val="single" w:sz="4" w:space="0" w:color="AEAAAA"/>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1</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Pegawai</w:t>
            </w:r>
          </w:p>
        </w:tc>
        <w:tc>
          <w:tcPr>
            <w:tcW w:w="998"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single" w:sz="4" w:space="0" w:color="AEAAAA"/>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2</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Barang dan Jasa</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50"/>
        </w:trPr>
        <w:tc>
          <w:tcPr>
            <w:tcW w:w="472" w:type="dxa"/>
            <w:tcBorders>
              <w:top w:val="nil"/>
              <w:left w:val="single" w:sz="4" w:space="0" w:color="AEAAAA"/>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3</w:t>
            </w:r>
          </w:p>
        </w:tc>
        <w:tc>
          <w:tcPr>
            <w:tcW w:w="2930" w:type="dxa"/>
            <w:gridSpan w:val="2"/>
            <w:tcBorders>
              <w:top w:val="single" w:sz="4" w:space="0" w:color="AEAAAA"/>
              <w:left w:val="nil"/>
              <w:bottom w:val="single" w:sz="4" w:space="0" w:color="AEAAAA"/>
              <w:right w:val="single" w:sz="4" w:space="0" w:color="AEAAAA"/>
            </w:tcBorders>
            <w:shd w:val="clear" w:color="auto" w:fill="auto"/>
            <w:noWrap/>
            <w:vAlign w:val="bottom"/>
            <w:hideMark/>
          </w:tcPr>
          <w:p w:rsidR="0002307C" w:rsidRPr="001114E7" w:rsidRDefault="0002307C" w:rsidP="0002307C">
            <w:pPr>
              <w:spacing w:after="0" w:line="240" w:lineRule="auto"/>
              <w:rPr>
                <w:rFonts w:ascii="Arial" w:eastAsia="Times New Roman" w:hAnsi="Arial" w:cs="Arial"/>
                <w:color w:val="000000"/>
                <w:sz w:val="20"/>
                <w:szCs w:val="20"/>
              </w:rPr>
            </w:pPr>
            <w:r w:rsidRPr="001114E7">
              <w:rPr>
                <w:rFonts w:ascii="Arial" w:eastAsia="Times New Roman" w:hAnsi="Arial" w:cs="Arial"/>
                <w:color w:val="000000"/>
                <w:sz w:val="20"/>
                <w:szCs w:val="20"/>
              </w:rPr>
              <w:t>Belanja Modal</w:t>
            </w:r>
          </w:p>
        </w:tc>
        <w:tc>
          <w:tcPr>
            <w:tcW w:w="998"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c>
          <w:tcPr>
            <w:tcW w:w="1092" w:type="dxa"/>
            <w:gridSpan w:val="2"/>
            <w:tcBorders>
              <w:top w:val="nil"/>
              <w:left w:val="nil"/>
              <w:bottom w:val="single" w:sz="4" w:space="0" w:color="AEAAAA"/>
              <w:right w:val="single" w:sz="4" w:space="0" w:color="AEAAAA"/>
            </w:tcBorders>
            <w:shd w:val="clear" w:color="auto" w:fill="auto"/>
            <w:noWrap/>
            <w:vAlign w:val="center"/>
            <w:hideMark/>
          </w:tcPr>
          <w:p w:rsidR="0002307C" w:rsidRPr="001114E7" w:rsidRDefault="0002307C" w:rsidP="0002307C">
            <w:pPr>
              <w:spacing w:after="0" w:line="240" w:lineRule="auto"/>
              <w:jc w:val="center"/>
              <w:rPr>
                <w:rFonts w:ascii="Arial" w:eastAsia="Times New Roman" w:hAnsi="Arial" w:cs="Arial"/>
                <w:color w:val="000000"/>
                <w:sz w:val="20"/>
                <w:szCs w:val="20"/>
              </w:rPr>
            </w:pPr>
            <w:r w:rsidRPr="001114E7">
              <w:rPr>
                <w:rFonts w:ascii="Arial" w:eastAsia="Times New Roman" w:hAnsi="Arial" w:cs="Arial"/>
                <w:color w:val="000000"/>
                <w:sz w:val="20"/>
                <w:szCs w:val="20"/>
              </w:rPr>
              <w:t xml:space="preserve">             - </w:t>
            </w:r>
          </w:p>
        </w:tc>
      </w:tr>
      <w:tr w:rsidR="0002307C" w:rsidRPr="001114E7" w:rsidTr="001114E7">
        <w:trPr>
          <w:trHeight w:val="270"/>
        </w:trPr>
        <w:tc>
          <w:tcPr>
            <w:tcW w:w="3402" w:type="dxa"/>
            <w:gridSpan w:val="3"/>
            <w:tcBorders>
              <w:top w:val="nil"/>
              <w:left w:val="single" w:sz="4" w:space="0" w:color="AEAAAA"/>
              <w:bottom w:val="single" w:sz="12" w:space="0" w:color="AEAAAA"/>
              <w:right w:val="single" w:sz="4" w:space="0" w:color="AEAAAA"/>
            </w:tcBorders>
            <w:shd w:val="clear" w:color="000000" w:fill="F2F2F2"/>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Total Anggaran Belanja</w:t>
            </w:r>
          </w:p>
        </w:tc>
        <w:tc>
          <w:tcPr>
            <w:tcW w:w="998"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c>
          <w:tcPr>
            <w:tcW w:w="1092" w:type="dxa"/>
            <w:gridSpan w:val="2"/>
            <w:tcBorders>
              <w:top w:val="nil"/>
              <w:left w:val="nil"/>
              <w:bottom w:val="single" w:sz="12" w:space="0" w:color="AEAAAA"/>
              <w:right w:val="single" w:sz="4" w:space="0" w:color="AEAAAA"/>
            </w:tcBorders>
            <w:shd w:val="clear" w:color="000000" w:fill="E8F8FE"/>
            <w:noWrap/>
            <w:vAlign w:val="center"/>
            <w:hideMark/>
          </w:tcPr>
          <w:p w:rsidR="0002307C" w:rsidRPr="001114E7" w:rsidRDefault="0002307C" w:rsidP="0002307C">
            <w:pPr>
              <w:spacing w:after="0" w:line="240" w:lineRule="auto"/>
              <w:jc w:val="center"/>
              <w:rPr>
                <w:rFonts w:ascii="Arial" w:eastAsia="Times New Roman" w:hAnsi="Arial" w:cs="Arial"/>
                <w:b/>
                <w:bCs/>
                <w:color w:val="000000"/>
                <w:sz w:val="20"/>
                <w:szCs w:val="20"/>
              </w:rPr>
            </w:pPr>
            <w:r w:rsidRPr="001114E7">
              <w:rPr>
                <w:rFonts w:ascii="Arial" w:eastAsia="Times New Roman" w:hAnsi="Arial" w:cs="Arial"/>
                <w:b/>
                <w:bCs/>
                <w:color w:val="000000"/>
                <w:sz w:val="20"/>
                <w:szCs w:val="20"/>
              </w:rPr>
              <w:t xml:space="preserve">             - </w:t>
            </w:r>
          </w:p>
        </w:tc>
      </w:tr>
    </w:tbl>
    <w:p w:rsidR="001114E7" w:rsidRPr="00CA68AD" w:rsidRDefault="001114E7" w:rsidP="00CA68AD">
      <w:pPr>
        <w:rPr>
          <w:rFonts w:ascii="Arial" w:hAnsi="Arial" w:cs="Arial"/>
          <w:sz w:val="24"/>
          <w:lang w:val="id-ID" w:eastAsia="en-GB"/>
        </w:rPr>
      </w:pPr>
    </w:p>
    <w:p w:rsidR="00CA68AD" w:rsidRPr="00CA68AD" w:rsidRDefault="00CA68AD" w:rsidP="00CA68AD">
      <w:pPr>
        <w:rPr>
          <w:rFonts w:ascii="Arial" w:hAnsi="Arial" w:cs="Arial"/>
          <w:sz w:val="24"/>
          <w:lang w:val="id-ID" w:eastAsia="en-GB"/>
        </w:rPr>
      </w:pPr>
    </w:p>
    <w:p w:rsidR="00CA68AD" w:rsidRDefault="00CA68AD" w:rsidP="00CA68AD">
      <w:pPr>
        <w:tabs>
          <w:tab w:val="left" w:pos="5001"/>
        </w:tabs>
        <w:rPr>
          <w:rFonts w:ascii="Arial" w:hAnsi="Arial" w:cs="Arial"/>
          <w:color w:val="000000" w:themeColor="text1"/>
          <w:sz w:val="24"/>
          <w:lang w:eastAsia="en-GB"/>
        </w:rPr>
        <w:sectPr w:rsidR="00CA68AD" w:rsidSect="00911903">
          <w:pgSz w:w="11907" w:h="16839" w:code="9"/>
          <w:pgMar w:top="1701" w:right="1361" w:bottom="1701" w:left="1701" w:header="709" w:footer="709" w:gutter="0"/>
          <w:cols w:space="708"/>
          <w:docGrid w:linePitch="360"/>
        </w:sectPr>
      </w:pPr>
    </w:p>
    <w:bookmarkEnd w:id="39"/>
    <w:bookmarkEnd w:id="40"/>
    <w:bookmarkEnd w:id="41"/>
    <w:p w:rsidR="002C107D" w:rsidRPr="003C1C79" w:rsidRDefault="002C107D" w:rsidP="002C107D">
      <w:pPr>
        <w:spacing w:after="0" w:line="240" w:lineRule="auto"/>
        <w:jc w:val="center"/>
        <w:rPr>
          <w:rFonts w:ascii="Arial" w:hAnsi="Arial" w:cs="Arial"/>
          <w:b/>
          <w:color w:val="000000" w:themeColor="text1"/>
          <w:sz w:val="28"/>
          <w:szCs w:val="28"/>
          <w:lang w:val="en-ID"/>
        </w:rPr>
      </w:pPr>
      <w:r w:rsidRPr="003C1C79">
        <w:rPr>
          <w:rFonts w:ascii="Arial" w:hAnsi="Arial" w:cs="Arial"/>
          <w:b/>
          <w:color w:val="000000" w:themeColor="text1"/>
          <w:sz w:val="28"/>
          <w:szCs w:val="28"/>
          <w:lang w:val="en-ID"/>
        </w:rPr>
        <w:t>BAB VII</w:t>
      </w:r>
    </w:p>
    <w:p w:rsidR="002C107D" w:rsidRPr="003C1C79" w:rsidRDefault="002C107D" w:rsidP="002C107D">
      <w:pPr>
        <w:spacing w:after="0" w:line="240" w:lineRule="auto"/>
        <w:jc w:val="center"/>
        <w:rPr>
          <w:rFonts w:ascii="Arial" w:hAnsi="Arial" w:cs="Arial"/>
          <w:b/>
          <w:color w:val="000000" w:themeColor="text1"/>
          <w:sz w:val="28"/>
          <w:szCs w:val="28"/>
          <w:lang w:val="id-ID"/>
        </w:rPr>
      </w:pPr>
      <w:r w:rsidRPr="003C1C79">
        <w:rPr>
          <w:rFonts w:ascii="Arial" w:hAnsi="Arial" w:cs="Arial"/>
          <w:b/>
          <w:color w:val="000000" w:themeColor="text1"/>
          <w:sz w:val="28"/>
          <w:szCs w:val="28"/>
          <w:lang w:val="en-ID"/>
        </w:rPr>
        <w:t>KINERJA PENYELENGGARAAN BIDANG URUSAN</w:t>
      </w:r>
    </w:p>
    <w:p w:rsidR="002C107D" w:rsidRPr="003C1C79" w:rsidRDefault="002C107D" w:rsidP="002C107D">
      <w:pPr>
        <w:spacing w:after="0" w:line="240" w:lineRule="auto"/>
        <w:jc w:val="both"/>
        <w:rPr>
          <w:rFonts w:ascii="Arial" w:hAnsi="Arial" w:cs="Arial"/>
          <w:b/>
          <w:color w:val="000000" w:themeColor="text1"/>
          <w:sz w:val="28"/>
          <w:szCs w:val="28"/>
          <w:lang w:val="en-ID"/>
        </w:rPr>
      </w:pPr>
    </w:p>
    <w:p w:rsidR="002C107D" w:rsidRPr="003C1C79" w:rsidRDefault="002C107D" w:rsidP="002C107D">
      <w:pPr>
        <w:spacing w:after="0" w:line="360" w:lineRule="auto"/>
        <w:ind w:firstLine="1134"/>
        <w:jc w:val="both"/>
        <w:rPr>
          <w:rFonts w:ascii="Arial" w:hAnsi="Arial" w:cs="Arial"/>
          <w:bCs/>
          <w:color w:val="000000" w:themeColor="text1"/>
          <w:sz w:val="24"/>
          <w:szCs w:val="24"/>
          <w:lang w:val="id-ID"/>
        </w:rPr>
      </w:pPr>
      <w:r w:rsidRPr="003C1C79">
        <w:rPr>
          <w:rFonts w:ascii="Arial" w:hAnsi="Arial" w:cs="Arial"/>
          <w:bCs/>
          <w:color w:val="000000" w:themeColor="text1"/>
          <w:sz w:val="24"/>
          <w:szCs w:val="24"/>
          <w:lang w:val="en-ID"/>
        </w:rPr>
        <w:t>Pada bagian ini dikemukakan indi</w:t>
      </w:r>
      <w:r w:rsidRPr="003C1C79">
        <w:rPr>
          <w:rFonts w:ascii="Arial" w:hAnsi="Arial" w:cs="Arial"/>
          <w:bCs/>
          <w:color w:val="000000" w:themeColor="text1"/>
          <w:sz w:val="24"/>
          <w:szCs w:val="24"/>
          <w:lang w:val="id-ID"/>
        </w:rPr>
        <w:t>k</w:t>
      </w:r>
      <w:r w:rsidRPr="003C1C79">
        <w:rPr>
          <w:rFonts w:ascii="Arial" w:hAnsi="Arial" w:cs="Arial"/>
          <w:bCs/>
          <w:color w:val="000000" w:themeColor="text1"/>
          <w:sz w:val="24"/>
          <w:szCs w:val="24"/>
          <w:lang w:val="en-ID"/>
        </w:rPr>
        <w:t>ator kinerja Perangkat Daerah Dinas Kesehatan Kabupaten Jombang yang secara langsung menunjukkan kinerja yang akan dicapai Perangkat Daerah Dinas Kesehatan Kabupaten Jombang dalam lima tahun mendatang sebagai komitmen untuk mendukung pencapaian tujuan dan sasaran RPJMD. Indikator kinerja Perangkat daerah Dinas Kesehatan</w:t>
      </w:r>
      <w:r w:rsidR="00911903">
        <w:rPr>
          <w:rFonts w:ascii="Arial" w:hAnsi="Arial" w:cs="Arial"/>
          <w:bCs/>
          <w:color w:val="000000" w:themeColor="text1"/>
          <w:sz w:val="24"/>
          <w:szCs w:val="24"/>
          <w:lang w:val="en-ID"/>
        </w:rPr>
        <w:t xml:space="preserve"> </w:t>
      </w:r>
      <w:r w:rsidRPr="003C1C79">
        <w:rPr>
          <w:rFonts w:ascii="Arial" w:hAnsi="Arial" w:cs="Arial"/>
          <w:bCs/>
          <w:color w:val="000000" w:themeColor="text1"/>
          <w:sz w:val="24"/>
          <w:szCs w:val="24"/>
          <w:lang w:val="en-ID"/>
        </w:rPr>
        <w:t>Kabupaten Jombang yang mengacu pada tujuan dan sasaran RPJMD ini ditampilkan dalam Tabel 7.1.</w:t>
      </w:r>
    </w:p>
    <w:p w:rsidR="002C107D" w:rsidRPr="003C1C79" w:rsidRDefault="002C107D" w:rsidP="002C107D">
      <w:pPr>
        <w:spacing w:after="0" w:line="360" w:lineRule="auto"/>
        <w:jc w:val="center"/>
        <w:rPr>
          <w:rFonts w:ascii="Arial" w:hAnsi="Arial" w:cs="Arial"/>
          <w:bCs/>
          <w:color w:val="000000" w:themeColor="text1"/>
          <w:sz w:val="24"/>
          <w:szCs w:val="24"/>
          <w:lang w:val="en-ID"/>
        </w:rPr>
      </w:pPr>
      <w:r w:rsidRPr="003C1C79">
        <w:rPr>
          <w:rFonts w:ascii="Arial" w:hAnsi="Arial" w:cs="Arial"/>
          <w:bCs/>
          <w:color w:val="000000" w:themeColor="text1"/>
          <w:sz w:val="24"/>
          <w:szCs w:val="24"/>
          <w:lang w:val="en-ID"/>
        </w:rPr>
        <w:t>Tabel 7.1</w:t>
      </w:r>
    </w:p>
    <w:p w:rsidR="002C107D" w:rsidRPr="003C1C79" w:rsidRDefault="002C107D" w:rsidP="002C107D">
      <w:pPr>
        <w:spacing w:after="0" w:line="360" w:lineRule="auto"/>
        <w:jc w:val="center"/>
        <w:rPr>
          <w:rFonts w:ascii="Arial" w:hAnsi="Arial" w:cs="Arial"/>
          <w:bCs/>
          <w:color w:val="000000" w:themeColor="text1"/>
          <w:sz w:val="24"/>
          <w:szCs w:val="24"/>
          <w:lang w:val="en-ID"/>
        </w:rPr>
      </w:pPr>
      <w:r w:rsidRPr="003C1C79">
        <w:rPr>
          <w:rFonts w:ascii="Arial" w:hAnsi="Arial" w:cs="Arial"/>
          <w:bCs/>
          <w:color w:val="000000" w:themeColor="text1"/>
          <w:sz w:val="24"/>
          <w:szCs w:val="24"/>
          <w:lang w:val="en-ID"/>
        </w:rPr>
        <w:t xml:space="preserve">Indikator Kinerja Perangkat Daerah Dinas Kesehatan Kabupaten Jombang </w:t>
      </w:r>
    </w:p>
    <w:p w:rsidR="002C107D" w:rsidRPr="003C1C79" w:rsidRDefault="002C107D" w:rsidP="002C107D">
      <w:pPr>
        <w:spacing w:after="0" w:line="360" w:lineRule="auto"/>
        <w:jc w:val="center"/>
        <w:rPr>
          <w:rFonts w:ascii="Arial" w:hAnsi="Arial" w:cs="Arial"/>
          <w:bCs/>
          <w:color w:val="000000" w:themeColor="text1"/>
          <w:sz w:val="24"/>
          <w:szCs w:val="24"/>
          <w:lang w:val="en-ID"/>
        </w:rPr>
      </w:pPr>
      <w:r w:rsidRPr="003C1C79">
        <w:rPr>
          <w:rFonts w:ascii="Arial" w:hAnsi="Arial" w:cs="Arial"/>
          <w:bCs/>
          <w:color w:val="000000" w:themeColor="text1"/>
          <w:sz w:val="24"/>
          <w:szCs w:val="24"/>
          <w:lang w:val="en-ID"/>
        </w:rPr>
        <w:t>yang Mengacu pada Tujuan dan Sasaran RPJMD</w:t>
      </w:r>
    </w:p>
    <w:tbl>
      <w:tblPr>
        <w:tblStyle w:val="TableGrid1"/>
        <w:tblW w:w="0" w:type="auto"/>
        <w:tblLook w:val="04A0" w:firstRow="1" w:lastRow="0" w:firstColumn="1" w:lastColumn="0" w:noHBand="0" w:noVBand="1"/>
      </w:tblPr>
      <w:tblGrid>
        <w:gridCol w:w="473"/>
        <w:gridCol w:w="1427"/>
        <w:gridCol w:w="1467"/>
        <w:gridCol w:w="222"/>
        <w:gridCol w:w="755"/>
        <w:gridCol w:w="755"/>
        <w:gridCol w:w="755"/>
        <w:gridCol w:w="755"/>
        <w:gridCol w:w="755"/>
        <w:gridCol w:w="1471"/>
      </w:tblGrid>
      <w:tr w:rsidR="003C1C79" w:rsidRPr="003C1C79" w:rsidTr="003C1C79">
        <w:tc>
          <w:tcPr>
            <w:tcW w:w="0" w:type="auto"/>
            <w:vMerge w:val="restart"/>
            <w:vAlign w:val="center"/>
          </w:tcPr>
          <w:p w:rsidR="003C1C79" w:rsidRPr="003C1C79" w:rsidRDefault="003C1C79" w:rsidP="002C107D">
            <w:pPr>
              <w:spacing w:after="0" w:line="240" w:lineRule="auto"/>
              <w:ind w:left="-108" w:right="-95"/>
              <w:jc w:val="center"/>
              <w:rPr>
                <w:rFonts w:ascii="Arial" w:hAnsi="Arial" w:cs="Arial"/>
                <w:bCs/>
                <w:color w:val="000000" w:themeColor="text1"/>
                <w:lang w:val="en-ID"/>
              </w:rPr>
            </w:pPr>
            <w:r w:rsidRPr="003C1C79">
              <w:rPr>
                <w:rFonts w:ascii="Arial" w:hAnsi="Arial" w:cs="Arial"/>
                <w:bCs/>
                <w:color w:val="000000" w:themeColor="text1"/>
                <w:lang w:val="en-ID"/>
              </w:rPr>
              <w:t>No.</w:t>
            </w:r>
          </w:p>
        </w:tc>
        <w:tc>
          <w:tcPr>
            <w:tcW w:w="0" w:type="auto"/>
            <w:vMerge w:val="restart"/>
            <w:vAlign w:val="center"/>
          </w:tcPr>
          <w:p w:rsidR="003C1C79" w:rsidRPr="003C1C79" w:rsidRDefault="003C1C79" w:rsidP="002C107D">
            <w:pPr>
              <w:spacing w:after="0" w:line="240" w:lineRule="auto"/>
              <w:jc w:val="center"/>
              <w:rPr>
                <w:rFonts w:ascii="Arial" w:hAnsi="Arial" w:cs="Arial"/>
                <w:bCs/>
                <w:color w:val="000000" w:themeColor="text1"/>
                <w:lang w:val="en-ID"/>
              </w:rPr>
            </w:pPr>
            <w:r w:rsidRPr="003C1C79">
              <w:rPr>
                <w:rFonts w:ascii="Arial" w:hAnsi="Arial" w:cs="Arial"/>
                <w:bCs/>
                <w:color w:val="000000" w:themeColor="text1"/>
                <w:lang w:val="en-ID"/>
              </w:rPr>
              <w:t>Indikator</w:t>
            </w:r>
          </w:p>
        </w:tc>
        <w:tc>
          <w:tcPr>
            <w:tcW w:w="0" w:type="auto"/>
            <w:vAlign w:val="center"/>
          </w:tcPr>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Kondisi Kinerja pada awal periode RPJMD</w:t>
            </w:r>
          </w:p>
        </w:tc>
        <w:tc>
          <w:tcPr>
            <w:tcW w:w="0" w:type="auto"/>
          </w:tcPr>
          <w:p w:rsidR="003C1C79" w:rsidRPr="003C1C79" w:rsidRDefault="003C1C79" w:rsidP="002C107D">
            <w:pPr>
              <w:spacing w:after="0" w:line="240" w:lineRule="auto"/>
              <w:ind w:left="-105" w:right="-124"/>
              <w:jc w:val="center"/>
              <w:rPr>
                <w:rFonts w:ascii="Arial" w:hAnsi="Arial" w:cs="Arial"/>
                <w:bCs/>
                <w:color w:val="000000" w:themeColor="text1"/>
                <w:lang w:val="en-ID"/>
              </w:rPr>
            </w:pPr>
          </w:p>
        </w:tc>
        <w:tc>
          <w:tcPr>
            <w:tcW w:w="0" w:type="auto"/>
            <w:gridSpan w:val="5"/>
            <w:vAlign w:val="center"/>
          </w:tcPr>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Target Capaian Setiap tahun</w:t>
            </w:r>
          </w:p>
        </w:tc>
        <w:tc>
          <w:tcPr>
            <w:tcW w:w="0" w:type="auto"/>
            <w:vMerge w:val="restart"/>
            <w:vAlign w:val="center"/>
          </w:tcPr>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Kondisi Kinerja pada akhir periode RPJMD</w:t>
            </w:r>
          </w:p>
        </w:tc>
      </w:tr>
      <w:tr w:rsidR="003C1C79" w:rsidRPr="003C1C79" w:rsidTr="003C1C79">
        <w:trPr>
          <w:trHeight w:val="427"/>
        </w:trPr>
        <w:tc>
          <w:tcPr>
            <w:tcW w:w="0" w:type="auto"/>
            <w:vMerge/>
          </w:tcPr>
          <w:p w:rsidR="003C1C79" w:rsidRPr="003C1C79" w:rsidRDefault="003C1C79" w:rsidP="002C107D">
            <w:pPr>
              <w:spacing w:after="0" w:line="240" w:lineRule="auto"/>
              <w:ind w:left="-108" w:right="-95"/>
              <w:jc w:val="center"/>
              <w:rPr>
                <w:rFonts w:ascii="Arial" w:hAnsi="Arial" w:cs="Arial"/>
                <w:bCs/>
                <w:color w:val="000000" w:themeColor="text1"/>
                <w:lang w:val="en-ID"/>
              </w:rPr>
            </w:pPr>
          </w:p>
        </w:tc>
        <w:tc>
          <w:tcPr>
            <w:tcW w:w="0" w:type="auto"/>
            <w:vMerge/>
          </w:tcPr>
          <w:p w:rsidR="003C1C79" w:rsidRPr="003C1C79" w:rsidRDefault="003C1C79" w:rsidP="002C107D">
            <w:pPr>
              <w:spacing w:after="0" w:line="240" w:lineRule="auto"/>
              <w:jc w:val="center"/>
              <w:rPr>
                <w:rFonts w:ascii="Arial" w:hAnsi="Arial" w:cs="Arial"/>
                <w:bCs/>
                <w:color w:val="000000" w:themeColor="text1"/>
                <w:lang w:val="en-ID"/>
              </w:rPr>
            </w:pPr>
          </w:p>
        </w:tc>
        <w:tc>
          <w:tcPr>
            <w:tcW w:w="0" w:type="auto"/>
            <w:vAlign w:val="center"/>
          </w:tcPr>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Tahun</w:t>
            </w:r>
          </w:p>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0</w:t>
            </w:r>
          </w:p>
        </w:tc>
        <w:tc>
          <w:tcPr>
            <w:tcW w:w="0" w:type="auto"/>
          </w:tcPr>
          <w:p w:rsidR="003C1C79" w:rsidRPr="003C1C79" w:rsidRDefault="003C1C79" w:rsidP="002C107D">
            <w:pPr>
              <w:spacing w:after="0" w:line="240" w:lineRule="auto"/>
              <w:ind w:left="-105" w:right="-124"/>
              <w:jc w:val="center"/>
              <w:rPr>
                <w:rFonts w:ascii="Arial" w:hAnsi="Arial" w:cs="Arial"/>
                <w:bCs/>
                <w:color w:val="000000" w:themeColor="text1"/>
                <w:lang w:val="en-ID"/>
              </w:rPr>
            </w:pPr>
          </w:p>
        </w:tc>
        <w:tc>
          <w:tcPr>
            <w:tcW w:w="0" w:type="auto"/>
            <w:vAlign w:val="center"/>
          </w:tcPr>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Tahun</w:t>
            </w:r>
          </w:p>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1</w:t>
            </w:r>
          </w:p>
        </w:tc>
        <w:tc>
          <w:tcPr>
            <w:tcW w:w="0" w:type="auto"/>
            <w:vAlign w:val="center"/>
          </w:tcPr>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Tahun</w:t>
            </w:r>
          </w:p>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2</w:t>
            </w:r>
          </w:p>
        </w:tc>
        <w:tc>
          <w:tcPr>
            <w:tcW w:w="0" w:type="auto"/>
            <w:vAlign w:val="center"/>
          </w:tcPr>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Tahun</w:t>
            </w:r>
          </w:p>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3</w:t>
            </w:r>
          </w:p>
        </w:tc>
        <w:tc>
          <w:tcPr>
            <w:tcW w:w="0" w:type="auto"/>
            <w:vAlign w:val="center"/>
          </w:tcPr>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Tahun</w:t>
            </w:r>
          </w:p>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4</w:t>
            </w:r>
          </w:p>
        </w:tc>
        <w:tc>
          <w:tcPr>
            <w:tcW w:w="0" w:type="auto"/>
            <w:vAlign w:val="center"/>
          </w:tcPr>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Tahun</w:t>
            </w:r>
          </w:p>
          <w:p w:rsidR="003C1C79" w:rsidRPr="003C1C79" w:rsidRDefault="003C1C79" w:rsidP="002C107D">
            <w:pPr>
              <w:spacing w:after="0" w:line="240" w:lineRule="auto"/>
              <w:ind w:left="-105" w:right="-124"/>
              <w:jc w:val="center"/>
              <w:rPr>
                <w:rFonts w:ascii="Arial" w:hAnsi="Arial" w:cs="Arial"/>
                <w:bCs/>
                <w:color w:val="000000" w:themeColor="text1"/>
                <w:lang w:val="en-ID"/>
              </w:rPr>
            </w:pPr>
            <w:r w:rsidRPr="003C1C79">
              <w:rPr>
                <w:rFonts w:ascii="Arial" w:hAnsi="Arial" w:cs="Arial"/>
                <w:bCs/>
                <w:color w:val="000000" w:themeColor="text1"/>
                <w:lang w:val="en-ID"/>
              </w:rPr>
              <w:t>5</w:t>
            </w:r>
          </w:p>
        </w:tc>
        <w:tc>
          <w:tcPr>
            <w:tcW w:w="0" w:type="auto"/>
            <w:vMerge/>
          </w:tcPr>
          <w:p w:rsidR="003C1C79" w:rsidRPr="003C1C79" w:rsidRDefault="003C1C79" w:rsidP="002C107D">
            <w:pPr>
              <w:spacing w:after="0" w:line="240" w:lineRule="auto"/>
              <w:ind w:left="-105" w:right="-124"/>
              <w:jc w:val="center"/>
              <w:rPr>
                <w:rFonts w:ascii="Arial" w:hAnsi="Arial" w:cs="Arial"/>
                <w:bCs/>
                <w:color w:val="000000" w:themeColor="text1"/>
                <w:lang w:val="en-ID"/>
              </w:rPr>
            </w:pPr>
          </w:p>
        </w:tc>
      </w:tr>
      <w:tr w:rsidR="003C1C79" w:rsidRPr="003C1C79" w:rsidTr="003C1C79">
        <w:tc>
          <w:tcPr>
            <w:tcW w:w="0" w:type="auto"/>
            <w:vAlign w:val="center"/>
          </w:tcPr>
          <w:p w:rsidR="003C1C79" w:rsidRPr="003C1C79" w:rsidRDefault="003C1C79" w:rsidP="002C107D">
            <w:pPr>
              <w:spacing w:after="0" w:line="240" w:lineRule="auto"/>
              <w:ind w:left="-108" w:right="-95"/>
              <w:jc w:val="center"/>
              <w:rPr>
                <w:rFonts w:ascii="Arial" w:hAnsi="Arial" w:cs="Arial"/>
                <w:bCs/>
                <w:color w:val="000000" w:themeColor="text1"/>
                <w:sz w:val="24"/>
                <w:szCs w:val="24"/>
                <w:lang w:val="en-ID"/>
              </w:rPr>
            </w:pPr>
            <w:r w:rsidRPr="003C1C79">
              <w:rPr>
                <w:rFonts w:ascii="Arial" w:hAnsi="Arial" w:cs="Arial"/>
                <w:bCs/>
                <w:color w:val="000000" w:themeColor="text1"/>
                <w:sz w:val="24"/>
                <w:szCs w:val="24"/>
                <w:lang w:val="en-ID"/>
              </w:rPr>
              <w:t>1</w:t>
            </w:r>
          </w:p>
        </w:tc>
        <w:tc>
          <w:tcPr>
            <w:tcW w:w="0" w:type="auto"/>
            <w:vAlign w:val="center"/>
          </w:tcPr>
          <w:p w:rsidR="003C1C79" w:rsidRPr="003C1C79" w:rsidRDefault="003C1C79" w:rsidP="002C107D">
            <w:pPr>
              <w:spacing w:after="0" w:line="240" w:lineRule="auto"/>
              <w:rPr>
                <w:rFonts w:ascii="Arial" w:hAnsi="Arial" w:cs="Arial"/>
                <w:bCs/>
                <w:color w:val="000000" w:themeColor="text1"/>
                <w:sz w:val="24"/>
                <w:szCs w:val="24"/>
                <w:lang w:val="en-ID"/>
              </w:rPr>
            </w:pPr>
            <w:r w:rsidRPr="003C1C79">
              <w:rPr>
                <w:rFonts w:ascii="Arial" w:hAnsi="Arial" w:cs="Arial"/>
                <w:bCs/>
                <w:color w:val="000000" w:themeColor="text1"/>
                <w:sz w:val="24"/>
                <w:szCs w:val="24"/>
              </w:rPr>
              <w:t>Indeks Keluarga Sehat</w:t>
            </w:r>
          </w:p>
        </w:tc>
        <w:tc>
          <w:tcPr>
            <w:tcW w:w="0" w:type="auto"/>
            <w:vAlign w:val="center"/>
          </w:tcPr>
          <w:p w:rsidR="003C1C79" w:rsidRPr="003C1C79" w:rsidRDefault="003C1C79" w:rsidP="002C107D">
            <w:pPr>
              <w:spacing w:after="0" w:line="240" w:lineRule="auto"/>
              <w:ind w:left="-105" w:right="-124"/>
              <w:jc w:val="center"/>
              <w:rPr>
                <w:rFonts w:ascii="Arial" w:eastAsia="Times New Roman" w:hAnsi="Arial" w:cs="Arial"/>
                <w:color w:val="000000"/>
                <w:sz w:val="24"/>
                <w:szCs w:val="24"/>
              </w:rPr>
            </w:pPr>
            <w:r w:rsidRPr="003C1C79">
              <w:rPr>
                <w:rFonts w:ascii="Arial" w:eastAsia="Times New Roman" w:hAnsi="Arial" w:cs="Arial"/>
                <w:color w:val="000000"/>
                <w:sz w:val="24"/>
                <w:szCs w:val="24"/>
              </w:rPr>
              <w:t>0,1</w:t>
            </w:r>
          </w:p>
        </w:tc>
        <w:tc>
          <w:tcPr>
            <w:tcW w:w="0" w:type="auto"/>
          </w:tcPr>
          <w:p w:rsidR="003C1C79" w:rsidRPr="003C1C79" w:rsidRDefault="003C1C79" w:rsidP="002C107D">
            <w:pPr>
              <w:spacing w:after="0" w:line="240" w:lineRule="auto"/>
              <w:ind w:left="-105" w:right="-124"/>
              <w:jc w:val="center"/>
              <w:rPr>
                <w:rFonts w:ascii="Arial" w:eastAsia="Times New Roman" w:hAnsi="Arial" w:cs="Arial"/>
                <w:color w:val="000000"/>
                <w:sz w:val="24"/>
                <w:szCs w:val="24"/>
              </w:rPr>
            </w:pPr>
          </w:p>
        </w:tc>
        <w:tc>
          <w:tcPr>
            <w:tcW w:w="0" w:type="auto"/>
            <w:vAlign w:val="center"/>
          </w:tcPr>
          <w:p w:rsidR="003C1C79" w:rsidRPr="003C1C79" w:rsidRDefault="003C1C79" w:rsidP="002C107D">
            <w:pPr>
              <w:spacing w:after="0" w:line="240" w:lineRule="auto"/>
              <w:ind w:left="-105" w:right="-124"/>
              <w:jc w:val="center"/>
              <w:rPr>
                <w:rFonts w:ascii="Arial" w:eastAsia="Times New Roman" w:hAnsi="Arial" w:cs="Arial"/>
                <w:color w:val="000000"/>
                <w:sz w:val="24"/>
                <w:szCs w:val="24"/>
              </w:rPr>
            </w:pPr>
            <w:r w:rsidRPr="003C1C79">
              <w:rPr>
                <w:rFonts w:ascii="Arial" w:eastAsia="Times New Roman" w:hAnsi="Arial" w:cs="Arial"/>
                <w:color w:val="000000"/>
                <w:sz w:val="24"/>
                <w:szCs w:val="24"/>
              </w:rPr>
              <w:t>0,3</w:t>
            </w:r>
          </w:p>
        </w:tc>
        <w:tc>
          <w:tcPr>
            <w:tcW w:w="0" w:type="auto"/>
            <w:vAlign w:val="center"/>
          </w:tcPr>
          <w:p w:rsidR="003C1C79" w:rsidRPr="003C1C79" w:rsidRDefault="003C1C79" w:rsidP="002C107D">
            <w:pPr>
              <w:spacing w:after="0" w:line="240" w:lineRule="auto"/>
              <w:ind w:left="-105" w:right="-124"/>
              <w:jc w:val="center"/>
              <w:rPr>
                <w:rFonts w:ascii="Arial" w:eastAsia="Times New Roman" w:hAnsi="Arial" w:cs="Arial"/>
                <w:color w:val="000000"/>
                <w:sz w:val="24"/>
                <w:szCs w:val="24"/>
              </w:rPr>
            </w:pPr>
            <w:r w:rsidRPr="003C1C79">
              <w:rPr>
                <w:rFonts w:ascii="Arial" w:eastAsia="Times New Roman" w:hAnsi="Arial" w:cs="Arial"/>
                <w:color w:val="000000"/>
                <w:sz w:val="24"/>
                <w:szCs w:val="24"/>
              </w:rPr>
              <w:t>0,4</w:t>
            </w:r>
          </w:p>
        </w:tc>
        <w:tc>
          <w:tcPr>
            <w:tcW w:w="0" w:type="auto"/>
            <w:vAlign w:val="center"/>
          </w:tcPr>
          <w:p w:rsidR="003C1C79" w:rsidRPr="003C1C79" w:rsidRDefault="003C1C79" w:rsidP="002C107D">
            <w:pPr>
              <w:spacing w:after="0" w:line="240" w:lineRule="auto"/>
              <w:ind w:left="-105" w:right="-124"/>
              <w:jc w:val="center"/>
              <w:rPr>
                <w:rFonts w:ascii="Arial" w:eastAsia="Times New Roman" w:hAnsi="Arial" w:cs="Arial"/>
                <w:color w:val="000000"/>
                <w:sz w:val="24"/>
                <w:szCs w:val="24"/>
              </w:rPr>
            </w:pPr>
            <w:r w:rsidRPr="003C1C79">
              <w:rPr>
                <w:rFonts w:ascii="Arial" w:eastAsia="Times New Roman" w:hAnsi="Arial" w:cs="Arial"/>
                <w:color w:val="000000"/>
                <w:sz w:val="24"/>
                <w:szCs w:val="24"/>
              </w:rPr>
              <w:t>0,5</w:t>
            </w:r>
          </w:p>
        </w:tc>
        <w:tc>
          <w:tcPr>
            <w:tcW w:w="0" w:type="auto"/>
            <w:vAlign w:val="center"/>
          </w:tcPr>
          <w:p w:rsidR="003C1C79" w:rsidRPr="003C1C79" w:rsidRDefault="003C1C79" w:rsidP="002C107D">
            <w:pPr>
              <w:spacing w:after="0" w:line="240" w:lineRule="auto"/>
              <w:ind w:left="-105" w:right="-124"/>
              <w:jc w:val="center"/>
              <w:rPr>
                <w:rFonts w:ascii="Arial" w:eastAsia="Times New Roman" w:hAnsi="Arial" w:cs="Arial"/>
                <w:color w:val="000000"/>
                <w:sz w:val="24"/>
                <w:szCs w:val="24"/>
              </w:rPr>
            </w:pPr>
            <w:r w:rsidRPr="003C1C79">
              <w:rPr>
                <w:rFonts w:ascii="Arial" w:eastAsia="Times New Roman" w:hAnsi="Arial" w:cs="Arial"/>
                <w:color w:val="000000"/>
                <w:sz w:val="24"/>
                <w:szCs w:val="24"/>
              </w:rPr>
              <w:t>0,6</w:t>
            </w:r>
          </w:p>
        </w:tc>
        <w:tc>
          <w:tcPr>
            <w:tcW w:w="0" w:type="auto"/>
            <w:vAlign w:val="center"/>
          </w:tcPr>
          <w:p w:rsidR="003C1C79" w:rsidRPr="003C1C79" w:rsidRDefault="003C1C79" w:rsidP="002C107D">
            <w:pPr>
              <w:spacing w:after="0" w:line="240" w:lineRule="auto"/>
              <w:ind w:left="-105" w:right="-124"/>
              <w:jc w:val="center"/>
              <w:rPr>
                <w:rFonts w:ascii="Arial" w:eastAsia="Times New Roman" w:hAnsi="Arial" w:cs="Arial"/>
                <w:color w:val="000000"/>
                <w:sz w:val="24"/>
                <w:szCs w:val="24"/>
              </w:rPr>
            </w:pPr>
            <w:r w:rsidRPr="003C1C79">
              <w:rPr>
                <w:rFonts w:ascii="Arial" w:eastAsia="Times New Roman" w:hAnsi="Arial" w:cs="Arial"/>
                <w:color w:val="000000"/>
                <w:sz w:val="24"/>
                <w:szCs w:val="24"/>
              </w:rPr>
              <w:t>0,7</w:t>
            </w:r>
          </w:p>
        </w:tc>
        <w:tc>
          <w:tcPr>
            <w:tcW w:w="0" w:type="auto"/>
            <w:vAlign w:val="center"/>
          </w:tcPr>
          <w:p w:rsidR="003C1C79" w:rsidRPr="003C1C79" w:rsidRDefault="003C1C79" w:rsidP="002C107D">
            <w:pPr>
              <w:spacing w:after="0" w:line="240" w:lineRule="auto"/>
              <w:ind w:left="-105" w:right="-124"/>
              <w:jc w:val="center"/>
              <w:rPr>
                <w:rFonts w:ascii="Arial" w:hAnsi="Arial" w:cs="Arial"/>
                <w:bCs/>
                <w:color w:val="000000" w:themeColor="text1"/>
                <w:sz w:val="24"/>
                <w:szCs w:val="24"/>
                <w:lang w:val="en-ID"/>
              </w:rPr>
            </w:pPr>
            <w:r w:rsidRPr="003C1C79">
              <w:rPr>
                <w:rFonts w:ascii="Arial" w:eastAsia="Times New Roman" w:hAnsi="Arial" w:cs="Arial"/>
                <w:color w:val="000000"/>
                <w:sz w:val="24"/>
                <w:szCs w:val="24"/>
              </w:rPr>
              <w:t>0,7</w:t>
            </w:r>
          </w:p>
        </w:tc>
      </w:tr>
    </w:tbl>
    <w:p w:rsidR="002C107D" w:rsidRPr="002C107D" w:rsidRDefault="002C107D" w:rsidP="002C107D">
      <w:pPr>
        <w:rPr>
          <w:color w:val="000000" w:themeColor="text1"/>
        </w:rPr>
      </w:pPr>
      <w:r w:rsidRPr="002C107D">
        <w:rPr>
          <w:color w:val="000000" w:themeColor="text1"/>
        </w:rPr>
        <w:br w:type="page"/>
      </w:r>
    </w:p>
    <w:p w:rsidR="00CA68AD" w:rsidRPr="00CA68AD" w:rsidRDefault="00CA68AD" w:rsidP="00CA68AD">
      <w:pPr>
        <w:tabs>
          <w:tab w:val="left" w:pos="2649"/>
        </w:tabs>
        <w:rPr>
          <w:rFonts w:ascii="Arial" w:eastAsia="Times New Roman" w:hAnsi="Arial" w:cs="Arial"/>
          <w:sz w:val="28"/>
          <w:szCs w:val="24"/>
          <w:lang w:val="id-ID"/>
        </w:rPr>
        <w:sectPr w:rsidR="00CA68AD" w:rsidRPr="00CA68AD" w:rsidSect="0019789F">
          <w:headerReference w:type="default" r:id="rId19"/>
          <w:footerReference w:type="default" r:id="rId20"/>
          <w:pgSz w:w="11907" w:h="16839" w:code="9"/>
          <w:pgMar w:top="1701" w:right="1361" w:bottom="1701" w:left="1701" w:header="709" w:footer="709" w:gutter="0"/>
          <w:pgNumType w:start="167"/>
          <w:cols w:space="708"/>
          <w:docGrid w:linePitch="360"/>
        </w:sectPr>
      </w:pPr>
    </w:p>
    <w:p w:rsidR="00FC13A9" w:rsidRPr="004925D2" w:rsidRDefault="00FC13A9" w:rsidP="004925D2">
      <w:pPr>
        <w:jc w:val="center"/>
        <w:rPr>
          <w:color w:val="000000" w:themeColor="text1"/>
        </w:rPr>
      </w:pPr>
      <w:r w:rsidRPr="006C692A">
        <w:rPr>
          <w:rFonts w:ascii="Arial" w:hAnsi="Arial" w:cs="Arial"/>
          <w:b/>
          <w:color w:val="000000" w:themeColor="text1"/>
          <w:sz w:val="28"/>
          <w:lang w:val="id-ID"/>
        </w:rPr>
        <w:t>BAB VII</w:t>
      </w:r>
      <w:r w:rsidRPr="006C692A">
        <w:rPr>
          <w:rFonts w:ascii="Arial" w:hAnsi="Arial" w:cs="Arial"/>
          <w:b/>
          <w:color w:val="000000" w:themeColor="text1"/>
          <w:sz w:val="28"/>
          <w:lang w:val="en-ID"/>
        </w:rPr>
        <w:t>I</w:t>
      </w:r>
    </w:p>
    <w:p w:rsidR="00FC13A9" w:rsidRPr="006C692A" w:rsidRDefault="00FC13A9" w:rsidP="00FC13A9">
      <w:pPr>
        <w:pStyle w:val="Title"/>
        <w:spacing w:before="0" w:after="0" w:line="240" w:lineRule="auto"/>
        <w:rPr>
          <w:rFonts w:ascii="Arial" w:hAnsi="Arial" w:cs="Arial"/>
          <w:color w:val="000000" w:themeColor="text1"/>
          <w:sz w:val="28"/>
          <w:szCs w:val="22"/>
        </w:rPr>
      </w:pPr>
      <w:bookmarkStart w:id="42" w:name="_Toc375023497"/>
      <w:bookmarkStart w:id="43" w:name="_Toc375030527"/>
      <w:bookmarkStart w:id="44" w:name="_Toc375675252"/>
      <w:bookmarkStart w:id="45" w:name="_Toc375675812"/>
      <w:bookmarkStart w:id="46" w:name="_Toc375676294"/>
      <w:r w:rsidRPr="006C692A">
        <w:rPr>
          <w:rFonts w:ascii="Arial" w:eastAsia="Calibri" w:hAnsi="Arial" w:cs="Arial"/>
          <w:color w:val="000000" w:themeColor="text1"/>
          <w:sz w:val="28"/>
          <w:szCs w:val="22"/>
        </w:rPr>
        <w:t>PENUTU</w:t>
      </w:r>
      <w:r w:rsidRPr="006C692A">
        <w:rPr>
          <w:rFonts w:ascii="Arial" w:hAnsi="Arial" w:cs="Arial"/>
          <w:color w:val="000000" w:themeColor="text1"/>
          <w:sz w:val="28"/>
          <w:szCs w:val="22"/>
          <w:lang w:val="id-ID"/>
        </w:rPr>
        <w:t>P</w:t>
      </w:r>
      <w:bookmarkEnd w:id="42"/>
      <w:bookmarkEnd w:id="43"/>
      <w:bookmarkEnd w:id="44"/>
      <w:bookmarkEnd w:id="45"/>
      <w:bookmarkEnd w:id="46"/>
    </w:p>
    <w:p w:rsidR="00FC13A9" w:rsidRPr="006C692A" w:rsidRDefault="00FC13A9" w:rsidP="00ED5234">
      <w:pPr>
        <w:spacing w:after="0"/>
        <w:rPr>
          <w:rFonts w:ascii="Arial" w:hAnsi="Arial" w:cs="Arial"/>
          <w:color w:val="000000" w:themeColor="text1"/>
          <w:sz w:val="24"/>
        </w:rPr>
      </w:pPr>
    </w:p>
    <w:p w:rsidR="004E077F" w:rsidRPr="006C692A" w:rsidRDefault="004E077F" w:rsidP="004E077F">
      <w:pPr>
        <w:spacing w:after="0" w:line="360" w:lineRule="auto"/>
        <w:ind w:firstLine="567"/>
        <w:jc w:val="both"/>
        <w:rPr>
          <w:rFonts w:ascii="Arial" w:hAnsi="Arial" w:cs="Arial"/>
          <w:color w:val="000000" w:themeColor="text1"/>
          <w:sz w:val="24"/>
          <w:szCs w:val="24"/>
          <w:lang w:val="id-ID"/>
        </w:rPr>
      </w:pPr>
      <w:r w:rsidRPr="006C692A">
        <w:rPr>
          <w:rFonts w:ascii="Arial" w:hAnsi="Arial" w:cs="Arial"/>
          <w:color w:val="000000" w:themeColor="text1"/>
          <w:sz w:val="24"/>
          <w:szCs w:val="24"/>
          <w:lang w:val="id-ID"/>
        </w:rPr>
        <w:t xml:space="preserve">Penyusunan Rencana Strategis (Renstra) </w:t>
      </w:r>
      <w:r w:rsidR="00902620">
        <w:rPr>
          <w:rFonts w:ascii="Arial" w:hAnsi="Arial" w:cs="Arial"/>
          <w:color w:val="000000" w:themeColor="text1"/>
          <w:sz w:val="24"/>
          <w:szCs w:val="24"/>
          <w:lang w:val="id-ID"/>
        </w:rPr>
        <w:t>Puskesmas Bandarkedungmulyo Kabupaten Jombang</w:t>
      </w:r>
      <w:r w:rsidRPr="006C692A">
        <w:rPr>
          <w:rFonts w:ascii="Arial" w:hAnsi="Arial" w:cs="Arial"/>
          <w:color w:val="000000" w:themeColor="text1"/>
          <w:sz w:val="24"/>
          <w:szCs w:val="24"/>
          <w:lang w:val="id-ID"/>
        </w:rPr>
        <w:t xml:space="preserve"> Tahun</w:t>
      </w:r>
      <w:r w:rsidR="008C6331">
        <w:rPr>
          <w:rFonts w:ascii="Arial" w:hAnsi="Arial" w:cs="Arial"/>
          <w:color w:val="000000" w:themeColor="text1"/>
          <w:sz w:val="24"/>
          <w:szCs w:val="24"/>
          <w:lang w:val="id-ID"/>
        </w:rPr>
        <w:t xml:space="preserve"> </w:t>
      </w:r>
      <w:r w:rsidR="003C1C79">
        <w:rPr>
          <w:rFonts w:ascii="Arial" w:hAnsi="Arial" w:cs="Arial"/>
          <w:color w:val="000000" w:themeColor="text1"/>
          <w:sz w:val="24"/>
          <w:szCs w:val="24"/>
          <w:lang w:val="id-ID"/>
        </w:rPr>
        <w:t>2019</w:t>
      </w:r>
      <w:r w:rsidRPr="006C692A">
        <w:rPr>
          <w:rFonts w:ascii="Arial" w:hAnsi="Arial" w:cs="Arial"/>
          <w:color w:val="000000" w:themeColor="text1"/>
          <w:sz w:val="24"/>
          <w:szCs w:val="24"/>
        </w:rPr>
        <w:t>-</w:t>
      </w:r>
      <w:r w:rsidRPr="006C692A">
        <w:rPr>
          <w:rFonts w:ascii="Arial" w:hAnsi="Arial" w:cs="Arial"/>
          <w:color w:val="000000" w:themeColor="text1"/>
          <w:sz w:val="24"/>
          <w:szCs w:val="24"/>
          <w:lang w:val="id-ID"/>
        </w:rPr>
        <w:t>20</w:t>
      </w:r>
      <w:r w:rsidRPr="006C692A">
        <w:rPr>
          <w:rFonts w:ascii="Arial" w:hAnsi="Arial" w:cs="Arial"/>
          <w:color w:val="000000" w:themeColor="text1"/>
          <w:sz w:val="24"/>
          <w:szCs w:val="24"/>
        </w:rPr>
        <w:t>23</w:t>
      </w:r>
      <w:r w:rsidRPr="006C692A">
        <w:rPr>
          <w:rFonts w:ascii="Arial" w:hAnsi="Arial" w:cs="Arial"/>
          <w:color w:val="000000" w:themeColor="text1"/>
          <w:sz w:val="24"/>
          <w:szCs w:val="24"/>
          <w:lang w:val="id-ID"/>
        </w:rPr>
        <w:t xml:space="preserve"> akan menjadi pedoman dalam pelaksanaan program maupun kegiatan </w:t>
      </w:r>
      <w:r w:rsidR="00902620">
        <w:rPr>
          <w:rFonts w:ascii="Arial" w:hAnsi="Arial" w:cs="Arial"/>
          <w:color w:val="000000" w:themeColor="text1"/>
          <w:sz w:val="24"/>
          <w:szCs w:val="24"/>
          <w:lang w:val="id-ID"/>
        </w:rPr>
        <w:t>Puskesmas Bandarkedungmulyo Kabupaten Jombang</w:t>
      </w:r>
      <w:r w:rsidRPr="006C692A">
        <w:rPr>
          <w:rFonts w:ascii="Arial" w:hAnsi="Arial" w:cs="Arial"/>
          <w:color w:val="000000" w:themeColor="text1"/>
          <w:sz w:val="24"/>
          <w:szCs w:val="24"/>
          <w:lang w:val="id-ID"/>
        </w:rPr>
        <w:t xml:space="preserve"> selama kurun waktu lima tahun yang akan datang. Program dan kegiatan </w:t>
      </w:r>
      <w:r w:rsidR="00902620">
        <w:rPr>
          <w:rFonts w:ascii="Arial" w:hAnsi="Arial" w:cs="Arial"/>
          <w:color w:val="000000" w:themeColor="text1"/>
          <w:sz w:val="24"/>
          <w:szCs w:val="24"/>
          <w:lang w:val="id-ID"/>
        </w:rPr>
        <w:t>Puskesmas Bandarkedungmulyo Kabupaten Jombang</w:t>
      </w:r>
      <w:r w:rsidRPr="006C692A">
        <w:rPr>
          <w:rFonts w:ascii="Arial" w:hAnsi="Arial" w:cs="Arial"/>
          <w:color w:val="000000" w:themeColor="text1"/>
          <w:sz w:val="24"/>
          <w:szCs w:val="24"/>
          <w:lang w:val="id-ID"/>
        </w:rPr>
        <w:t xml:space="preserve"> disusun berdasarkan orientasi penyediaan pelayanan dasar </w:t>
      </w:r>
      <w:r w:rsidRPr="006C692A">
        <w:rPr>
          <w:rFonts w:ascii="Arial" w:hAnsi="Arial" w:cs="Arial"/>
          <w:color w:val="000000" w:themeColor="text1"/>
          <w:sz w:val="24"/>
          <w:szCs w:val="24"/>
        </w:rPr>
        <w:t xml:space="preserve">dibidang </w:t>
      </w:r>
      <w:r w:rsidRPr="006C692A">
        <w:rPr>
          <w:rFonts w:ascii="Arial" w:hAnsi="Arial" w:cs="Arial"/>
          <w:color w:val="000000" w:themeColor="text1"/>
          <w:sz w:val="24"/>
          <w:szCs w:val="24"/>
          <w:lang w:val="id-ID"/>
        </w:rPr>
        <w:t>kesehatan bagi masyarakat.</w:t>
      </w:r>
    </w:p>
    <w:p w:rsidR="004E077F" w:rsidRPr="006C692A" w:rsidRDefault="004E077F" w:rsidP="0092419E">
      <w:pPr>
        <w:tabs>
          <w:tab w:val="left" w:pos="630"/>
          <w:tab w:val="left" w:pos="1710"/>
        </w:tabs>
        <w:spacing w:after="0" w:line="360" w:lineRule="auto"/>
        <w:ind w:firstLine="709"/>
        <w:jc w:val="both"/>
        <w:rPr>
          <w:rFonts w:ascii="Arial" w:hAnsi="Arial" w:cs="Arial"/>
          <w:color w:val="000000" w:themeColor="text1"/>
          <w:sz w:val="24"/>
          <w:szCs w:val="24"/>
          <w:lang w:val="id-ID"/>
        </w:rPr>
      </w:pPr>
      <w:r w:rsidRPr="006C692A">
        <w:rPr>
          <w:rFonts w:ascii="Arial" w:hAnsi="Arial" w:cs="Arial"/>
          <w:color w:val="000000" w:themeColor="text1"/>
          <w:sz w:val="24"/>
          <w:szCs w:val="24"/>
          <w:lang w:val="id-ID"/>
        </w:rPr>
        <w:t xml:space="preserve">Oleh karena itu, dengan tersusunnya dokumen Renstra </w:t>
      </w:r>
      <w:r w:rsidR="00902620">
        <w:rPr>
          <w:rFonts w:ascii="Arial" w:hAnsi="Arial" w:cs="Arial"/>
          <w:color w:val="000000" w:themeColor="text1"/>
          <w:sz w:val="24"/>
          <w:szCs w:val="24"/>
          <w:lang w:val="id-ID"/>
        </w:rPr>
        <w:t>Puskesmas Bandarkedungmulyo Kabupaten Jombang</w:t>
      </w:r>
      <w:r w:rsidRPr="006C692A">
        <w:rPr>
          <w:rFonts w:ascii="Arial" w:hAnsi="Arial" w:cs="Arial"/>
          <w:color w:val="000000" w:themeColor="text1"/>
          <w:sz w:val="24"/>
          <w:szCs w:val="24"/>
          <w:lang w:val="id-ID"/>
        </w:rPr>
        <w:t xml:space="preserve"> ini, diharapkan adanya keteraturan pelaksanaan program dan kegiatan serta dapat mewujudkan sinergitas kinerja </w:t>
      </w:r>
      <w:r w:rsidR="00902620">
        <w:rPr>
          <w:rFonts w:ascii="Arial" w:hAnsi="Arial" w:cs="Arial"/>
          <w:color w:val="000000" w:themeColor="text1"/>
          <w:sz w:val="24"/>
          <w:szCs w:val="24"/>
          <w:lang w:val="id-ID"/>
        </w:rPr>
        <w:t>Puskesmas Bandarkedungmulyo Kabupaten Jombang</w:t>
      </w:r>
      <w:r w:rsidRPr="006C692A">
        <w:rPr>
          <w:rFonts w:ascii="Arial" w:hAnsi="Arial" w:cs="Arial"/>
          <w:color w:val="000000" w:themeColor="text1"/>
          <w:sz w:val="24"/>
          <w:szCs w:val="24"/>
          <w:lang w:val="id-ID"/>
        </w:rPr>
        <w:t xml:space="preserve"> dengan pihak atau instansi terkait lainnya, baik </w:t>
      </w:r>
      <w:r w:rsidRPr="006C692A">
        <w:rPr>
          <w:rFonts w:ascii="Arial" w:hAnsi="Arial" w:cs="Arial"/>
          <w:color w:val="000000" w:themeColor="text1"/>
          <w:sz w:val="24"/>
          <w:szCs w:val="24"/>
        </w:rPr>
        <w:t xml:space="preserve">di tingkat </w:t>
      </w:r>
      <w:r w:rsidRPr="006C692A">
        <w:rPr>
          <w:rFonts w:ascii="Arial" w:hAnsi="Arial" w:cs="Arial"/>
          <w:color w:val="000000" w:themeColor="text1"/>
          <w:sz w:val="24"/>
          <w:szCs w:val="24"/>
          <w:lang w:val="id-ID"/>
        </w:rPr>
        <w:t>daerah maupun pusat.</w:t>
      </w:r>
      <w:r w:rsidRPr="006C692A">
        <w:rPr>
          <w:rFonts w:ascii="Arial" w:hAnsi="Arial" w:cs="Arial"/>
          <w:color w:val="000000" w:themeColor="text1"/>
          <w:sz w:val="24"/>
          <w:szCs w:val="24"/>
          <w:lang w:val="en-GB"/>
        </w:rPr>
        <w:t xml:space="preserve"> Indeks pembangunan manusia berkaitan erat dengan upaya peningkatan derajat kesehatan masyarakat. </w:t>
      </w:r>
    </w:p>
    <w:p w:rsidR="004E077F" w:rsidRPr="006C692A" w:rsidRDefault="004E077F" w:rsidP="0092419E">
      <w:pPr>
        <w:tabs>
          <w:tab w:val="left" w:pos="630"/>
          <w:tab w:val="left" w:pos="1710"/>
        </w:tabs>
        <w:spacing w:after="0" w:line="360" w:lineRule="auto"/>
        <w:ind w:firstLine="709"/>
        <w:jc w:val="both"/>
        <w:rPr>
          <w:rFonts w:ascii="Arial" w:hAnsi="Arial" w:cs="Arial"/>
          <w:color w:val="000000" w:themeColor="text1"/>
          <w:sz w:val="24"/>
          <w:szCs w:val="24"/>
          <w:lang w:val="en-GB"/>
        </w:rPr>
      </w:pPr>
      <w:r w:rsidRPr="006C692A">
        <w:rPr>
          <w:rFonts w:ascii="Arial" w:hAnsi="Arial" w:cs="Arial"/>
          <w:color w:val="000000" w:themeColor="text1"/>
          <w:sz w:val="24"/>
          <w:szCs w:val="24"/>
          <w:lang w:val="en-GB"/>
        </w:rPr>
        <w:t>Tahun 201</w:t>
      </w:r>
      <w:r w:rsidRPr="006C692A">
        <w:rPr>
          <w:rFonts w:ascii="Arial" w:hAnsi="Arial" w:cs="Arial"/>
          <w:color w:val="000000" w:themeColor="text1"/>
          <w:sz w:val="24"/>
          <w:szCs w:val="24"/>
          <w:lang w:val="id-ID"/>
        </w:rPr>
        <w:t>9</w:t>
      </w:r>
      <w:r w:rsidRPr="006C692A">
        <w:rPr>
          <w:rFonts w:ascii="Arial" w:hAnsi="Arial" w:cs="Arial"/>
          <w:color w:val="000000" w:themeColor="text1"/>
          <w:sz w:val="24"/>
          <w:szCs w:val="24"/>
          <w:lang w:val="en-GB"/>
        </w:rPr>
        <w:t xml:space="preserve"> adalah tahun dimulainya Struktur Organisasi Tata Kerja Dinas Kesehatan baru sebagai tindak lanjut terbitnya </w:t>
      </w:r>
      <w:r w:rsidRPr="006C692A">
        <w:rPr>
          <w:rFonts w:ascii="Arial" w:hAnsi="Arial" w:cs="Arial"/>
          <w:color w:val="000000" w:themeColor="text1"/>
          <w:sz w:val="24"/>
          <w:szCs w:val="24"/>
        </w:rPr>
        <w:t>Peraturan Pemerintah Republik Indonesia Nomor 18 tahun 2016 tentang Perangkat Daerah</w:t>
      </w:r>
      <w:r w:rsidRPr="006C692A">
        <w:rPr>
          <w:rFonts w:ascii="Arial" w:hAnsi="Arial" w:cs="Arial"/>
          <w:color w:val="000000" w:themeColor="text1"/>
          <w:sz w:val="24"/>
          <w:szCs w:val="24"/>
          <w:lang w:val="en-GB"/>
        </w:rPr>
        <w:t xml:space="preserve">. Berbagai upaya peningkatan sarana dan prasarana </w:t>
      </w:r>
      <w:proofErr w:type="gramStart"/>
      <w:r w:rsidRPr="006C692A">
        <w:rPr>
          <w:rFonts w:ascii="Arial" w:hAnsi="Arial" w:cs="Arial"/>
          <w:color w:val="000000" w:themeColor="text1"/>
          <w:sz w:val="24"/>
          <w:szCs w:val="24"/>
          <w:lang w:val="en-GB"/>
        </w:rPr>
        <w:t>diupayakan  agar</w:t>
      </w:r>
      <w:proofErr w:type="gramEnd"/>
      <w:r w:rsidRPr="006C692A">
        <w:rPr>
          <w:rFonts w:ascii="Arial" w:hAnsi="Arial" w:cs="Arial"/>
          <w:color w:val="000000" w:themeColor="text1"/>
          <w:sz w:val="24"/>
          <w:szCs w:val="24"/>
          <w:lang w:val="en-GB"/>
        </w:rPr>
        <w:t xml:space="preserve"> sesuai dengan prasyarat yang ditentukan dalam kaitan SJSN. Selain sistem jaminan sosial yang baru berbagai upaya kesehatan yang lain terkait dengan sanitasi, peningkatan penyakit non menular, dan farmakmin yang tidak sesua dengan standar keamanan kesehatan juga memperoleh perhatian serius pada periode pembangunan selanjutnya.</w:t>
      </w:r>
    </w:p>
    <w:p w:rsidR="004E077F" w:rsidRPr="006C692A" w:rsidRDefault="004E077F" w:rsidP="004E077F">
      <w:pPr>
        <w:tabs>
          <w:tab w:val="left" w:pos="630"/>
          <w:tab w:val="left" w:pos="1710"/>
        </w:tabs>
        <w:spacing w:after="0" w:line="360" w:lineRule="auto"/>
        <w:jc w:val="both"/>
        <w:rPr>
          <w:rFonts w:ascii="Arial" w:hAnsi="Arial" w:cs="Arial"/>
          <w:color w:val="000000" w:themeColor="text1"/>
          <w:sz w:val="24"/>
          <w:szCs w:val="24"/>
          <w:lang w:val="en-GB"/>
        </w:rPr>
      </w:pPr>
      <w:r w:rsidRPr="006C692A">
        <w:rPr>
          <w:rFonts w:ascii="Arial" w:hAnsi="Arial" w:cs="Arial"/>
          <w:color w:val="000000" w:themeColor="text1"/>
          <w:sz w:val="24"/>
          <w:szCs w:val="24"/>
          <w:lang w:val="en-GB"/>
        </w:rPr>
        <w:tab/>
        <w:t xml:space="preserve">Dokumen </w:t>
      </w:r>
      <w:r w:rsidR="001A6BBE">
        <w:rPr>
          <w:rFonts w:ascii="Arial" w:hAnsi="Arial" w:cs="Arial"/>
          <w:color w:val="000000" w:themeColor="text1"/>
          <w:sz w:val="24"/>
          <w:szCs w:val="24"/>
          <w:lang w:val="id-ID"/>
        </w:rPr>
        <w:t>perubahan r</w:t>
      </w:r>
      <w:r w:rsidRPr="006C692A">
        <w:rPr>
          <w:rFonts w:ascii="Arial" w:hAnsi="Arial" w:cs="Arial"/>
          <w:color w:val="000000" w:themeColor="text1"/>
          <w:sz w:val="24"/>
          <w:szCs w:val="24"/>
          <w:lang w:val="en-GB"/>
        </w:rPr>
        <w:t xml:space="preserve">encana strategis </w:t>
      </w:r>
      <w:r w:rsidR="00902620">
        <w:rPr>
          <w:rFonts w:ascii="Arial" w:hAnsi="Arial" w:cs="Arial"/>
          <w:color w:val="000000" w:themeColor="text1"/>
          <w:sz w:val="24"/>
          <w:szCs w:val="24"/>
          <w:lang w:val="en-GB"/>
        </w:rPr>
        <w:t>Puskesmas Bandarkedungmulyo Kabupaten Jombang</w:t>
      </w:r>
      <w:r w:rsidRPr="006C692A">
        <w:rPr>
          <w:rFonts w:ascii="Arial" w:hAnsi="Arial" w:cs="Arial"/>
          <w:color w:val="000000" w:themeColor="text1"/>
          <w:sz w:val="24"/>
          <w:szCs w:val="24"/>
          <w:lang w:val="en-GB"/>
        </w:rPr>
        <w:t xml:space="preserve"> 201</w:t>
      </w:r>
      <w:r w:rsidR="006F3719">
        <w:rPr>
          <w:rFonts w:ascii="Arial" w:hAnsi="Arial" w:cs="Arial"/>
          <w:color w:val="000000" w:themeColor="text1"/>
          <w:sz w:val="24"/>
          <w:szCs w:val="24"/>
          <w:lang w:val="id-ID"/>
        </w:rPr>
        <w:t>9</w:t>
      </w:r>
      <w:r w:rsidRPr="006C692A">
        <w:rPr>
          <w:rFonts w:ascii="Arial" w:hAnsi="Arial" w:cs="Arial"/>
          <w:color w:val="000000" w:themeColor="text1"/>
          <w:sz w:val="24"/>
          <w:szCs w:val="24"/>
          <w:lang w:val="en-GB"/>
        </w:rPr>
        <w:t>-20</w:t>
      </w:r>
      <w:r w:rsidRPr="006C692A">
        <w:rPr>
          <w:rFonts w:ascii="Arial" w:hAnsi="Arial" w:cs="Arial"/>
          <w:color w:val="000000" w:themeColor="text1"/>
          <w:sz w:val="24"/>
          <w:szCs w:val="24"/>
          <w:lang w:val="id-ID"/>
        </w:rPr>
        <w:t>23</w:t>
      </w:r>
      <w:r w:rsidRPr="006C692A">
        <w:rPr>
          <w:rFonts w:ascii="Arial" w:hAnsi="Arial" w:cs="Arial"/>
          <w:color w:val="000000" w:themeColor="text1"/>
          <w:sz w:val="24"/>
          <w:szCs w:val="24"/>
          <w:lang w:val="en-GB"/>
        </w:rPr>
        <w:t xml:space="preserve"> dibuat dalam upaya agar kinerja yang akan dilakukan oleh </w:t>
      </w:r>
      <w:r w:rsidR="00902620">
        <w:rPr>
          <w:rFonts w:ascii="Arial" w:hAnsi="Arial" w:cs="Arial"/>
          <w:color w:val="000000" w:themeColor="text1"/>
          <w:sz w:val="24"/>
          <w:szCs w:val="24"/>
          <w:lang w:val="en-GB"/>
        </w:rPr>
        <w:t>Puskesmas Bandarkedungmulyo Kabupaten Jombang</w:t>
      </w:r>
      <w:r w:rsidRPr="006C692A">
        <w:rPr>
          <w:rFonts w:ascii="Arial" w:hAnsi="Arial" w:cs="Arial"/>
          <w:color w:val="000000" w:themeColor="text1"/>
          <w:sz w:val="24"/>
          <w:szCs w:val="24"/>
          <w:lang w:val="en-GB"/>
        </w:rPr>
        <w:t xml:space="preserve"> pada periode mendatang sesuai dengan isu-isu strategis dan haluan besar pembangunan jangka menengah pembangunan di Kabupaten Jombang. Setiap detail program dibuat berdasarkan capaian masa lalu, arah kebijakan nasional, provinsi, dan pembangunan di Ka</w:t>
      </w:r>
      <w:r w:rsidR="006F3719">
        <w:rPr>
          <w:rFonts w:ascii="Arial" w:hAnsi="Arial" w:cs="Arial"/>
          <w:color w:val="000000" w:themeColor="text1"/>
          <w:sz w:val="24"/>
          <w:szCs w:val="24"/>
          <w:lang w:val="en-GB"/>
        </w:rPr>
        <w:t>bupaten Jombang pada periode 20</w:t>
      </w:r>
      <w:r w:rsidR="006F3719">
        <w:rPr>
          <w:rFonts w:ascii="Arial" w:hAnsi="Arial" w:cs="Arial"/>
          <w:color w:val="000000" w:themeColor="text1"/>
          <w:sz w:val="24"/>
          <w:szCs w:val="24"/>
          <w:lang w:val="id-ID"/>
        </w:rPr>
        <w:t>19</w:t>
      </w:r>
      <w:r w:rsidRPr="006C692A">
        <w:rPr>
          <w:rFonts w:ascii="Arial" w:hAnsi="Arial" w:cs="Arial"/>
          <w:color w:val="000000" w:themeColor="text1"/>
          <w:sz w:val="24"/>
          <w:szCs w:val="24"/>
          <w:lang w:val="en-GB"/>
        </w:rPr>
        <w:t>-20</w:t>
      </w:r>
      <w:r w:rsidRPr="006C692A">
        <w:rPr>
          <w:rFonts w:ascii="Arial" w:hAnsi="Arial" w:cs="Arial"/>
          <w:color w:val="000000" w:themeColor="text1"/>
          <w:sz w:val="24"/>
          <w:szCs w:val="24"/>
          <w:lang w:val="id-ID"/>
        </w:rPr>
        <w:t>23</w:t>
      </w:r>
      <w:r w:rsidRPr="006C692A">
        <w:rPr>
          <w:rFonts w:ascii="Arial" w:hAnsi="Arial" w:cs="Arial"/>
          <w:color w:val="000000" w:themeColor="text1"/>
          <w:sz w:val="24"/>
          <w:szCs w:val="24"/>
          <w:lang w:val="en-GB"/>
        </w:rPr>
        <w:t xml:space="preserve"> yang memuat nilai operasional dan estimasi anggaran yang diperlukan.</w:t>
      </w:r>
    </w:p>
    <w:p w:rsidR="004E077F" w:rsidRPr="006C692A" w:rsidRDefault="004E077F" w:rsidP="004E077F">
      <w:pPr>
        <w:tabs>
          <w:tab w:val="left" w:pos="630"/>
          <w:tab w:val="left" w:pos="1710"/>
        </w:tabs>
        <w:spacing w:after="0" w:line="360" w:lineRule="auto"/>
        <w:jc w:val="both"/>
        <w:rPr>
          <w:rFonts w:ascii="Arial" w:hAnsi="Arial" w:cs="Arial"/>
          <w:color w:val="000000" w:themeColor="text1"/>
          <w:sz w:val="24"/>
          <w:szCs w:val="24"/>
          <w:lang w:val="id-ID"/>
        </w:rPr>
      </w:pPr>
      <w:r w:rsidRPr="006C692A">
        <w:rPr>
          <w:rFonts w:ascii="Arial" w:hAnsi="Arial" w:cs="Arial"/>
          <w:color w:val="000000" w:themeColor="text1"/>
          <w:sz w:val="24"/>
          <w:szCs w:val="24"/>
          <w:lang w:val="en-GB"/>
        </w:rPr>
        <w:tab/>
        <w:t>Mengikuti proses penyusunan renstra ini dilibatkan beberapa pihak agar diperoleh hasil yang komprehensif dan tepat dengan kebutuhan yang ada di masy</w:t>
      </w:r>
      <w:r w:rsidR="00A03ED9">
        <w:rPr>
          <w:rFonts w:ascii="Arial" w:hAnsi="Arial" w:cs="Arial"/>
          <w:color w:val="000000" w:themeColor="text1"/>
          <w:sz w:val="24"/>
          <w:szCs w:val="24"/>
          <w:lang w:val="id-ID"/>
        </w:rPr>
        <w:t>a</w:t>
      </w:r>
      <w:r w:rsidRPr="006C692A">
        <w:rPr>
          <w:rFonts w:ascii="Arial" w:hAnsi="Arial" w:cs="Arial"/>
          <w:color w:val="000000" w:themeColor="text1"/>
          <w:sz w:val="24"/>
          <w:szCs w:val="24"/>
          <w:lang w:val="en-GB"/>
        </w:rPr>
        <w:t>rakat. Meskipun demikian dengan proses yang telah dilakukan tetap dirasa perlu untuk melakukan sosialisasi dalam proses pelaksanaannya ke depan karena kesehatan itu adalah kebutuhan dasar dan bukan semata-mata tugas Dinas Kesehatan dan semua pihak yang berkaitan dengan proses pembangunan di Kabupaten Jombang bisa menyelaraskan dengan kebijakan yang telah ditentukan.</w:t>
      </w:r>
    </w:p>
    <w:p w:rsidR="00FC13A9" w:rsidRPr="006C692A" w:rsidRDefault="004E077F" w:rsidP="004E077F">
      <w:pPr>
        <w:spacing w:after="0" w:line="360" w:lineRule="auto"/>
        <w:ind w:firstLine="567"/>
        <w:jc w:val="both"/>
        <w:rPr>
          <w:rFonts w:ascii="Bookman Old Style" w:hAnsi="Bookman Old Style" w:cs="Arial"/>
          <w:color w:val="000000" w:themeColor="text1"/>
        </w:rPr>
      </w:pPr>
      <w:r w:rsidRPr="006C692A">
        <w:rPr>
          <w:rFonts w:ascii="Arial" w:hAnsi="Arial" w:cs="Arial"/>
          <w:color w:val="000000" w:themeColor="text1"/>
          <w:sz w:val="24"/>
          <w:szCs w:val="24"/>
          <w:lang w:val="en-GB"/>
        </w:rPr>
        <w:tab/>
        <w:t xml:space="preserve">Dengan terselesaikannya dokumen perencanaan strategis </w:t>
      </w:r>
      <w:r w:rsidR="00902620">
        <w:rPr>
          <w:rFonts w:ascii="Arial" w:hAnsi="Arial" w:cs="Arial"/>
          <w:color w:val="000000" w:themeColor="text1"/>
          <w:sz w:val="24"/>
          <w:szCs w:val="24"/>
          <w:lang w:val="en-GB"/>
        </w:rPr>
        <w:t>Puskesmas Bandarkedungmulyo Kabupaten Jombang</w:t>
      </w:r>
      <w:r w:rsidRPr="006C692A">
        <w:rPr>
          <w:rFonts w:ascii="Arial" w:hAnsi="Arial" w:cs="Arial"/>
          <w:color w:val="000000" w:themeColor="text1"/>
          <w:sz w:val="24"/>
          <w:szCs w:val="24"/>
          <w:lang w:val="en-GB"/>
        </w:rPr>
        <w:t xml:space="preserve"> ini diharapkan bahwa terdapat sumbangsih nyata dalam upaya meningkatkan derajat kesehatan yang ada di Kabupaten Jombang.</w:t>
      </w:r>
    </w:p>
    <w:p w:rsidR="00FC13A9" w:rsidRPr="006C692A" w:rsidRDefault="00FC13A9" w:rsidP="00FC13A9">
      <w:pPr>
        <w:spacing w:after="0" w:line="480" w:lineRule="auto"/>
        <w:ind w:firstLine="567"/>
        <w:jc w:val="both"/>
        <w:rPr>
          <w:rFonts w:ascii="Bookman Old Style" w:hAnsi="Bookman Old Style" w:cs="Arial"/>
          <w:color w:val="000000" w:themeColor="text1"/>
        </w:rPr>
      </w:pPr>
    </w:p>
    <w:p w:rsidR="00FC13A9" w:rsidRPr="006C692A" w:rsidRDefault="00FC13A9" w:rsidP="001F2645">
      <w:pPr>
        <w:tabs>
          <w:tab w:val="left" w:pos="5529"/>
        </w:tabs>
        <w:spacing w:after="0" w:line="240" w:lineRule="auto"/>
        <w:ind w:left="4536"/>
        <w:rPr>
          <w:rFonts w:ascii="Arial" w:hAnsi="Arial" w:cs="Arial"/>
          <w:color w:val="000000" w:themeColor="text1"/>
          <w:sz w:val="24"/>
          <w:szCs w:val="24"/>
          <w:lang w:val="id-ID"/>
        </w:rPr>
      </w:pPr>
      <w:r w:rsidRPr="006C692A">
        <w:rPr>
          <w:rFonts w:ascii="Arial" w:hAnsi="Arial" w:cs="Arial"/>
          <w:color w:val="000000" w:themeColor="text1"/>
          <w:sz w:val="24"/>
          <w:szCs w:val="24"/>
          <w:lang w:val="id-ID"/>
        </w:rPr>
        <w:t>Jombang</w:t>
      </w:r>
      <w:r w:rsidRPr="006C692A">
        <w:rPr>
          <w:rFonts w:ascii="Arial" w:hAnsi="Arial" w:cs="Arial"/>
          <w:color w:val="000000" w:themeColor="text1"/>
          <w:sz w:val="24"/>
          <w:szCs w:val="24"/>
        </w:rPr>
        <w:t xml:space="preserve">, </w:t>
      </w:r>
      <w:r w:rsidR="0019789F">
        <w:rPr>
          <w:rFonts w:ascii="Arial" w:hAnsi="Arial" w:cs="Arial"/>
          <w:color w:val="000000" w:themeColor="text1"/>
          <w:sz w:val="24"/>
          <w:szCs w:val="24"/>
          <w:lang w:val="id-ID"/>
        </w:rPr>
        <w:t xml:space="preserve">                            </w:t>
      </w:r>
      <w:r w:rsidR="001F2645" w:rsidRPr="006C692A">
        <w:rPr>
          <w:rFonts w:ascii="Arial" w:hAnsi="Arial" w:cs="Arial"/>
          <w:color w:val="000000" w:themeColor="text1"/>
          <w:sz w:val="24"/>
          <w:szCs w:val="24"/>
          <w:lang w:val="id-ID"/>
        </w:rPr>
        <w:t>2019</w:t>
      </w:r>
    </w:p>
    <w:p w:rsidR="00FC13A9" w:rsidRPr="006C692A" w:rsidRDefault="00FC13A9" w:rsidP="001F2645">
      <w:pPr>
        <w:tabs>
          <w:tab w:val="left" w:pos="5670"/>
        </w:tabs>
        <w:spacing w:after="0" w:line="240" w:lineRule="auto"/>
        <w:ind w:left="4536"/>
        <w:rPr>
          <w:rFonts w:ascii="Arial" w:hAnsi="Arial" w:cs="Arial"/>
          <w:color w:val="000000" w:themeColor="text1"/>
          <w:sz w:val="24"/>
          <w:szCs w:val="24"/>
        </w:rPr>
      </w:pPr>
    </w:p>
    <w:p w:rsidR="00FC13A9" w:rsidRDefault="00FC13A9" w:rsidP="004243DB">
      <w:pPr>
        <w:tabs>
          <w:tab w:val="left" w:pos="5529"/>
        </w:tabs>
        <w:spacing w:after="0" w:line="240" w:lineRule="auto"/>
        <w:ind w:left="4536"/>
        <w:rPr>
          <w:rFonts w:ascii="Arial" w:hAnsi="Arial" w:cs="Arial"/>
          <w:color w:val="000000" w:themeColor="text1"/>
          <w:sz w:val="24"/>
          <w:szCs w:val="24"/>
          <w:lang w:val="id-ID"/>
        </w:rPr>
      </w:pPr>
      <w:r w:rsidRPr="006C692A">
        <w:rPr>
          <w:rFonts w:ascii="Arial" w:hAnsi="Arial" w:cs="Arial"/>
          <w:color w:val="000000" w:themeColor="text1"/>
          <w:sz w:val="24"/>
          <w:szCs w:val="24"/>
        </w:rPr>
        <w:t xml:space="preserve">KEPALA </w:t>
      </w:r>
      <w:r w:rsidR="00902620">
        <w:rPr>
          <w:rFonts w:ascii="Arial" w:hAnsi="Arial" w:cs="Arial"/>
          <w:color w:val="000000" w:themeColor="text1"/>
          <w:sz w:val="24"/>
          <w:szCs w:val="24"/>
        </w:rPr>
        <w:t xml:space="preserve">PUSKESMAS BANDARKEDUNGMULYO </w:t>
      </w:r>
    </w:p>
    <w:p w:rsidR="004538C1" w:rsidRDefault="004538C1" w:rsidP="001F2645">
      <w:pPr>
        <w:tabs>
          <w:tab w:val="left" w:pos="4820"/>
        </w:tabs>
        <w:spacing w:line="240" w:lineRule="auto"/>
        <w:ind w:left="4536"/>
        <w:rPr>
          <w:rFonts w:ascii="Arial" w:hAnsi="Arial" w:cs="Arial"/>
          <w:color w:val="000000" w:themeColor="text1"/>
          <w:sz w:val="24"/>
          <w:szCs w:val="24"/>
          <w:lang w:val="id-ID"/>
        </w:rPr>
      </w:pPr>
    </w:p>
    <w:p w:rsidR="00E97449" w:rsidRDefault="00E97449" w:rsidP="001179B9">
      <w:pPr>
        <w:tabs>
          <w:tab w:val="left" w:pos="4820"/>
        </w:tabs>
        <w:spacing w:line="240" w:lineRule="auto"/>
        <w:rPr>
          <w:rFonts w:ascii="Arial" w:hAnsi="Arial" w:cs="Arial"/>
          <w:color w:val="000000" w:themeColor="text1"/>
          <w:sz w:val="24"/>
          <w:szCs w:val="24"/>
          <w:lang w:val="id-ID"/>
        </w:rPr>
      </w:pPr>
    </w:p>
    <w:p w:rsidR="00E97449" w:rsidRDefault="00E97449" w:rsidP="001F2645">
      <w:pPr>
        <w:tabs>
          <w:tab w:val="left" w:pos="4820"/>
        </w:tabs>
        <w:spacing w:line="240" w:lineRule="auto"/>
        <w:ind w:left="4536"/>
        <w:rPr>
          <w:rFonts w:ascii="Arial" w:hAnsi="Arial" w:cs="Arial"/>
          <w:color w:val="000000" w:themeColor="text1"/>
          <w:sz w:val="24"/>
          <w:szCs w:val="24"/>
          <w:lang w:val="id-ID"/>
        </w:rPr>
      </w:pPr>
    </w:p>
    <w:p w:rsidR="00E97449" w:rsidRPr="001179B9" w:rsidRDefault="001179B9" w:rsidP="001179B9">
      <w:pPr>
        <w:tabs>
          <w:tab w:val="left" w:pos="4820"/>
        </w:tabs>
        <w:spacing w:after="0" w:line="240" w:lineRule="auto"/>
        <w:ind w:left="4536"/>
        <w:rPr>
          <w:rFonts w:ascii="Arial" w:hAnsi="Arial" w:cs="Arial"/>
          <w:color w:val="000000" w:themeColor="text1"/>
          <w:sz w:val="24"/>
          <w:szCs w:val="24"/>
          <w:u w:val="single"/>
        </w:rPr>
      </w:pPr>
      <w:r w:rsidRPr="001179B9">
        <w:rPr>
          <w:rFonts w:ascii="Arial" w:hAnsi="Arial" w:cs="Arial"/>
          <w:color w:val="000000" w:themeColor="text1"/>
          <w:sz w:val="24"/>
          <w:szCs w:val="24"/>
          <w:u w:val="single"/>
        </w:rPr>
        <w:t>dr. Nanik Purbawati</w:t>
      </w:r>
    </w:p>
    <w:p w:rsidR="001179B9" w:rsidRPr="001179B9" w:rsidRDefault="001179B9" w:rsidP="001179B9">
      <w:pPr>
        <w:tabs>
          <w:tab w:val="left" w:pos="4820"/>
        </w:tabs>
        <w:spacing w:after="0" w:line="240" w:lineRule="auto"/>
        <w:ind w:left="4536"/>
        <w:rPr>
          <w:rFonts w:ascii="Arial" w:hAnsi="Arial" w:cs="Arial"/>
          <w:color w:val="000000" w:themeColor="text1"/>
          <w:sz w:val="24"/>
          <w:szCs w:val="24"/>
        </w:rPr>
      </w:pPr>
      <w:r>
        <w:rPr>
          <w:rFonts w:ascii="Arial" w:hAnsi="Arial" w:cs="Arial"/>
          <w:color w:val="000000" w:themeColor="text1"/>
          <w:sz w:val="24"/>
          <w:szCs w:val="24"/>
        </w:rPr>
        <w:t>NIP. 197209082002212011</w:t>
      </w:r>
    </w:p>
    <w:p w:rsidR="00E97449" w:rsidRDefault="00E97449" w:rsidP="001F2645">
      <w:pPr>
        <w:tabs>
          <w:tab w:val="left" w:pos="4820"/>
        </w:tabs>
        <w:spacing w:line="240" w:lineRule="auto"/>
        <w:ind w:left="4536"/>
        <w:rPr>
          <w:rFonts w:ascii="Arial" w:hAnsi="Arial" w:cs="Arial"/>
          <w:color w:val="000000" w:themeColor="text1"/>
          <w:sz w:val="24"/>
          <w:szCs w:val="24"/>
          <w:lang w:val="id-ID"/>
        </w:rPr>
      </w:pPr>
    </w:p>
    <w:p w:rsidR="00E97449" w:rsidRDefault="00E97449" w:rsidP="001F2645">
      <w:pPr>
        <w:tabs>
          <w:tab w:val="left" w:pos="4820"/>
        </w:tabs>
        <w:spacing w:line="240" w:lineRule="auto"/>
        <w:ind w:left="4536"/>
        <w:rPr>
          <w:rFonts w:ascii="Arial" w:hAnsi="Arial" w:cs="Arial"/>
          <w:color w:val="000000" w:themeColor="text1"/>
          <w:sz w:val="24"/>
          <w:szCs w:val="24"/>
          <w:lang w:val="id-ID"/>
        </w:rPr>
      </w:pPr>
    </w:p>
    <w:p w:rsidR="00E97449" w:rsidRDefault="00E97449" w:rsidP="001F2645">
      <w:pPr>
        <w:tabs>
          <w:tab w:val="left" w:pos="4820"/>
        </w:tabs>
        <w:spacing w:line="240" w:lineRule="auto"/>
        <w:ind w:left="4536"/>
        <w:rPr>
          <w:rFonts w:ascii="Arial" w:hAnsi="Arial" w:cs="Arial"/>
          <w:color w:val="000000" w:themeColor="text1"/>
          <w:sz w:val="24"/>
          <w:szCs w:val="24"/>
          <w:lang w:val="id-ID"/>
        </w:rPr>
      </w:pPr>
    </w:p>
    <w:p w:rsidR="00E97449" w:rsidRDefault="00E97449" w:rsidP="001F2645">
      <w:pPr>
        <w:tabs>
          <w:tab w:val="left" w:pos="4820"/>
        </w:tabs>
        <w:spacing w:line="240" w:lineRule="auto"/>
        <w:ind w:left="4536"/>
        <w:rPr>
          <w:rFonts w:ascii="Arial" w:hAnsi="Arial" w:cs="Arial"/>
          <w:color w:val="000000" w:themeColor="text1"/>
          <w:sz w:val="24"/>
          <w:szCs w:val="24"/>
          <w:lang w:val="id-ID"/>
        </w:rPr>
      </w:pPr>
    </w:p>
    <w:p w:rsidR="00E97449" w:rsidRDefault="00E97449" w:rsidP="001F2645">
      <w:pPr>
        <w:tabs>
          <w:tab w:val="left" w:pos="4820"/>
        </w:tabs>
        <w:spacing w:line="240" w:lineRule="auto"/>
        <w:ind w:left="4536"/>
        <w:rPr>
          <w:rFonts w:ascii="Arial" w:hAnsi="Arial" w:cs="Arial"/>
          <w:color w:val="000000" w:themeColor="text1"/>
          <w:sz w:val="24"/>
          <w:szCs w:val="24"/>
          <w:lang w:val="id-ID"/>
        </w:rPr>
      </w:pPr>
    </w:p>
    <w:p w:rsidR="00E97449" w:rsidRDefault="00E97449" w:rsidP="001F2645">
      <w:pPr>
        <w:tabs>
          <w:tab w:val="left" w:pos="4820"/>
        </w:tabs>
        <w:spacing w:line="240" w:lineRule="auto"/>
        <w:ind w:left="4536"/>
        <w:rPr>
          <w:rFonts w:ascii="Arial" w:hAnsi="Arial" w:cs="Arial"/>
          <w:color w:val="000000" w:themeColor="text1"/>
          <w:sz w:val="24"/>
          <w:szCs w:val="24"/>
          <w:lang w:val="id-ID"/>
        </w:rPr>
      </w:pPr>
    </w:p>
    <w:p w:rsidR="00E97449" w:rsidRDefault="00E97449" w:rsidP="001F2645">
      <w:pPr>
        <w:tabs>
          <w:tab w:val="left" w:pos="4820"/>
        </w:tabs>
        <w:spacing w:line="240" w:lineRule="auto"/>
        <w:ind w:left="4536"/>
        <w:rPr>
          <w:rFonts w:ascii="Arial" w:hAnsi="Arial" w:cs="Arial"/>
          <w:color w:val="000000" w:themeColor="text1"/>
          <w:sz w:val="24"/>
          <w:szCs w:val="24"/>
          <w:lang w:val="id-ID"/>
        </w:rPr>
      </w:pPr>
    </w:p>
    <w:p w:rsidR="003C1C79" w:rsidRDefault="003C1C79" w:rsidP="001F2645">
      <w:pPr>
        <w:tabs>
          <w:tab w:val="left" w:pos="4820"/>
        </w:tabs>
        <w:spacing w:line="240" w:lineRule="auto"/>
        <w:ind w:left="4536"/>
        <w:rPr>
          <w:rFonts w:ascii="Arial" w:hAnsi="Arial" w:cs="Arial"/>
          <w:color w:val="000000" w:themeColor="text1"/>
          <w:sz w:val="24"/>
          <w:szCs w:val="24"/>
          <w:lang w:val="id-ID"/>
        </w:rPr>
      </w:pPr>
    </w:p>
    <w:p w:rsidR="003C1C79" w:rsidRDefault="003C1C79" w:rsidP="001F2645">
      <w:pPr>
        <w:tabs>
          <w:tab w:val="left" w:pos="4820"/>
        </w:tabs>
        <w:spacing w:line="240" w:lineRule="auto"/>
        <w:ind w:left="4536"/>
        <w:rPr>
          <w:rFonts w:ascii="Arial" w:hAnsi="Arial" w:cs="Arial"/>
          <w:color w:val="000000" w:themeColor="text1"/>
          <w:sz w:val="24"/>
          <w:szCs w:val="24"/>
          <w:lang w:val="id-ID"/>
        </w:rPr>
      </w:pPr>
    </w:p>
    <w:p w:rsidR="003C1C79" w:rsidRDefault="003C1C79" w:rsidP="001F2645">
      <w:pPr>
        <w:tabs>
          <w:tab w:val="left" w:pos="4820"/>
        </w:tabs>
        <w:spacing w:line="240" w:lineRule="auto"/>
        <w:ind w:left="4536"/>
        <w:rPr>
          <w:rFonts w:ascii="Arial" w:hAnsi="Arial" w:cs="Arial"/>
          <w:color w:val="000000" w:themeColor="text1"/>
          <w:sz w:val="24"/>
          <w:szCs w:val="24"/>
          <w:lang w:val="id-ID"/>
        </w:rPr>
      </w:pPr>
    </w:p>
    <w:p w:rsidR="00E97449" w:rsidRDefault="00E97449" w:rsidP="001F2645">
      <w:pPr>
        <w:tabs>
          <w:tab w:val="left" w:pos="4820"/>
        </w:tabs>
        <w:spacing w:line="240" w:lineRule="auto"/>
        <w:ind w:left="4536"/>
        <w:rPr>
          <w:rFonts w:ascii="Arial" w:hAnsi="Arial" w:cs="Arial"/>
          <w:color w:val="000000" w:themeColor="text1"/>
          <w:sz w:val="24"/>
          <w:szCs w:val="24"/>
          <w:lang w:val="id-ID"/>
        </w:rPr>
      </w:pPr>
    </w:p>
    <w:sectPr w:rsidR="00E97449" w:rsidSect="00911903">
      <w:footerReference w:type="default" r:id="rId21"/>
      <w:pgSz w:w="11907" w:h="16839" w:code="9"/>
      <w:pgMar w:top="1701" w:right="1361" w:bottom="1701" w:left="1701" w:header="709" w:footer="709" w:gutter="0"/>
      <w:pgNumType w:start="9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B40" w:rsidRDefault="00FB1B40" w:rsidP="0045567F">
      <w:pPr>
        <w:spacing w:after="0" w:line="240" w:lineRule="auto"/>
      </w:pPr>
      <w:r>
        <w:separator/>
      </w:r>
    </w:p>
  </w:endnote>
  <w:endnote w:type="continuationSeparator" w:id="0">
    <w:p w:rsidR="00FB1B40" w:rsidRDefault="00FB1B40" w:rsidP="00455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87" w:usb1="00000000" w:usb2="00000000" w:usb3="00000000" w:csb0="0000001B" w:csb1="00000000"/>
  </w:font>
  <w:font w:name="Adobe Kaiti Std R">
    <w:altName w:val="Yu Gothic"/>
    <w:panose1 w:val="00000000000000000000"/>
    <w:charset w:val="80"/>
    <w:family w:val="roman"/>
    <w:notTrueType/>
    <w:pitch w:val="variable"/>
    <w:sig w:usb0="00000000" w:usb1="0A0F1810" w:usb2="00000016" w:usb3="00000000" w:csb0="00060007"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40" w:rsidRPr="00D26D9B" w:rsidRDefault="00FB1B40" w:rsidP="00D26D9B">
    <w:pPr>
      <w:pStyle w:val="Footer"/>
      <w:jc w:val="right"/>
      <w:rPr>
        <w:rFonts w:ascii="Futura LtCn BT" w:hAnsi="Futura LtCn BT"/>
      </w:rPr>
    </w:pPr>
    <w:r w:rsidRPr="00D26D9B">
      <w:rPr>
        <w:rFonts w:ascii="Futura LtCn BT" w:hAnsi="Futura LtCn BT"/>
      </w:rPr>
      <w:t xml:space="preserve">Rencana Strategis | </w:t>
    </w:r>
    <w:r w:rsidRPr="00D26D9B">
      <w:rPr>
        <w:rFonts w:ascii="Futura LtCn BT" w:hAnsi="Futura LtCn BT"/>
      </w:rPr>
      <w:fldChar w:fldCharType="begin"/>
    </w:r>
    <w:r w:rsidRPr="00D26D9B">
      <w:rPr>
        <w:rFonts w:ascii="Futura LtCn BT" w:hAnsi="Futura LtCn BT"/>
      </w:rPr>
      <w:instrText xml:space="preserve"> PAGE   \* MERGEFORMAT </w:instrText>
    </w:r>
    <w:r w:rsidRPr="00D26D9B">
      <w:rPr>
        <w:rFonts w:ascii="Futura LtCn BT" w:hAnsi="Futura LtCn BT"/>
      </w:rPr>
      <w:fldChar w:fldCharType="separate"/>
    </w:r>
    <w:r w:rsidR="001A4575">
      <w:rPr>
        <w:rFonts w:ascii="Futura LtCn BT" w:hAnsi="Futura LtCn BT"/>
        <w:noProof/>
      </w:rPr>
      <w:t>28</w:t>
    </w:r>
    <w:r w:rsidRPr="00D26D9B">
      <w:rPr>
        <w:rFonts w:ascii="Futura LtCn BT" w:hAnsi="Futura LtCn BT"/>
      </w:rPr>
      <w:fldChar w:fldCharType="end"/>
    </w:r>
  </w:p>
  <w:p w:rsidR="00FB1B40" w:rsidRDefault="00FB1B4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40" w:rsidRPr="00D26D9B" w:rsidRDefault="00FB1B40" w:rsidP="00D26D9B">
    <w:pPr>
      <w:pStyle w:val="Footer"/>
      <w:jc w:val="right"/>
      <w:rPr>
        <w:rFonts w:ascii="Futura LtCn BT" w:hAnsi="Futura LtCn BT"/>
      </w:rPr>
    </w:pPr>
    <w:r w:rsidRPr="00D26D9B">
      <w:rPr>
        <w:rFonts w:ascii="Futura LtCn BT" w:hAnsi="Futura LtCn BT"/>
      </w:rPr>
      <w:t xml:space="preserve">Rencana Strategis | </w:t>
    </w:r>
    <w:r w:rsidRPr="00D26D9B">
      <w:rPr>
        <w:rFonts w:ascii="Futura LtCn BT" w:hAnsi="Futura LtCn BT"/>
      </w:rPr>
      <w:fldChar w:fldCharType="begin"/>
    </w:r>
    <w:r w:rsidRPr="00D26D9B">
      <w:rPr>
        <w:rFonts w:ascii="Futura LtCn BT" w:hAnsi="Futura LtCn BT"/>
      </w:rPr>
      <w:instrText xml:space="preserve"> PAGE   \* MERGEFORMAT </w:instrText>
    </w:r>
    <w:r w:rsidRPr="00D26D9B">
      <w:rPr>
        <w:rFonts w:ascii="Futura LtCn BT" w:hAnsi="Futura LtCn BT"/>
      </w:rPr>
      <w:fldChar w:fldCharType="separate"/>
    </w:r>
    <w:r w:rsidR="001A4575">
      <w:rPr>
        <w:rFonts w:ascii="Futura LtCn BT" w:hAnsi="Futura LtCn BT"/>
        <w:noProof/>
      </w:rPr>
      <w:t>29</w:t>
    </w:r>
    <w:r w:rsidRPr="00D26D9B">
      <w:rPr>
        <w:rFonts w:ascii="Futura LtCn BT" w:hAnsi="Futura LtCn BT"/>
      </w:rPr>
      <w:fldChar w:fldCharType="end"/>
    </w:r>
  </w:p>
  <w:p w:rsidR="00FB1B40" w:rsidRDefault="00FB1B4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40" w:rsidRPr="00D26D9B" w:rsidRDefault="00FB1B40" w:rsidP="00D26D9B">
    <w:pPr>
      <w:pStyle w:val="Footer"/>
      <w:jc w:val="right"/>
      <w:rPr>
        <w:rFonts w:ascii="Futura LtCn BT" w:hAnsi="Futura LtCn BT"/>
      </w:rPr>
    </w:pPr>
    <w:r w:rsidRPr="00D26D9B">
      <w:rPr>
        <w:rFonts w:ascii="Futura LtCn BT" w:hAnsi="Futura LtCn BT"/>
      </w:rPr>
      <w:t xml:space="preserve">Rencana Strategis | </w:t>
    </w:r>
    <w:r w:rsidRPr="00D26D9B">
      <w:rPr>
        <w:rFonts w:ascii="Futura LtCn BT" w:hAnsi="Futura LtCn BT"/>
      </w:rPr>
      <w:fldChar w:fldCharType="begin"/>
    </w:r>
    <w:r w:rsidRPr="00D26D9B">
      <w:rPr>
        <w:rFonts w:ascii="Futura LtCn BT" w:hAnsi="Futura LtCn BT"/>
      </w:rPr>
      <w:instrText xml:space="preserve"> PAGE   \* MERGEFORMAT </w:instrText>
    </w:r>
    <w:r w:rsidRPr="00D26D9B">
      <w:rPr>
        <w:rFonts w:ascii="Futura LtCn BT" w:hAnsi="Futura LtCn BT"/>
      </w:rPr>
      <w:fldChar w:fldCharType="separate"/>
    </w:r>
    <w:r w:rsidR="001A4575">
      <w:rPr>
        <w:rFonts w:ascii="Futura LtCn BT" w:hAnsi="Futura LtCn BT"/>
        <w:noProof/>
      </w:rPr>
      <w:t>90</w:t>
    </w:r>
    <w:r w:rsidRPr="00D26D9B">
      <w:rPr>
        <w:rFonts w:ascii="Futura LtCn BT" w:hAnsi="Futura LtCn BT"/>
      </w:rPr>
      <w:fldChar w:fldCharType="end"/>
    </w:r>
  </w:p>
  <w:p w:rsidR="00FB1B40" w:rsidRDefault="00FB1B4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40" w:rsidRPr="00D26D9B" w:rsidRDefault="00FB1B40" w:rsidP="00D26D9B">
    <w:pPr>
      <w:pStyle w:val="Footer"/>
      <w:jc w:val="right"/>
      <w:rPr>
        <w:rFonts w:ascii="Futura LtCn BT" w:hAnsi="Futura LtCn BT"/>
      </w:rPr>
    </w:pPr>
    <w:r w:rsidRPr="00D26D9B">
      <w:rPr>
        <w:rFonts w:ascii="Futura LtCn BT" w:hAnsi="Futura LtCn BT"/>
      </w:rPr>
      <w:t xml:space="preserve">Rencana Strategis | </w:t>
    </w:r>
    <w:r w:rsidRPr="00D26D9B">
      <w:rPr>
        <w:rFonts w:ascii="Futura LtCn BT" w:hAnsi="Futura LtCn BT"/>
      </w:rPr>
      <w:fldChar w:fldCharType="begin"/>
    </w:r>
    <w:r w:rsidRPr="00D26D9B">
      <w:rPr>
        <w:rFonts w:ascii="Futura LtCn BT" w:hAnsi="Futura LtCn BT"/>
      </w:rPr>
      <w:instrText xml:space="preserve"> PAGE   \* MERGEFORMAT </w:instrText>
    </w:r>
    <w:r w:rsidRPr="00D26D9B">
      <w:rPr>
        <w:rFonts w:ascii="Futura LtCn BT" w:hAnsi="Futura LtCn BT"/>
      </w:rPr>
      <w:fldChar w:fldCharType="separate"/>
    </w:r>
    <w:r w:rsidR="001A4575">
      <w:rPr>
        <w:rFonts w:ascii="Futura LtCn BT" w:hAnsi="Futura LtCn BT"/>
        <w:noProof/>
      </w:rPr>
      <w:t>89</w:t>
    </w:r>
    <w:r w:rsidRPr="00D26D9B">
      <w:rPr>
        <w:rFonts w:ascii="Futura LtCn BT" w:hAnsi="Futura LtCn BT"/>
      </w:rPr>
      <w:fldChar w:fldCharType="end"/>
    </w:r>
  </w:p>
  <w:p w:rsidR="00FB1B40" w:rsidRDefault="00FB1B4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40" w:rsidRPr="00ED13F1" w:rsidRDefault="00FB1B40" w:rsidP="0045567F">
    <w:pPr>
      <w:pStyle w:val="Footer"/>
      <w:jc w:val="right"/>
      <w:rPr>
        <w:rFonts w:ascii="Futura LtCn BT" w:hAnsi="Futura LtCn BT"/>
      </w:rPr>
    </w:pPr>
    <w:r w:rsidRPr="00ED13F1">
      <w:rPr>
        <w:rFonts w:ascii="Futura LtCn BT" w:hAnsi="Futura LtCn BT"/>
      </w:rPr>
      <w:t xml:space="preserve">Rencana Strategis | </w:t>
    </w:r>
    <w:r w:rsidRPr="00ED13F1">
      <w:rPr>
        <w:rFonts w:ascii="Futura LtCn BT" w:hAnsi="Futura LtCn BT"/>
      </w:rPr>
      <w:fldChar w:fldCharType="begin"/>
    </w:r>
    <w:r w:rsidRPr="00ED13F1">
      <w:rPr>
        <w:rFonts w:ascii="Futura LtCn BT" w:hAnsi="Futura LtCn BT"/>
      </w:rPr>
      <w:instrText xml:space="preserve"> PAGE   \* MERGEFORMAT </w:instrText>
    </w:r>
    <w:r w:rsidRPr="00ED13F1">
      <w:rPr>
        <w:rFonts w:ascii="Futura LtCn BT" w:hAnsi="Futura LtCn BT"/>
      </w:rPr>
      <w:fldChar w:fldCharType="separate"/>
    </w:r>
    <w:r w:rsidR="001A4575">
      <w:rPr>
        <w:rFonts w:ascii="Futura LtCn BT" w:hAnsi="Futura LtCn BT"/>
        <w:noProof/>
      </w:rPr>
      <w:t>125</w:t>
    </w:r>
    <w:r w:rsidRPr="00ED13F1">
      <w:rPr>
        <w:rFonts w:ascii="Futura LtCn BT" w:hAnsi="Futura LtCn BT"/>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40" w:rsidRPr="00D26D9B" w:rsidRDefault="00FB1B40" w:rsidP="00685B79">
    <w:pPr>
      <w:pStyle w:val="Footer"/>
      <w:tabs>
        <w:tab w:val="left" w:pos="1380"/>
        <w:tab w:val="right" w:pos="13437"/>
      </w:tabs>
      <w:rPr>
        <w:rFonts w:ascii="Futura LtCn BT" w:hAnsi="Futura LtCn BT"/>
      </w:rPr>
    </w:pPr>
    <w:r>
      <w:rPr>
        <w:rFonts w:ascii="Futura LtCn BT" w:hAnsi="Futura LtCn BT"/>
      </w:rPr>
      <w:tab/>
    </w:r>
    <w:r>
      <w:rPr>
        <w:rFonts w:ascii="Futura LtCn BT" w:hAnsi="Futura LtCn BT"/>
      </w:rPr>
      <w:tab/>
    </w:r>
    <w:r>
      <w:rPr>
        <w:rFonts w:ascii="Futura LtCn BT" w:hAnsi="Futura LtCn BT"/>
      </w:rPr>
      <w:tab/>
    </w:r>
    <w:r w:rsidRPr="00D26D9B">
      <w:rPr>
        <w:rFonts w:ascii="Futura LtCn BT" w:hAnsi="Futura LtCn BT"/>
      </w:rPr>
      <w:t xml:space="preserve">Rencana Strategis | </w:t>
    </w:r>
    <w:r w:rsidRPr="00D26D9B">
      <w:rPr>
        <w:rFonts w:ascii="Futura LtCn BT" w:hAnsi="Futura LtCn BT"/>
      </w:rPr>
      <w:fldChar w:fldCharType="begin"/>
    </w:r>
    <w:r w:rsidRPr="00D26D9B">
      <w:rPr>
        <w:rFonts w:ascii="Futura LtCn BT" w:hAnsi="Futura LtCn BT"/>
      </w:rPr>
      <w:instrText xml:space="preserve"> PAGE   \* MERGEFORMAT </w:instrText>
    </w:r>
    <w:r w:rsidRPr="00D26D9B">
      <w:rPr>
        <w:rFonts w:ascii="Futura LtCn BT" w:hAnsi="Futura LtCn BT"/>
      </w:rPr>
      <w:fldChar w:fldCharType="separate"/>
    </w:r>
    <w:r w:rsidR="001A4575">
      <w:rPr>
        <w:rFonts w:ascii="Futura LtCn BT" w:hAnsi="Futura LtCn BT"/>
        <w:noProof/>
      </w:rPr>
      <w:t>167</w:t>
    </w:r>
    <w:r w:rsidRPr="00D26D9B">
      <w:rPr>
        <w:rFonts w:ascii="Futura LtCn BT" w:hAnsi="Futura LtCn BT"/>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B40" w:rsidRPr="001179B9" w:rsidRDefault="00FB1B40" w:rsidP="001179B9">
    <w:pPr>
      <w:pStyle w:val="Footer"/>
      <w:jc w:val="right"/>
      <w:rPr>
        <w:lang w:val="en-US"/>
      </w:rPr>
    </w:pPr>
    <w:r w:rsidRPr="00D26D9B">
      <w:rPr>
        <w:rFonts w:ascii="Futura LtCn BT" w:hAnsi="Futura LtCn BT"/>
      </w:rPr>
      <w:t xml:space="preserve">Rencana Strategis | </w:t>
    </w:r>
    <w:r>
      <w:rPr>
        <w:rFonts w:ascii="Futura LtCn BT" w:hAnsi="Futura LtCn BT"/>
        <w:lang w:val="en-US"/>
      </w:rPr>
      <w:t>168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B40" w:rsidRDefault="00FB1B40" w:rsidP="0045567F">
      <w:pPr>
        <w:spacing w:after="0" w:line="240" w:lineRule="auto"/>
      </w:pPr>
      <w:r>
        <w:separator/>
      </w:r>
    </w:p>
  </w:footnote>
  <w:footnote w:type="continuationSeparator" w:id="0">
    <w:p w:rsidR="00FB1B40" w:rsidRDefault="00FB1B40" w:rsidP="00455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88"/>
    </w:tblGrid>
    <w:tr w:rsidR="00FB1B40" w:rsidRPr="00ED13F1" w:rsidTr="00F41B3A">
      <w:trPr>
        <w:trHeight w:val="288"/>
        <w:jc w:val="right"/>
      </w:trPr>
      <w:tc>
        <w:tcPr>
          <w:tcW w:w="9584" w:type="dxa"/>
        </w:tcPr>
        <w:p w:rsidR="00FB1B40" w:rsidRDefault="00FB1B40" w:rsidP="00F41B3A">
          <w:pPr>
            <w:pStyle w:val="Header"/>
            <w:tabs>
              <w:tab w:val="right" w:pos="7938"/>
            </w:tabs>
            <w:rPr>
              <w:rFonts w:ascii="Futura LtCn BT" w:hAnsi="Futura LtCn BT"/>
              <w:sz w:val="24"/>
              <w:szCs w:val="24"/>
            </w:rPr>
          </w:pPr>
          <w:r>
            <w:rPr>
              <w:noProof/>
              <w:lang w:val="en-US"/>
            </w:rPr>
            <w:drawing>
              <wp:anchor distT="0" distB="0" distL="114300" distR="114300" simplePos="0" relativeHeight="251671040" behindDoc="0" locked="0" layoutInCell="1" allowOverlap="1">
                <wp:simplePos x="0" y="0"/>
                <wp:positionH relativeFrom="column">
                  <wp:posOffset>-462280</wp:posOffset>
                </wp:positionH>
                <wp:positionV relativeFrom="paragraph">
                  <wp:posOffset>19050</wp:posOffset>
                </wp:positionV>
                <wp:extent cx="347345" cy="436880"/>
                <wp:effectExtent l="19050" t="0" r="0" b="0"/>
                <wp:wrapSquare wrapText="bothSides"/>
                <wp:docPr id="6" name="Picture 13" descr="Jombang downloa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mbang download copy"/>
                        <pic:cNvPicPr>
                          <a:picLocks noChangeAspect="1" noChangeArrowheads="1"/>
                        </pic:cNvPicPr>
                      </pic:nvPicPr>
                      <pic:blipFill>
                        <a:blip r:embed="rId1"/>
                        <a:srcRect/>
                        <a:stretch>
                          <a:fillRect/>
                        </a:stretch>
                      </pic:blipFill>
                      <pic:spPr bwMode="auto">
                        <a:xfrm>
                          <a:off x="0" y="0"/>
                          <a:ext cx="347345" cy="436880"/>
                        </a:xfrm>
                        <a:prstGeom prst="rect">
                          <a:avLst/>
                        </a:prstGeom>
                        <a:noFill/>
                        <a:ln w="9525">
                          <a:noFill/>
                          <a:miter lim="800000"/>
                          <a:headEnd/>
                          <a:tailEnd/>
                        </a:ln>
                      </pic:spPr>
                    </pic:pic>
                  </a:graphicData>
                </a:graphic>
              </wp:anchor>
            </w:drawing>
          </w:r>
          <w:r>
            <w:rPr>
              <w:rFonts w:ascii="Futura LtCn BT" w:hAnsi="Futura LtCn BT"/>
              <w:sz w:val="24"/>
              <w:szCs w:val="24"/>
            </w:rPr>
            <w:t>Puskesmas Bandarkedungmulyo Kabupaten Jombang</w:t>
          </w:r>
        </w:p>
        <w:p w:rsidR="00FB1B40" w:rsidRPr="003845B9" w:rsidRDefault="00FB1B40" w:rsidP="00F41B3A">
          <w:pPr>
            <w:pStyle w:val="Header"/>
            <w:tabs>
              <w:tab w:val="right" w:pos="7938"/>
            </w:tabs>
            <w:rPr>
              <w:rFonts w:ascii="Futura LtCn BT" w:hAnsi="Futura LtCn BT"/>
              <w:sz w:val="24"/>
              <w:szCs w:val="24"/>
            </w:rPr>
          </w:pPr>
          <w:r>
            <w:rPr>
              <w:rFonts w:ascii="Futura LtCn BT" w:eastAsia="Adobe Kaiti Std R" w:hAnsi="Futura LtCn BT"/>
              <w:sz w:val="16"/>
              <w:szCs w:val="16"/>
            </w:rPr>
            <w:t>Telp</w:t>
          </w:r>
          <w:r w:rsidRPr="00ED13F1">
            <w:rPr>
              <w:rFonts w:ascii="Futura LtCn BT" w:eastAsia="Adobe Kaiti Std R" w:hAnsi="Futura LtCn BT"/>
              <w:sz w:val="16"/>
              <w:szCs w:val="16"/>
            </w:rPr>
            <w:t>(03</w:t>
          </w:r>
          <w:r>
            <w:rPr>
              <w:rFonts w:ascii="Futura LtCn BT" w:eastAsia="Adobe Kaiti Std R" w:hAnsi="Futura LtCn BT"/>
              <w:sz w:val="16"/>
              <w:szCs w:val="16"/>
              <w:lang w:val="en-US"/>
            </w:rPr>
            <w:t>58</w:t>
          </w:r>
          <w:r>
            <w:rPr>
              <w:rFonts w:ascii="Futura LtCn BT" w:eastAsia="Adobe Kaiti Std R" w:hAnsi="Futura LtCn BT"/>
              <w:sz w:val="16"/>
              <w:szCs w:val="16"/>
            </w:rPr>
            <w:t>) 551731</w:t>
          </w:r>
          <w:r w:rsidRPr="00ED13F1">
            <w:rPr>
              <w:rFonts w:ascii="Futura LtCn BT" w:eastAsia="Adobe Kaiti Std R" w:hAnsi="Futura LtCn BT"/>
              <w:sz w:val="16"/>
              <w:szCs w:val="16"/>
            </w:rPr>
            <w:t xml:space="preserve"> </w:t>
          </w:r>
          <w:r w:rsidRPr="00ED13F1">
            <w:rPr>
              <w:rFonts w:ascii="Futura LtCn BT" w:eastAsia="Adobe Kaiti Std R" w:hAnsi="Futura LtCn BT" w:cs="Arial"/>
              <w:sz w:val="16"/>
              <w:szCs w:val="16"/>
            </w:rPr>
            <w:t xml:space="preserve">Email : </w:t>
          </w:r>
          <w:r w:rsidRPr="00902620">
            <w:rPr>
              <w:rFonts w:ascii="Futura LtCn BT" w:eastAsia="Adobe Kaiti Std R" w:hAnsi="Futura LtCn BT" w:cs="Arial"/>
              <w:sz w:val="16"/>
              <w:szCs w:val="16"/>
              <w:lang w:val="en-US"/>
            </w:rPr>
            <w:t>pkm.bandar</w:t>
          </w:r>
          <w:r>
            <w:rPr>
              <w:rFonts w:ascii="Futura LtCn BT" w:eastAsia="Adobe Kaiti Std R" w:hAnsi="Futura LtCn BT" w:cs="Arial"/>
              <w:sz w:val="16"/>
              <w:szCs w:val="16"/>
            </w:rPr>
            <w:t>@yahoo.co</w:t>
          </w:r>
          <w:r w:rsidRPr="00902620">
            <w:rPr>
              <w:rFonts w:ascii="Times New Roman" w:hAnsi="Times New Roman"/>
              <w:bCs/>
              <w:color w:val="000000" w:themeColor="text1"/>
              <w:lang w:val="en-US"/>
            </w:rPr>
            <w:t>.</w:t>
          </w:r>
          <w:r w:rsidRPr="00902620">
            <w:rPr>
              <w:rFonts w:ascii="Times New Roman" w:hAnsi="Times New Roman"/>
              <w:bCs/>
              <w:color w:val="000000" w:themeColor="text1"/>
              <w:sz w:val="18"/>
              <w:szCs w:val="18"/>
              <w:lang w:val="en-US"/>
            </w:rPr>
            <w:t>id</w:t>
          </w:r>
        </w:p>
      </w:tc>
    </w:tr>
  </w:tbl>
  <w:p w:rsidR="00FB1B40" w:rsidRPr="00703D81" w:rsidRDefault="00FB1B40" w:rsidP="00D26D9B">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788"/>
    </w:tblGrid>
    <w:tr w:rsidR="00FB1B40" w:rsidRPr="00ED13F1" w:rsidTr="00B14AAA">
      <w:trPr>
        <w:trHeight w:val="288"/>
        <w:jc w:val="right"/>
      </w:trPr>
      <w:tc>
        <w:tcPr>
          <w:tcW w:w="9584" w:type="dxa"/>
        </w:tcPr>
        <w:p w:rsidR="00FB1B40" w:rsidRDefault="00FB1B40" w:rsidP="00B14AAA">
          <w:pPr>
            <w:pStyle w:val="Header"/>
            <w:tabs>
              <w:tab w:val="right" w:pos="7938"/>
            </w:tabs>
            <w:rPr>
              <w:rFonts w:ascii="Futura LtCn BT" w:hAnsi="Futura LtCn BT"/>
              <w:sz w:val="24"/>
              <w:szCs w:val="24"/>
              <w:lang w:val="en-US"/>
            </w:rPr>
          </w:pPr>
          <w:r>
            <w:rPr>
              <w:noProof/>
              <w:lang w:val="en-US"/>
            </w:rPr>
            <w:drawing>
              <wp:anchor distT="0" distB="0" distL="114300" distR="114300" simplePos="0" relativeHeight="251668992" behindDoc="0" locked="0" layoutInCell="1" allowOverlap="1">
                <wp:simplePos x="0" y="0"/>
                <wp:positionH relativeFrom="column">
                  <wp:posOffset>-462280</wp:posOffset>
                </wp:positionH>
                <wp:positionV relativeFrom="paragraph">
                  <wp:posOffset>19050</wp:posOffset>
                </wp:positionV>
                <wp:extent cx="347345" cy="436880"/>
                <wp:effectExtent l="19050" t="0" r="0" b="0"/>
                <wp:wrapSquare wrapText="bothSides"/>
                <wp:docPr id="8" name="Picture 13" descr="Jombang downloa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mbang download copy"/>
                        <pic:cNvPicPr>
                          <a:picLocks noChangeAspect="1" noChangeArrowheads="1"/>
                        </pic:cNvPicPr>
                      </pic:nvPicPr>
                      <pic:blipFill>
                        <a:blip r:embed="rId1"/>
                        <a:srcRect/>
                        <a:stretch>
                          <a:fillRect/>
                        </a:stretch>
                      </pic:blipFill>
                      <pic:spPr bwMode="auto">
                        <a:xfrm>
                          <a:off x="0" y="0"/>
                          <a:ext cx="347345" cy="436880"/>
                        </a:xfrm>
                        <a:prstGeom prst="rect">
                          <a:avLst/>
                        </a:prstGeom>
                        <a:noFill/>
                        <a:ln w="9525">
                          <a:noFill/>
                          <a:miter lim="800000"/>
                          <a:headEnd/>
                          <a:tailEnd/>
                        </a:ln>
                      </pic:spPr>
                    </pic:pic>
                  </a:graphicData>
                </a:graphic>
              </wp:anchor>
            </w:drawing>
          </w:r>
          <w:r>
            <w:rPr>
              <w:rFonts w:ascii="Futura LtCn BT" w:hAnsi="Futura LtCn BT"/>
              <w:sz w:val="24"/>
              <w:szCs w:val="24"/>
              <w:lang w:val="en-US"/>
            </w:rPr>
            <w:t xml:space="preserve">PUSKESMAS BANDARKEDUNGMULYO </w:t>
          </w:r>
        </w:p>
        <w:p w:rsidR="00FB1B40" w:rsidRPr="003845B9" w:rsidRDefault="00FB1B40" w:rsidP="003845B9">
          <w:pPr>
            <w:pStyle w:val="Header"/>
            <w:tabs>
              <w:tab w:val="right" w:pos="7938"/>
            </w:tabs>
            <w:rPr>
              <w:rFonts w:ascii="Futura LtCn BT" w:hAnsi="Futura LtCn BT"/>
              <w:sz w:val="24"/>
              <w:szCs w:val="24"/>
            </w:rPr>
          </w:pPr>
          <w:r>
            <w:rPr>
              <w:rFonts w:ascii="Futura LtCn BT" w:hAnsi="Futura LtCn BT"/>
              <w:sz w:val="24"/>
              <w:szCs w:val="24"/>
            </w:rPr>
            <w:t>Puskesmas Bandarkedungmulyo Kabupaten Jombang</w:t>
          </w:r>
        </w:p>
        <w:p w:rsidR="00FB1B40" w:rsidRPr="00902620" w:rsidRDefault="00FB1B40" w:rsidP="00902620">
          <w:pPr>
            <w:pStyle w:val="Header"/>
            <w:tabs>
              <w:tab w:val="right" w:pos="7938"/>
            </w:tabs>
            <w:rPr>
              <w:rFonts w:ascii="Bodoni MT Black" w:hAnsi="Bodoni MT Black"/>
              <w:bCs/>
              <w:color w:val="4F81BD"/>
              <w:lang w:val="en-US"/>
            </w:rPr>
          </w:pPr>
          <w:r>
            <w:rPr>
              <w:rFonts w:ascii="Futura LtCn BT" w:eastAsia="Adobe Kaiti Std R" w:hAnsi="Futura LtCn BT"/>
              <w:sz w:val="16"/>
              <w:szCs w:val="16"/>
              <w:lang w:val="en-US"/>
            </w:rPr>
            <w:t xml:space="preserve"> </w:t>
          </w:r>
          <w:r>
            <w:rPr>
              <w:rFonts w:ascii="Futura LtCn BT" w:eastAsia="Adobe Kaiti Std R" w:hAnsi="Futura LtCn BT"/>
              <w:sz w:val="16"/>
              <w:szCs w:val="16"/>
            </w:rPr>
            <w:t>Telp</w:t>
          </w:r>
          <w:r w:rsidRPr="00ED13F1">
            <w:rPr>
              <w:rFonts w:ascii="Futura LtCn BT" w:eastAsia="Adobe Kaiti Std R" w:hAnsi="Futura LtCn BT"/>
              <w:sz w:val="16"/>
              <w:szCs w:val="16"/>
            </w:rPr>
            <w:t>(03</w:t>
          </w:r>
          <w:r>
            <w:rPr>
              <w:rFonts w:ascii="Futura LtCn BT" w:eastAsia="Adobe Kaiti Std R" w:hAnsi="Futura LtCn BT"/>
              <w:sz w:val="16"/>
              <w:szCs w:val="16"/>
              <w:lang w:val="en-US"/>
            </w:rPr>
            <w:t>58</w:t>
          </w:r>
          <w:r>
            <w:rPr>
              <w:rFonts w:ascii="Futura LtCn BT" w:eastAsia="Adobe Kaiti Std R" w:hAnsi="Futura LtCn BT"/>
              <w:sz w:val="16"/>
              <w:szCs w:val="16"/>
            </w:rPr>
            <w:t>) 551731</w:t>
          </w:r>
          <w:r w:rsidRPr="00ED13F1">
            <w:rPr>
              <w:rFonts w:ascii="Futura LtCn BT" w:eastAsia="Adobe Kaiti Std R" w:hAnsi="Futura LtCn BT"/>
              <w:sz w:val="16"/>
              <w:szCs w:val="16"/>
            </w:rPr>
            <w:t xml:space="preserve"> </w:t>
          </w:r>
          <w:r w:rsidRPr="00ED13F1">
            <w:rPr>
              <w:rFonts w:ascii="Futura LtCn BT" w:eastAsia="Adobe Kaiti Std R" w:hAnsi="Futura LtCn BT" w:cs="Arial"/>
              <w:sz w:val="16"/>
              <w:szCs w:val="16"/>
            </w:rPr>
            <w:t xml:space="preserve">Email : </w:t>
          </w:r>
          <w:r w:rsidRPr="00902620">
            <w:rPr>
              <w:rFonts w:ascii="Futura LtCn BT" w:eastAsia="Adobe Kaiti Std R" w:hAnsi="Futura LtCn BT" w:cs="Arial"/>
              <w:sz w:val="16"/>
              <w:szCs w:val="16"/>
              <w:lang w:val="en-US"/>
            </w:rPr>
            <w:t>pkm.bandar</w:t>
          </w:r>
          <w:r>
            <w:rPr>
              <w:rFonts w:ascii="Futura LtCn BT" w:eastAsia="Adobe Kaiti Std R" w:hAnsi="Futura LtCn BT" w:cs="Arial"/>
              <w:sz w:val="16"/>
              <w:szCs w:val="16"/>
            </w:rPr>
            <w:t>@yahoo.co</w:t>
          </w:r>
          <w:r w:rsidRPr="00902620">
            <w:rPr>
              <w:rFonts w:ascii="Times New Roman" w:hAnsi="Times New Roman"/>
              <w:bCs/>
              <w:color w:val="000000" w:themeColor="text1"/>
              <w:lang w:val="en-US"/>
            </w:rPr>
            <w:t>.</w:t>
          </w:r>
          <w:r w:rsidRPr="00902620">
            <w:rPr>
              <w:rFonts w:ascii="Times New Roman" w:hAnsi="Times New Roman"/>
              <w:bCs/>
              <w:color w:val="000000" w:themeColor="text1"/>
              <w:sz w:val="18"/>
              <w:szCs w:val="18"/>
              <w:lang w:val="en-US"/>
            </w:rPr>
            <w:t>id</w:t>
          </w:r>
        </w:p>
      </w:tc>
    </w:tr>
  </w:tbl>
  <w:p w:rsidR="00FB1B40" w:rsidRPr="000702D8" w:rsidRDefault="00FB1B40" w:rsidP="002A3283">
    <w:pPr>
      <w:pStyle w:val="Header"/>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79"/>
    </w:tblGrid>
    <w:tr w:rsidR="00FB1B40" w:rsidRPr="00ED13F1" w:rsidTr="00F41B3A">
      <w:trPr>
        <w:trHeight w:val="288"/>
        <w:jc w:val="right"/>
      </w:trPr>
      <w:tc>
        <w:tcPr>
          <w:tcW w:w="9584" w:type="dxa"/>
        </w:tcPr>
        <w:p w:rsidR="00FB1B40" w:rsidRPr="00ED13F1" w:rsidRDefault="00FB1B40" w:rsidP="00F41B3A">
          <w:pPr>
            <w:pStyle w:val="Header"/>
            <w:tabs>
              <w:tab w:val="right" w:pos="7938"/>
            </w:tabs>
            <w:rPr>
              <w:rFonts w:ascii="Futura LtCn BT" w:hAnsi="Futura LtCn BT"/>
              <w:sz w:val="24"/>
              <w:szCs w:val="24"/>
            </w:rPr>
          </w:pPr>
          <w:r>
            <w:rPr>
              <w:noProof/>
              <w:lang w:val="en-US"/>
            </w:rPr>
            <w:drawing>
              <wp:anchor distT="0" distB="0" distL="114300" distR="114300" simplePos="0" relativeHeight="251660800" behindDoc="0" locked="0" layoutInCell="1" allowOverlap="1">
                <wp:simplePos x="0" y="0"/>
                <wp:positionH relativeFrom="column">
                  <wp:posOffset>-462280</wp:posOffset>
                </wp:positionH>
                <wp:positionV relativeFrom="paragraph">
                  <wp:posOffset>19050</wp:posOffset>
                </wp:positionV>
                <wp:extent cx="347345" cy="436880"/>
                <wp:effectExtent l="19050" t="0" r="0" b="0"/>
                <wp:wrapSquare wrapText="bothSides"/>
                <wp:docPr id="21" name="Picture 13" descr="Jombang downloa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mbang download copy"/>
                        <pic:cNvPicPr>
                          <a:picLocks noChangeAspect="1" noChangeArrowheads="1"/>
                        </pic:cNvPicPr>
                      </pic:nvPicPr>
                      <pic:blipFill>
                        <a:blip r:embed="rId1"/>
                        <a:srcRect/>
                        <a:stretch>
                          <a:fillRect/>
                        </a:stretch>
                      </pic:blipFill>
                      <pic:spPr bwMode="auto">
                        <a:xfrm>
                          <a:off x="0" y="0"/>
                          <a:ext cx="347345" cy="436880"/>
                        </a:xfrm>
                        <a:prstGeom prst="rect">
                          <a:avLst/>
                        </a:prstGeom>
                        <a:noFill/>
                        <a:ln w="9525">
                          <a:noFill/>
                          <a:miter lim="800000"/>
                          <a:headEnd/>
                          <a:tailEnd/>
                        </a:ln>
                      </pic:spPr>
                    </pic:pic>
                  </a:graphicData>
                </a:graphic>
              </wp:anchor>
            </w:drawing>
          </w:r>
          <w:r>
            <w:rPr>
              <w:rFonts w:ascii="Futura LtCn BT" w:hAnsi="Futura LtCn BT"/>
              <w:sz w:val="24"/>
              <w:szCs w:val="24"/>
            </w:rPr>
            <w:t>Puskesmas Bandarkedungmulyo Kabupaten Jombang</w:t>
          </w:r>
        </w:p>
        <w:p w:rsidR="00FB1B40" w:rsidRPr="00ED13F1" w:rsidRDefault="00FB1B40" w:rsidP="00F41B3A">
          <w:pPr>
            <w:pStyle w:val="Header"/>
            <w:tabs>
              <w:tab w:val="right" w:pos="7938"/>
            </w:tabs>
            <w:rPr>
              <w:rFonts w:ascii="Bodoni MT Black" w:hAnsi="Bodoni MT Black"/>
              <w:b/>
              <w:bCs/>
              <w:color w:val="4F81BD"/>
            </w:rPr>
          </w:pPr>
          <w:r>
            <w:rPr>
              <w:rFonts w:ascii="Futura LtCn BT" w:eastAsia="Adobe Kaiti Std R" w:hAnsi="Futura LtCn BT"/>
              <w:sz w:val="16"/>
              <w:szCs w:val="16"/>
            </w:rPr>
            <w:t>Telp. (0358</w:t>
          </w:r>
          <w:r w:rsidRPr="00ED13F1">
            <w:rPr>
              <w:rFonts w:ascii="Futura LtCn BT" w:eastAsia="Adobe Kaiti Std R" w:hAnsi="Futura LtCn BT"/>
              <w:sz w:val="16"/>
              <w:szCs w:val="16"/>
            </w:rPr>
            <w:t xml:space="preserve">) </w:t>
          </w:r>
          <w:r>
            <w:rPr>
              <w:rFonts w:ascii="Futura LtCn BT" w:eastAsia="Adobe Kaiti Std R" w:hAnsi="Futura LtCn BT"/>
              <w:sz w:val="16"/>
              <w:szCs w:val="16"/>
              <w:lang w:val="en-US"/>
            </w:rPr>
            <w:t>331731</w:t>
          </w:r>
          <w:r w:rsidRPr="00ED13F1">
            <w:rPr>
              <w:rFonts w:ascii="Futura LtCn BT" w:eastAsia="Adobe Kaiti Std R" w:hAnsi="Futura LtCn BT"/>
              <w:sz w:val="16"/>
              <w:szCs w:val="16"/>
            </w:rPr>
            <w:t xml:space="preserve"> </w:t>
          </w:r>
          <w:r w:rsidRPr="00ED13F1">
            <w:rPr>
              <w:rFonts w:ascii="Futura LtCn BT" w:eastAsia="Adobe Kaiti Std R" w:hAnsi="Futura LtCn BT" w:cs="Arial"/>
              <w:sz w:val="16"/>
              <w:szCs w:val="16"/>
            </w:rPr>
            <w:t xml:space="preserve">Email : </w:t>
          </w:r>
          <w:r>
            <w:rPr>
              <w:rFonts w:ascii="Futura LtCn BT" w:eastAsia="Adobe Kaiti Std R" w:hAnsi="Futura LtCn BT" w:cs="Arial"/>
              <w:sz w:val="16"/>
              <w:szCs w:val="16"/>
              <w:lang w:val="en-US"/>
            </w:rPr>
            <w:t>pkm.bandar@yahoo.co.id</w:t>
          </w:r>
        </w:p>
      </w:tc>
    </w:tr>
  </w:tbl>
  <w:p w:rsidR="00FB1B40" w:rsidRPr="00703D81" w:rsidRDefault="00FB1B40" w:rsidP="00D26D9B">
    <w:pPr>
      <w:pStyle w:val="Header"/>
      <w:rPr>
        <w:sz w:val="16"/>
        <w:szCs w:val="16"/>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79"/>
    </w:tblGrid>
    <w:tr w:rsidR="00FB1B40" w:rsidRPr="00ED13F1" w:rsidTr="00B14AAA">
      <w:trPr>
        <w:trHeight w:val="288"/>
        <w:jc w:val="right"/>
      </w:trPr>
      <w:tc>
        <w:tcPr>
          <w:tcW w:w="9584" w:type="dxa"/>
        </w:tcPr>
        <w:p w:rsidR="00FB1B40" w:rsidRPr="00ED13F1" w:rsidRDefault="00FB1B40" w:rsidP="00B14AAA">
          <w:pPr>
            <w:pStyle w:val="Header"/>
            <w:tabs>
              <w:tab w:val="right" w:pos="7938"/>
            </w:tabs>
            <w:rPr>
              <w:rFonts w:ascii="Futura LtCn BT" w:hAnsi="Futura LtCn BT"/>
              <w:sz w:val="24"/>
              <w:szCs w:val="24"/>
            </w:rPr>
          </w:pPr>
          <w:r>
            <w:rPr>
              <w:noProof/>
              <w:lang w:val="en-US"/>
            </w:rPr>
            <w:drawing>
              <wp:anchor distT="0" distB="0" distL="114300" distR="114300" simplePos="0" relativeHeight="251657728" behindDoc="0" locked="0" layoutInCell="1" allowOverlap="1">
                <wp:simplePos x="0" y="0"/>
                <wp:positionH relativeFrom="column">
                  <wp:posOffset>-462280</wp:posOffset>
                </wp:positionH>
                <wp:positionV relativeFrom="paragraph">
                  <wp:posOffset>19050</wp:posOffset>
                </wp:positionV>
                <wp:extent cx="347345" cy="436880"/>
                <wp:effectExtent l="19050" t="0" r="0" b="0"/>
                <wp:wrapSquare wrapText="bothSides"/>
                <wp:docPr id="22" name="Picture 22" descr="Jombang downloa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mbang download copy"/>
                        <pic:cNvPicPr>
                          <a:picLocks noChangeAspect="1" noChangeArrowheads="1"/>
                        </pic:cNvPicPr>
                      </pic:nvPicPr>
                      <pic:blipFill>
                        <a:blip r:embed="rId1"/>
                        <a:srcRect/>
                        <a:stretch>
                          <a:fillRect/>
                        </a:stretch>
                      </pic:blipFill>
                      <pic:spPr bwMode="auto">
                        <a:xfrm>
                          <a:off x="0" y="0"/>
                          <a:ext cx="347345" cy="436880"/>
                        </a:xfrm>
                        <a:prstGeom prst="rect">
                          <a:avLst/>
                        </a:prstGeom>
                        <a:noFill/>
                        <a:ln w="9525">
                          <a:noFill/>
                          <a:miter lim="800000"/>
                          <a:headEnd/>
                          <a:tailEnd/>
                        </a:ln>
                      </pic:spPr>
                    </pic:pic>
                  </a:graphicData>
                </a:graphic>
              </wp:anchor>
            </w:drawing>
          </w:r>
          <w:r>
            <w:rPr>
              <w:rFonts w:ascii="Futura LtCn BT" w:hAnsi="Futura LtCn BT"/>
              <w:sz w:val="24"/>
              <w:szCs w:val="24"/>
            </w:rPr>
            <w:t>Puskesmas Bandarkedungmulyo Kabupaten Jombang</w:t>
          </w:r>
        </w:p>
        <w:p w:rsidR="00FB1B40" w:rsidRPr="00C3024B" w:rsidRDefault="00FB1B40" w:rsidP="00C3024B">
          <w:pPr>
            <w:pStyle w:val="Header"/>
            <w:tabs>
              <w:tab w:val="right" w:pos="7938"/>
            </w:tabs>
            <w:rPr>
              <w:rFonts w:ascii="Bodoni MT Black" w:hAnsi="Bodoni MT Black"/>
              <w:b/>
              <w:bCs/>
              <w:color w:val="4F81BD"/>
              <w:lang w:val="en-US"/>
            </w:rPr>
          </w:pPr>
          <w:r>
            <w:rPr>
              <w:rFonts w:ascii="Futura LtCn BT" w:eastAsia="Adobe Kaiti Std R" w:hAnsi="Futura LtCn BT"/>
              <w:sz w:val="16"/>
              <w:szCs w:val="16"/>
            </w:rPr>
            <w:t>Telp. (0358</w:t>
          </w:r>
          <w:r w:rsidRPr="00ED13F1">
            <w:rPr>
              <w:rFonts w:ascii="Futura LtCn BT" w:eastAsia="Adobe Kaiti Std R" w:hAnsi="Futura LtCn BT"/>
              <w:sz w:val="16"/>
              <w:szCs w:val="16"/>
            </w:rPr>
            <w:t xml:space="preserve">) </w:t>
          </w:r>
          <w:r>
            <w:rPr>
              <w:rFonts w:ascii="Futura LtCn BT" w:eastAsia="Adobe Kaiti Std R" w:hAnsi="Futura LtCn BT"/>
              <w:sz w:val="16"/>
              <w:szCs w:val="16"/>
              <w:lang w:val="en-US"/>
            </w:rPr>
            <w:t>331731</w:t>
          </w:r>
          <w:r w:rsidRPr="00ED13F1">
            <w:rPr>
              <w:rFonts w:ascii="Futura LtCn BT" w:eastAsia="Adobe Kaiti Std R" w:hAnsi="Futura LtCn BT"/>
              <w:sz w:val="16"/>
              <w:szCs w:val="16"/>
            </w:rPr>
            <w:t xml:space="preserve"> </w:t>
          </w:r>
          <w:r w:rsidRPr="00ED13F1">
            <w:rPr>
              <w:rFonts w:ascii="Futura LtCn BT" w:eastAsia="Adobe Kaiti Std R" w:hAnsi="Futura LtCn BT" w:cs="Arial"/>
              <w:sz w:val="16"/>
              <w:szCs w:val="16"/>
            </w:rPr>
            <w:t xml:space="preserve">Email : </w:t>
          </w:r>
          <w:r>
            <w:rPr>
              <w:rFonts w:ascii="Futura LtCn BT" w:eastAsia="Adobe Kaiti Std R" w:hAnsi="Futura LtCn BT" w:cs="Arial"/>
              <w:sz w:val="16"/>
              <w:szCs w:val="16"/>
              <w:lang w:val="en-US"/>
            </w:rPr>
            <w:t>pkm.bandar@yahoo.co.id</w:t>
          </w:r>
        </w:p>
      </w:tc>
    </w:tr>
  </w:tbl>
  <w:p w:rsidR="00FB1B40" w:rsidRPr="000702D8" w:rsidRDefault="00FB1B40" w:rsidP="002A3283">
    <w:pPr>
      <w:pStyle w:val="Header"/>
      <w:rPr>
        <w:sz w:val="16"/>
        <w:szCs w:val="16"/>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7" w:type="pct"/>
      <w:jc w:val="righ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75"/>
    </w:tblGrid>
    <w:tr w:rsidR="00FB1B40" w:rsidRPr="00ED13F1" w:rsidTr="008A30D6">
      <w:trPr>
        <w:trHeight w:val="924"/>
        <w:jc w:val="right"/>
      </w:trPr>
      <w:tc>
        <w:tcPr>
          <w:tcW w:w="8818" w:type="dxa"/>
        </w:tcPr>
        <w:p w:rsidR="00FB1B40" w:rsidRPr="00ED13F1" w:rsidRDefault="00FB1B40" w:rsidP="003E7439">
          <w:pPr>
            <w:pStyle w:val="Header"/>
            <w:tabs>
              <w:tab w:val="right" w:pos="7938"/>
            </w:tabs>
            <w:rPr>
              <w:rFonts w:ascii="Futura LtCn BT" w:hAnsi="Futura LtCn BT"/>
              <w:sz w:val="24"/>
              <w:szCs w:val="24"/>
            </w:rPr>
          </w:pPr>
          <w:r>
            <w:rPr>
              <w:noProof/>
              <w:lang w:val="en-US"/>
            </w:rPr>
            <w:drawing>
              <wp:anchor distT="0" distB="0" distL="114300" distR="114300" simplePos="0" relativeHeight="251663872" behindDoc="0" locked="0" layoutInCell="1" allowOverlap="1" wp14:anchorId="4BBBD8C9" wp14:editId="00788039">
                <wp:simplePos x="0" y="0"/>
                <wp:positionH relativeFrom="column">
                  <wp:posOffset>-462280</wp:posOffset>
                </wp:positionH>
                <wp:positionV relativeFrom="paragraph">
                  <wp:posOffset>19050</wp:posOffset>
                </wp:positionV>
                <wp:extent cx="347345" cy="436880"/>
                <wp:effectExtent l="19050" t="0" r="0" b="0"/>
                <wp:wrapSquare wrapText="bothSides"/>
                <wp:docPr id="5" name="Picture 13" descr="Jombang downloa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mbang download copy"/>
                        <pic:cNvPicPr>
                          <a:picLocks noChangeAspect="1" noChangeArrowheads="1"/>
                        </pic:cNvPicPr>
                      </pic:nvPicPr>
                      <pic:blipFill>
                        <a:blip r:embed="rId1"/>
                        <a:srcRect/>
                        <a:stretch>
                          <a:fillRect/>
                        </a:stretch>
                      </pic:blipFill>
                      <pic:spPr bwMode="auto">
                        <a:xfrm>
                          <a:off x="0" y="0"/>
                          <a:ext cx="347345" cy="436880"/>
                        </a:xfrm>
                        <a:prstGeom prst="rect">
                          <a:avLst/>
                        </a:prstGeom>
                        <a:noFill/>
                        <a:ln w="9525">
                          <a:noFill/>
                          <a:miter lim="800000"/>
                          <a:headEnd/>
                          <a:tailEnd/>
                        </a:ln>
                      </pic:spPr>
                    </pic:pic>
                  </a:graphicData>
                </a:graphic>
              </wp:anchor>
            </w:drawing>
          </w:r>
          <w:r>
            <w:rPr>
              <w:rFonts w:ascii="Futura LtCn BT" w:hAnsi="Futura LtCn BT"/>
              <w:sz w:val="24"/>
              <w:szCs w:val="24"/>
            </w:rPr>
            <w:t>Puskesmas Bandarkedungmulyo Kabupaten Jombang</w:t>
          </w:r>
        </w:p>
        <w:p w:rsidR="00FB1B40" w:rsidRDefault="00FB1B40" w:rsidP="003E7439">
          <w:pPr>
            <w:pStyle w:val="Header"/>
            <w:tabs>
              <w:tab w:val="right" w:pos="7938"/>
            </w:tabs>
            <w:rPr>
              <w:rFonts w:ascii="Futura LtCn BT" w:eastAsia="Adobe Kaiti Std R" w:hAnsi="Futura LtCn BT"/>
              <w:sz w:val="16"/>
              <w:szCs w:val="16"/>
              <w:lang w:val="en-US"/>
            </w:rPr>
          </w:pPr>
          <w:r>
            <w:rPr>
              <w:rFonts w:ascii="Futura LtCn BT" w:eastAsia="Adobe Kaiti Std R" w:hAnsi="Futura LtCn BT"/>
              <w:sz w:val="16"/>
              <w:szCs w:val="16"/>
              <w:lang w:val="en-US"/>
            </w:rPr>
            <w:t>Jl. Raya Bandarkedungmulyo Nomor 14 Jombang 61462</w:t>
          </w:r>
        </w:p>
        <w:p w:rsidR="00FB1B40" w:rsidRPr="00ED13F1" w:rsidRDefault="00FB1B40" w:rsidP="003E7439">
          <w:pPr>
            <w:pStyle w:val="Header"/>
            <w:tabs>
              <w:tab w:val="right" w:pos="7938"/>
            </w:tabs>
            <w:rPr>
              <w:rFonts w:ascii="Bodoni MT Black" w:hAnsi="Bodoni MT Black"/>
              <w:b/>
              <w:bCs/>
              <w:color w:val="4F81BD"/>
            </w:rPr>
          </w:pPr>
          <w:r>
            <w:rPr>
              <w:rFonts w:ascii="Futura LtCn BT" w:eastAsia="Adobe Kaiti Std R" w:hAnsi="Futura LtCn BT"/>
              <w:sz w:val="16"/>
              <w:szCs w:val="16"/>
            </w:rPr>
            <w:t>Telp. (0358</w:t>
          </w:r>
          <w:r w:rsidRPr="00ED13F1">
            <w:rPr>
              <w:rFonts w:ascii="Futura LtCn BT" w:eastAsia="Adobe Kaiti Std R" w:hAnsi="Futura LtCn BT"/>
              <w:sz w:val="16"/>
              <w:szCs w:val="16"/>
            </w:rPr>
            <w:t xml:space="preserve">) </w:t>
          </w:r>
          <w:r>
            <w:rPr>
              <w:rFonts w:ascii="Futura LtCn BT" w:eastAsia="Adobe Kaiti Std R" w:hAnsi="Futura LtCn BT"/>
              <w:sz w:val="16"/>
              <w:szCs w:val="16"/>
            </w:rPr>
            <w:t>55</w:t>
          </w:r>
          <w:r>
            <w:rPr>
              <w:rFonts w:ascii="Futura LtCn BT" w:eastAsia="Adobe Kaiti Std R" w:hAnsi="Futura LtCn BT"/>
              <w:sz w:val="16"/>
              <w:szCs w:val="16"/>
              <w:lang w:val="en-US"/>
            </w:rPr>
            <w:t>1731</w:t>
          </w:r>
          <w:r w:rsidRPr="00ED13F1">
            <w:rPr>
              <w:rFonts w:ascii="Futura LtCn BT" w:eastAsia="Adobe Kaiti Std R" w:hAnsi="Futura LtCn BT"/>
              <w:sz w:val="16"/>
              <w:szCs w:val="16"/>
            </w:rPr>
            <w:t xml:space="preserve"> </w:t>
          </w:r>
          <w:r w:rsidRPr="00ED13F1">
            <w:rPr>
              <w:rFonts w:ascii="Futura LtCn BT" w:eastAsia="Adobe Kaiti Std R" w:hAnsi="Futura LtCn BT" w:cs="Arial"/>
              <w:sz w:val="16"/>
              <w:szCs w:val="16"/>
            </w:rPr>
            <w:t xml:space="preserve">Email : </w:t>
          </w:r>
          <w:r>
            <w:rPr>
              <w:rFonts w:ascii="Futura LtCn BT" w:eastAsia="Adobe Kaiti Std R" w:hAnsi="Futura LtCn BT" w:cs="Arial"/>
              <w:sz w:val="16"/>
              <w:szCs w:val="16"/>
              <w:lang w:val="en-US"/>
            </w:rPr>
            <w:t>pkm.bandar@yahoo.co.id</w:t>
          </w:r>
        </w:p>
      </w:tc>
    </w:tr>
  </w:tbl>
  <w:p w:rsidR="00FB1B40" w:rsidRPr="00703D81" w:rsidRDefault="00FB1B40" w:rsidP="00ED13F1">
    <w:pPr>
      <w:pStyle w:val="Header"/>
      <w:rPr>
        <w:sz w:val="16"/>
        <w:szCs w:val="16"/>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17" w:type="pct"/>
      <w:jc w:val="righ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75"/>
    </w:tblGrid>
    <w:tr w:rsidR="00FB1B40" w:rsidRPr="00ED13F1" w:rsidTr="008838B5">
      <w:trPr>
        <w:trHeight w:val="924"/>
        <w:jc w:val="right"/>
      </w:trPr>
      <w:tc>
        <w:tcPr>
          <w:tcW w:w="8818" w:type="dxa"/>
        </w:tcPr>
        <w:p w:rsidR="00FB1B40" w:rsidRPr="00ED13F1" w:rsidRDefault="00FB1B40" w:rsidP="003C1C79">
          <w:pPr>
            <w:pStyle w:val="Header"/>
            <w:tabs>
              <w:tab w:val="right" w:pos="7938"/>
            </w:tabs>
            <w:rPr>
              <w:rFonts w:ascii="Futura LtCn BT" w:hAnsi="Futura LtCn BT"/>
              <w:sz w:val="24"/>
              <w:szCs w:val="24"/>
            </w:rPr>
          </w:pPr>
          <w:r>
            <w:rPr>
              <w:noProof/>
              <w:lang w:val="en-US"/>
            </w:rPr>
            <w:drawing>
              <wp:anchor distT="0" distB="0" distL="114300" distR="114300" simplePos="0" relativeHeight="251678208" behindDoc="0" locked="0" layoutInCell="1" allowOverlap="1" wp14:anchorId="15110D68" wp14:editId="4A3C192F">
                <wp:simplePos x="0" y="0"/>
                <wp:positionH relativeFrom="column">
                  <wp:posOffset>-462280</wp:posOffset>
                </wp:positionH>
                <wp:positionV relativeFrom="paragraph">
                  <wp:posOffset>19050</wp:posOffset>
                </wp:positionV>
                <wp:extent cx="347345" cy="436880"/>
                <wp:effectExtent l="19050" t="0" r="0" b="0"/>
                <wp:wrapSquare wrapText="bothSides"/>
                <wp:docPr id="11" name="Picture 13" descr="Jombang downloa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ombang download copy"/>
                        <pic:cNvPicPr>
                          <a:picLocks noChangeAspect="1" noChangeArrowheads="1"/>
                        </pic:cNvPicPr>
                      </pic:nvPicPr>
                      <pic:blipFill>
                        <a:blip r:embed="rId1"/>
                        <a:srcRect/>
                        <a:stretch>
                          <a:fillRect/>
                        </a:stretch>
                      </pic:blipFill>
                      <pic:spPr bwMode="auto">
                        <a:xfrm>
                          <a:off x="0" y="0"/>
                          <a:ext cx="347345" cy="436880"/>
                        </a:xfrm>
                        <a:prstGeom prst="rect">
                          <a:avLst/>
                        </a:prstGeom>
                        <a:noFill/>
                        <a:ln w="9525">
                          <a:noFill/>
                          <a:miter lim="800000"/>
                          <a:headEnd/>
                          <a:tailEnd/>
                        </a:ln>
                      </pic:spPr>
                    </pic:pic>
                  </a:graphicData>
                </a:graphic>
              </wp:anchor>
            </w:drawing>
          </w:r>
          <w:r>
            <w:rPr>
              <w:rFonts w:ascii="Futura LtCn BT" w:hAnsi="Futura LtCn BT"/>
              <w:sz w:val="24"/>
              <w:szCs w:val="24"/>
            </w:rPr>
            <w:t>Puskesmas Bandarkedungmulyo Kabupaten Jombang</w:t>
          </w:r>
        </w:p>
        <w:p w:rsidR="00FB1B40" w:rsidRDefault="00FB1B40" w:rsidP="003C1C79">
          <w:pPr>
            <w:pStyle w:val="Header"/>
            <w:tabs>
              <w:tab w:val="right" w:pos="7938"/>
            </w:tabs>
            <w:rPr>
              <w:rFonts w:ascii="Futura LtCn BT" w:eastAsia="Adobe Kaiti Std R" w:hAnsi="Futura LtCn BT"/>
              <w:sz w:val="16"/>
              <w:szCs w:val="16"/>
              <w:lang w:val="en-US"/>
            </w:rPr>
          </w:pPr>
          <w:r>
            <w:rPr>
              <w:rFonts w:ascii="Futura LtCn BT" w:eastAsia="Adobe Kaiti Std R" w:hAnsi="Futura LtCn BT"/>
              <w:sz w:val="16"/>
              <w:szCs w:val="16"/>
              <w:lang w:val="en-US"/>
            </w:rPr>
            <w:t>Jl. Raya Bandarkedungmulyo Nomor 14 Jombang 61462</w:t>
          </w:r>
        </w:p>
        <w:p w:rsidR="00FB1B40" w:rsidRPr="00ED13F1" w:rsidRDefault="00FB1B40" w:rsidP="003C1C79">
          <w:pPr>
            <w:pStyle w:val="Header"/>
            <w:tabs>
              <w:tab w:val="right" w:pos="7938"/>
            </w:tabs>
            <w:rPr>
              <w:rFonts w:ascii="Bodoni MT Black" w:hAnsi="Bodoni MT Black"/>
              <w:b/>
              <w:bCs/>
              <w:color w:val="4F81BD"/>
            </w:rPr>
          </w:pPr>
          <w:r>
            <w:rPr>
              <w:rFonts w:ascii="Futura LtCn BT" w:eastAsia="Adobe Kaiti Std R" w:hAnsi="Futura LtCn BT"/>
              <w:sz w:val="16"/>
              <w:szCs w:val="16"/>
            </w:rPr>
            <w:t>Telp. (0358</w:t>
          </w:r>
          <w:r w:rsidRPr="00ED13F1">
            <w:rPr>
              <w:rFonts w:ascii="Futura LtCn BT" w:eastAsia="Adobe Kaiti Std R" w:hAnsi="Futura LtCn BT"/>
              <w:sz w:val="16"/>
              <w:szCs w:val="16"/>
            </w:rPr>
            <w:t xml:space="preserve">) </w:t>
          </w:r>
          <w:r>
            <w:rPr>
              <w:rFonts w:ascii="Futura LtCn BT" w:eastAsia="Adobe Kaiti Std R" w:hAnsi="Futura LtCn BT"/>
              <w:sz w:val="16"/>
              <w:szCs w:val="16"/>
            </w:rPr>
            <w:t>55</w:t>
          </w:r>
          <w:r>
            <w:rPr>
              <w:rFonts w:ascii="Futura LtCn BT" w:eastAsia="Adobe Kaiti Std R" w:hAnsi="Futura LtCn BT"/>
              <w:sz w:val="16"/>
              <w:szCs w:val="16"/>
              <w:lang w:val="en-US"/>
            </w:rPr>
            <w:t>1731</w:t>
          </w:r>
          <w:r w:rsidRPr="00ED13F1">
            <w:rPr>
              <w:rFonts w:ascii="Futura LtCn BT" w:eastAsia="Adobe Kaiti Std R" w:hAnsi="Futura LtCn BT"/>
              <w:sz w:val="16"/>
              <w:szCs w:val="16"/>
            </w:rPr>
            <w:t xml:space="preserve"> </w:t>
          </w:r>
          <w:r w:rsidRPr="00ED13F1">
            <w:rPr>
              <w:rFonts w:ascii="Futura LtCn BT" w:eastAsia="Adobe Kaiti Std R" w:hAnsi="Futura LtCn BT" w:cs="Arial"/>
              <w:sz w:val="16"/>
              <w:szCs w:val="16"/>
            </w:rPr>
            <w:t xml:space="preserve">Email : </w:t>
          </w:r>
          <w:r>
            <w:rPr>
              <w:rFonts w:ascii="Futura LtCn BT" w:eastAsia="Adobe Kaiti Std R" w:hAnsi="Futura LtCn BT" w:cs="Arial"/>
              <w:sz w:val="16"/>
              <w:szCs w:val="16"/>
              <w:lang w:val="en-US"/>
            </w:rPr>
            <w:t>pkm.bandar@yahoo.co.id</w:t>
          </w:r>
        </w:p>
      </w:tc>
    </w:tr>
  </w:tbl>
  <w:p w:rsidR="00FB1B40" w:rsidRPr="009C6AAC" w:rsidRDefault="00FB1B40" w:rsidP="009C6A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56A"/>
    <w:multiLevelType w:val="hybridMultilevel"/>
    <w:tmpl w:val="05328B4C"/>
    <w:lvl w:ilvl="0" w:tplc="38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E4C8D"/>
    <w:multiLevelType w:val="hybridMultilevel"/>
    <w:tmpl w:val="122454FC"/>
    <w:lvl w:ilvl="0" w:tplc="04210011">
      <w:start w:val="1"/>
      <w:numFmt w:val="decimal"/>
      <w:lvlText w:val="%1)"/>
      <w:lvlJc w:val="left"/>
      <w:pPr>
        <w:ind w:left="720" w:hanging="360"/>
      </w:pPr>
      <w:rPr>
        <w:rFonts w:hint="default"/>
      </w:rPr>
    </w:lvl>
    <w:lvl w:ilvl="1" w:tplc="09DCBC5A">
      <w:start w:val="1"/>
      <w:numFmt w:val="lowerLetter"/>
      <w:lvlText w:val="%2."/>
      <w:lvlJc w:val="left"/>
      <w:pPr>
        <w:ind w:left="1440" w:hanging="360"/>
      </w:pPr>
      <w:rPr>
        <w:rFonts w:ascii="Arial" w:hAnsi="Arial" w:hint="default"/>
        <w:b w:val="0"/>
        <w:i w:val="0"/>
      </w:rPr>
    </w:lvl>
    <w:lvl w:ilvl="2" w:tplc="C2D60C0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0A8498D"/>
    <w:multiLevelType w:val="hybridMultilevel"/>
    <w:tmpl w:val="E2B26462"/>
    <w:lvl w:ilvl="0" w:tplc="CB4CD2AE">
      <w:start w:val="1"/>
      <w:numFmt w:val="decimal"/>
      <w:lvlText w:val="%1."/>
      <w:lvlJc w:val="left"/>
      <w:pPr>
        <w:ind w:left="825" w:hanging="360"/>
      </w:pPr>
      <w:rPr>
        <w:rFonts w:ascii="Arial" w:hAnsi="Arial" w:hint="default"/>
        <w:b w:val="0"/>
        <w:i w:val="0"/>
      </w:rPr>
    </w:lvl>
    <w:lvl w:ilvl="1" w:tplc="04210003" w:tentative="1">
      <w:start w:val="1"/>
      <w:numFmt w:val="bullet"/>
      <w:lvlText w:val="o"/>
      <w:lvlJc w:val="left"/>
      <w:pPr>
        <w:ind w:left="1545" w:hanging="360"/>
      </w:pPr>
      <w:rPr>
        <w:rFonts w:ascii="Courier New" w:hAnsi="Courier New" w:cs="Courier New" w:hint="default"/>
      </w:rPr>
    </w:lvl>
    <w:lvl w:ilvl="2" w:tplc="04210005" w:tentative="1">
      <w:start w:val="1"/>
      <w:numFmt w:val="bullet"/>
      <w:lvlText w:val=""/>
      <w:lvlJc w:val="left"/>
      <w:pPr>
        <w:ind w:left="2265" w:hanging="360"/>
      </w:pPr>
      <w:rPr>
        <w:rFonts w:ascii="Wingdings" w:hAnsi="Wingdings" w:hint="default"/>
      </w:rPr>
    </w:lvl>
    <w:lvl w:ilvl="3" w:tplc="04210001" w:tentative="1">
      <w:start w:val="1"/>
      <w:numFmt w:val="bullet"/>
      <w:lvlText w:val=""/>
      <w:lvlJc w:val="left"/>
      <w:pPr>
        <w:ind w:left="2985" w:hanging="360"/>
      </w:pPr>
      <w:rPr>
        <w:rFonts w:ascii="Symbol" w:hAnsi="Symbol" w:hint="default"/>
      </w:rPr>
    </w:lvl>
    <w:lvl w:ilvl="4" w:tplc="04210003" w:tentative="1">
      <w:start w:val="1"/>
      <w:numFmt w:val="bullet"/>
      <w:lvlText w:val="o"/>
      <w:lvlJc w:val="left"/>
      <w:pPr>
        <w:ind w:left="3705" w:hanging="360"/>
      </w:pPr>
      <w:rPr>
        <w:rFonts w:ascii="Courier New" w:hAnsi="Courier New" w:cs="Courier New" w:hint="default"/>
      </w:rPr>
    </w:lvl>
    <w:lvl w:ilvl="5" w:tplc="04210005" w:tentative="1">
      <w:start w:val="1"/>
      <w:numFmt w:val="bullet"/>
      <w:lvlText w:val=""/>
      <w:lvlJc w:val="left"/>
      <w:pPr>
        <w:ind w:left="4425" w:hanging="360"/>
      </w:pPr>
      <w:rPr>
        <w:rFonts w:ascii="Wingdings" w:hAnsi="Wingdings" w:hint="default"/>
      </w:rPr>
    </w:lvl>
    <w:lvl w:ilvl="6" w:tplc="04210001" w:tentative="1">
      <w:start w:val="1"/>
      <w:numFmt w:val="bullet"/>
      <w:lvlText w:val=""/>
      <w:lvlJc w:val="left"/>
      <w:pPr>
        <w:ind w:left="5145" w:hanging="360"/>
      </w:pPr>
      <w:rPr>
        <w:rFonts w:ascii="Symbol" w:hAnsi="Symbol" w:hint="default"/>
      </w:rPr>
    </w:lvl>
    <w:lvl w:ilvl="7" w:tplc="04210003" w:tentative="1">
      <w:start w:val="1"/>
      <w:numFmt w:val="bullet"/>
      <w:lvlText w:val="o"/>
      <w:lvlJc w:val="left"/>
      <w:pPr>
        <w:ind w:left="5865" w:hanging="360"/>
      </w:pPr>
      <w:rPr>
        <w:rFonts w:ascii="Courier New" w:hAnsi="Courier New" w:cs="Courier New" w:hint="default"/>
      </w:rPr>
    </w:lvl>
    <w:lvl w:ilvl="8" w:tplc="04210005" w:tentative="1">
      <w:start w:val="1"/>
      <w:numFmt w:val="bullet"/>
      <w:lvlText w:val=""/>
      <w:lvlJc w:val="left"/>
      <w:pPr>
        <w:ind w:left="6585" w:hanging="360"/>
      </w:pPr>
      <w:rPr>
        <w:rFonts w:ascii="Wingdings" w:hAnsi="Wingdings" w:hint="default"/>
      </w:rPr>
    </w:lvl>
  </w:abstractNum>
  <w:abstractNum w:abstractNumId="3" w15:restartNumberingAfterBreak="0">
    <w:nsid w:val="03590FF1"/>
    <w:multiLevelType w:val="multilevel"/>
    <w:tmpl w:val="749CF04A"/>
    <w:styleLink w:val="Style2"/>
    <w:lvl w:ilvl="0">
      <w:start w:val="3"/>
      <w:numFmt w:val="decimal"/>
      <w:lvlText w:val="%1."/>
      <w:lvlJc w:val="left"/>
      <w:pPr>
        <w:ind w:left="720" w:hanging="360"/>
      </w:pPr>
      <w:rPr>
        <w:rFonts w:ascii="Arial" w:eastAsia="Calibri" w:hAnsi="Arial" w:cs="Arial"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3B26595"/>
    <w:multiLevelType w:val="hybridMultilevel"/>
    <w:tmpl w:val="BAC6BBCE"/>
    <w:lvl w:ilvl="0" w:tplc="0809000F">
      <w:start w:val="1"/>
      <w:numFmt w:val="decimal"/>
      <w:lvlText w:val="%1."/>
      <w:lvlJc w:val="left"/>
      <w:pPr>
        <w:ind w:left="1854" w:hanging="360"/>
      </w:pPr>
      <w:rPr>
        <w:rFonts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 w15:restartNumberingAfterBreak="0">
    <w:nsid w:val="05AB1491"/>
    <w:multiLevelType w:val="hybridMultilevel"/>
    <w:tmpl w:val="F5487AA4"/>
    <w:lvl w:ilvl="0" w:tplc="04210011">
      <w:start w:val="1"/>
      <w:numFmt w:val="decimal"/>
      <w:lvlText w:val="%1)"/>
      <w:lvlJc w:val="left"/>
      <w:pPr>
        <w:ind w:left="1996" w:hanging="360"/>
      </w:pPr>
      <w:rPr>
        <w:rFonts w:hint="default"/>
        <w:b w:val="0"/>
        <w:color w:val="000000"/>
        <w:sz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6" w15:restartNumberingAfterBreak="0">
    <w:nsid w:val="079334A5"/>
    <w:multiLevelType w:val="hybridMultilevel"/>
    <w:tmpl w:val="C554CA5C"/>
    <w:lvl w:ilvl="0" w:tplc="B00EA62A">
      <w:start w:val="1"/>
      <w:numFmt w:val="upperLetter"/>
      <w:lvlText w:val="%1."/>
      <w:lvlJc w:val="left"/>
      <w:pPr>
        <w:ind w:left="1637" w:hanging="360"/>
      </w:pPr>
      <w:rPr>
        <w:b/>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7" w15:restartNumberingAfterBreak="0">
    <w:nsid w:val="07CC5199"/>
    <w:multiLevelType w:val="hybridMultilevel"/>
    <w:tmpl w:val="5B36A2C2"/>
    <w:lvl w:ilvl="0" w:tplc="4BC405F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F6A19"/>
    <w:multiLevelType w:val="multilevel"/>
    <w:tmpl w:val="BDEA721A"/>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026C88"/>
    <w:multiLevelType w:val="hybridMultilevel"/>
    <w:tmpl w:val="C262DD70"/>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0" w15:restartNumberingAfterBreak="0">
    <w:nsid w:val="0CE979B1"/>
    <w:multiLevelType w:val="hybridMultilevel"/>
    <w:tmpl w:val="A9C69E1A"/>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11" w15:restartNumberingAfterBreak="0">
    <w:nsid w:val="0E904CCB"/>
    <w:multiLevelType w:val="hybridMultilevel"/>
    <w:tmpl w:val="8D44D248"/>
    <w:lvl w:ilvl="0" w:tplc="4BC405F4">
      <w:start w:val="1"/>
      <w:numFmt w:val="lowerLetter"/>
      <w:lvlText w:val="%1."/>
      <w:lvlJc w:val="left"/>
      <w:pPr>
        <w:ind w:left="840" w:hanging="540"/>
      </w:pPr>
      <w:rPr>
        <w:w w:val="103"/>
        <w:sz w:val="24"/>
        <w:szCs w:val="24"/>
        <w:lang w:val="en-US" w:eastAsia="en-US" w:bidi="en-US"/>
      </w:rPr>
    </w:lvl>
    <w:lvl w:ilvl="1" w:tplc="4A3A1952">
      <w:numFmt w:val="bullet"/>
      <w:lvlText w:val="•"/>
      <w:lvlJc w:val="left"/>
      <w:pPr>
        <w:ind w:left="1770" w:hanging="540"/>
      </w:pPr>
      <w:rPr>
        <w:rFonts w:hint="default"/>
        <w:lang w:val="en-US" w:eastAsia="en-US" w:bidi="en-US"/>
      </w:rPr>
    </w:lvl>
    <w:lvl w:ilvl="2" w:tplc="D84450D2">
      <w:numFmt w:val="bullet"/>
      <w:lvlText w:val="•"/>
      <w:lvlJc w:val="left"/>
      <w:pPr>
        <w:ind w:left="2700" w:hanging="540"/>
      </w:pPr>
      <w:rPr>
        <w:rFonts w:hint="default"/>
        <w:lang w:val="en-US" w:eastAsia="en-US" w:bidi="en-US"/>
      </w:rPr>
    </w:lvl>
    <w:lvl w:ilvl="3" w:tplc="E9AE6834">
      <w:numFmt w:val="bullet"/>
      <w:lvlText w:val="•"/>
      <w:lvlJc w:val="left"/>
      <w:pPr>
        <w:ind w:left="3630" w:hanging="540"/>
      </w:pPr>
      <w:rPr>
        <w:rFonts w:hint="default"/>
        <w:lang w:val="en-US" w:eastAsia="en-US" w:bidi="en-US"/>
      </w:rPr>
    </w:lvl>
    <w:lvl w:ilvl="4" w:tplc="1FBE09C2">
      <w:numFmt w:val="bullet"/>
      <w:lvlText w:val="•"/>
      <w:lvlJc w:val="left"/>
      <w:pPr>
        <w:ind w:left="4560" w:hanging="540"/>
      </w:pPr>
      <w:rPr>
        <w:rFonts w:hint="default"/>
        <w:lang w:val="en-US" w:eastAsia="en-US" w:bidi="en-US"/>
      </w:rPr>
    </w:lvl>
    <w:lvl w:ilvl="5" w:tplc="977C0FF2">
      <w:numFmt w:val="bullet"/>
      <w:lvlText w:val="•"/>
      <w:lvlJc w:val="left"/>
      <w:pPr>
        <w:ind w:left="5490" w:hanging="540"/>
      </w:pPr>
      <w:rPr>
        <w:rFonts w:hint="default"/>
        <w:lang w:val="en-US" w:eastAsia="en-US" w:bidi="en-US"/>
      </w:rPr>
    </w:lvl>
    <w:lvl w:ilvl="6" w:tplc="33A80E34">
      <w:numFmt w:val="bullet"/>
      <w:lvlText w:val="•"/>
      <w:lvlJc w:val="left"/>
      <w:pPr>
        <w:ind w:left="6420" w:hanging="540"/>
      </w:pPr>
      <w:rPr>
        <w:rFonts w:hint="default"/>
        <w:lang w:val="en-US" w:eastAsia="en-US" w:bidi="en-US"/>
      </w:rPr>
    </w:lvl>
    <w:lvl w:ilvl="7" w:tplc="31FAB06A">
      <w:numFmt w:val="bullet"/>
      <w:lvlText w:val="•"/>
      <w:lvlJc w:val="left"/>
      <w:pPr>
        <w:ind w:left="7350" w:hanging="540"/>
      </w:pPr>
      <w:rPr>
        <w:rFonts w:hint="default"/>
        <w:lang w:val="en-US" w:eastAsia="en-US" w:bidi="en-US"/>
      </w:rPr>
    </w:lvl>
    <w:lvl w:ilvl="8" w:tplc="7F72E15E">
      <w:numFmt w:val="bullet"/>
      <w:lvlText w:val="•"/>
      <w:lvlJc w:val="left"/>
      <w:pPr>
        <w:ind w:left="8280" w:hanging="540"/>
      </w:pPr>
      <w:rPr>
        <w:rFonts w:hint="default"/>
        <w:lang w:val="en-US" w:eastAsia="en-US" w:bidi="en-US"/>
      </w:rPr>
    </w:lvl>
  </w:abstractNum>
  <w:abstractNum w:abstractNumId="12" w15:restartNumberingAfterBreak="0">
    <w:nsid w:val="0EF86AA4"/>
    <w:multiLevelType w:val="hybridMultilevel"/>
    <w:tmpl w:val="251034C6"/>
    <w:lvl w:ilvl="0" w:tplc="4BC405F4">
      <w:start w:val="1"/>
      <w:numFmt w:val="lowerLetter"/>
      <w:lvlText w:val="%1."/>
      <w:lvlJc w:val="left"/>
      <w:pPr>
        <w:ind w:left="840" w:hanging="540"/>
      </w:pPr>
      <w:rPr>
        <w:rFonts w:hint="default"/>
        <w:w w:val="103"/>
        <w:sz w:val="22"/>
        <w:szCs w:val="24"/>
        <w:lang w:val="en-US" w:eastAsia="en-US" w:bidi="en-US"/>
      </w:rPr>
    </w:lvl>
    <w:lvl w:ilvl="1" w:tplc="B5982EFA">
      <w:numFmt w:val="bullet"/>
      <w:lvlText w:val="•"/>
      <w:lvlJc w:val="left"/>
      <w:pPr>
        <w:ind w:left="1770" w:hanging="540"/>
      </w:pPr>
      <w:rPr>
        <w:rFonts w:hint="default"/>
        <w:lang w:val="en-US" w:eastAsia="en-US" w:bidi="en-US"/>
      </w:rPr>
    </w:lvl>
    <w:lvl w:ilvl="2" w:tplc="AED0D546">
      <w:numFmt w:val="bullet"/>
      <w:lvlText w:val="•"/>
      <w:lvlJc w:val="left"/>
      <w:pPr>
        <w:ind w:left="2700" w:hanging="540"/>
      </w:pPr>
      <w:rPr>
        <w:rFonts w:hint="default"/>
        <w:lang w:val="en-US" w:eastAsia="en-US" w:bidi="en-US"/>
      </w:rPr>
    </w:lvl>
    <w:lvl w:ilvl="3" w:tplc="76FC0D46">
      <w:numFmt w:val="bullet"/>
      <w:lvlText w:val="•"/>
      <w:lvlJc w:val="left"/>
      <w:pPr>
        <w:ind w:left="3630" w:hanging="540"/>
      </w:pPr>
      <w:rPr>
        <w:rFonts w:hint="default"/>
        <w:lang w:val="en-US" w:eastAsia="en-US" w:bidi="en-US"/>
      </w:rPr>
    </w:lvl>
    <w:lvl w:ilvl="4" w:tplc="95D8EB64">
      <w:numFmt w:val="bullet"/>
      <w:lvlText w:val="•"/>
      <w:lvlJc w:val="left"/>
      <w:pPr>
        <w:ind w:left="4560" w:hanging="540"/>
      </w:pPr>
      <w:rPr>
        <w:rFonts w:hint="default"/>
        <w:lang w:val="en-US" w:eastAsia="en-US" w:bidi="en-US"/>
      </w:rPr>
    </w:lvl>
    <w:lvl w:ilvl="5" w:tplc="EE8CFE22">
      <w:numFmt w:val="bullet"/>
      <w:lvlText w:val="•"/>
      <w:lvlJc w:val="left"/>
      <w:pPr>
        <w:ind w:left="5490" w:hanging="540"/>
      </w:pPr>
      <w:rPr>
        <w:rFonts w:hint="default"/>
        <w:lang w:val="en-US" w:eastAsia="en-US" w:bidi="en-US"/>
      </w:rPr>
    </w:lvl>
    <w:lvl w:ilvl="6" w:tplc="EBD865FC">
      <w:numFmt w:val="bullet"/>
      <w:lvlText w:val="•"/>
      <w:lvlJc w:val="left"/>
      <w:pPr>
        <w:ind w:left="6420" w:hanging="540"/>
      </w:pPr>
      <w:rPr>
        <w:rFonts w:hint="default"/>
        <w:lang w:val="en-US" w:eastAsia="en-US" w:bidi="en-US"/>
      </w:rPr>
    </w:lvl>
    <w:lvl w:ilvl="7" w:tplc="FBA2FF90">
      <w:numFmt w:val="bullet"/>
      <w:lvlText w:val="•"/>
      <w:lvlJc w:val="left"/>
      <w:pPr>
        <w:ind w:left="7350" w:hanging="540"/>
      </w:pPr>
      <w:rPr>
        <w:rFonts w:hint="default"/>
        <w:lang w:val="en-US" w:eastAsia="en-US" w:bidi="en-US"/>
      </w:rPr>
    </w:lvl>
    <w:lvl w:ilvl="8" w:tplc="BF14D5B2">
      <w:numFmt w:val="bullet"/>
      <w:lvlText w:val="•"/>
      <w:lvlJc w:val="left"/>
      <w:pPr>
        <w:ind w:left="8280" w:hanging="540"/>
      </w:pPr>
      <w:rPr>
        <w:rFonts w:hint="default"/>
        <w:lang w:val="en-US" w:eastAsia="en-US" w:bidi="en-US"/>
      </w:rPr>
    </w:lvl>
  </w:abstractNum>
  <w:abstractNum w:abstractNumId="13" w15:restartNumberingAfterBreak="0">
    <w:nsid w:val="0FBA032B"/>
    <w:multiLevelType w:val="multilevel"/>
    <w:tmpl w:val="CD4A1324"/>
    <w:styleLink w:val="Style9"/>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11A87C3D"/>
    <w:multiLevelType w:val="hybridMultilevel"/>
    <w:tmpl w:val="DD44366C"/>
    <w:lvl w:ilvl="0" w:tplc="4BC405F4">
      <w:start w:val="1"/>
      <w:numFmt w:val="lowerLetter"/>
      <w:lvlText w:val="%1."/>
      <w:lvlJc w:val="left"/>
      <w:pPr>
        <w:ind w:left="840" w:hanging="540"/>
      </w:pPr>
      <w:rPr>
        <w:w w:val="103"/>
        <w:sz w:val="24"/>
        <w:szCs w:val="24"/>
        <w:lang w:val="en-US" w:eastAsia="en-US" w:bidi="en-US"/>
      </w:rPr>
    </w:lvl>
    <w:lvl w:ilvl="1" w:tplc="3F5ACA1A">
      <w:numFmt w:val="bullet"/>
      <w:lvlText w:val="•"/>
      <w:lvlJc w:val="left"/>
      <w:pPr>
        <w:ind w:left="1770" w:hanging="540"/>
      </w:pPr>
      <w:rPr>
        <w:rFonts w:hint="default"/>
        <w:lang w:val="en-US" w:eastAsia="en-US" w:bidi="en-US"/>
      </w:rPr>
    </w:lvl>
    <w:lvl w:ilvl="2" w:tplc="D674A8A4">
      <w:numFmt w:val="bullet"/>
      <w:lvlText w:val="•"/>
      <w:lvlJc w:val="left"/>
      <w:pPr>
        <w:ind w:left="2700" w:hanging="540"/>
      </w:pPr>
      <w:rPr>
        <w:rFonts w:hint="default"/>
        <w:lang w:val="en-US" w:eastAsia="en-US" w:bidi="en-US"/>
      </w:rPr>
    </w:lvl>
    <w:lvl w:ilvl="3" w:tplc="492A3498">
      <w:numFmt w:val="bullet"/>
      <w:lvlText w:val="•"/>
      <w:lvlJc w:val="left"/>
      <w:pPr>
        <w:ind w:left="3630" w:hanging="540"/>
      </w:pPr>
      <w:rPr>
        <w:rFonts w:hint="default"/>
        <w:lang w:val="en-US" w:eastAsia="en-US" w:bidi="en-US"/>
      </w:rPr>
    </w:lvl>
    <w:lvl w:ilvl="4" w:tplc="03E0F334">
      <w:numFmt w:val="bullet"/>
      <w:lvlText w:val="•"/>
      <w:lvlJc w:val="left"/>
      <w:pPr>
        <w:ind w:left="4560" w:hanging="540"/>
      </w:pPr>
      <w:rPr>
        <w:rFonts w:hint="default"/>
        <w:lang w:val="en-US" w:eastAsia="en-US" w:bidi="en-US"/>
      </w:rPr>
    </w:lvl>
    <w:lvl w:ilvl="5" w:tplc="9A04275C">
      <w:numFmt w:val="bullet"/>
      <w:lvlText w:val="•"/>
      <w:lvlJc w:val="left"/>
      <w:pPr>
        <w:ind w:left="5490" w:hanging="540"/>
      </w:pPr>
      <w:rPr>
        <w:rFonts w:hint="default"/>
        <w:lang w:val="en-US" w:eastAsia="en-US" w:bidi="en-US"/>
      </w:rPr>
    </w:lvl>
    <w:lvl w:ilvl="6" w:tplc="72767920">
      <w:numFmt w:val="bullet"/>
      <w:lvlText w:val="•"/>
      <w:lvlJc w:val="left"/>
      <w:pPr>
        <w:ind w:left="6420" w:hanging="540"/>
      </w:pPr>
      <w:rPr>
        <w:rFonts w:hint="default"/>
        <w:lang w:val="en-US" w:eastAsia="en-US" w:bidi="en-US"/>
      </w:rPr>
    </w:lvl>
    <w:lvl w:ilvl="7" w:tplc="5C580092">
      <w:numFmt w:val="bullet"/>
      <w:lvlText w:val="•"/>
      <w:lvlJc w:val="left"/>
      <w:pPr>
        <w:ind w:left="7350" w:hanging="540"/>
      </w:pPr>
      <w:rPr>
        <w:rFonts w:hint="default"/>
        <w:lang w:val="en-US" w:eastAsia="en-US" w:bidi="en-US"/>
      </w:rPr>
    </w:lvl>
    <w:lvl w:ilvl="8" w:tplc="5DC6C9B2">
      <w:numFmt w:val="bullet"/>
      <w:lvlText w:val="•"/>
      <w:lvlJc w:val="left"/>
      <w:pPr>
        <w:ind w:left="8280" w:hanging="540"/>
      </w:pPr>
      <w:rPr>
        <w:rFonts w:hint="default"/>
        <w:lang w:val="en-US" w:eastAsia="en-US" w:bidi="en-US"/>
      </w:rPr>
    </w:lvl>
  </w:abstractNum>
  <w:abstractNum w:abstractNumId="15" w15:restartNumberingAfterBreak="0">
    <w:nsid w:val="159369DD"/>
    <w:multiLevelType w:val="hybridMultilevel"/>
    <w:tmpl w:val="309C458E"/>
    <w:lvl w:ilvl="0" w:tplc="4BC405F4">
      <w:start w:val="1"/>
      <w:numFmt w:val="lowerLetter"/>
      <w:lvlText w:val="%1."/>
      <w:lvlJc w:val="left"/>
      <w:pPr>
        <w:ind w:left="840" w:hanging="540"/>
      </w:pPr>
      <w:rPr>
        <w:w w:val="103"/>
        <w:sz w:val="24"/>
        <w:szCs w:val="24"/>
        <w:lang w:val="en-US" w:eastAsia="en-US" w:bidi="en-US"/>
      </w:rPr>
    </w:lvl>
    <w:lvl w:ilvl="1" w:tplc="E7FAE662">
      <w:numFmt w:val="bullet"/>
      <w:lvlText w:val="•"/>
      <w:lvlJc w:val="left"/>
      <w:pPr>
        <w:ind w:left="1770" w:hanging="540"/>
      </w:pPr>
      <w:rPr>
        <w:rFonts w:hint="default"/>
        <w:lang w:val="en-US" w:eastAsia="en-US" w:bidi="en-US"/>
      </w:rPr>
    </w:lvl>
    <w:lvl w:ilvl="2" w:tplc="C82A794E">
      <w:numFmt w:val="bullet"/>
      <w:lvlText w:val="•"/>
      <w:lvlJc w:val="left"/>
      <w:pPr>
        <w:ind w:left="2700" w:hanging="540"/>
      </w:pPr>
      <w:rPr>
        <w:rFonts w:hint="default"/>
        <w:lang w:val="en-US" w:eastAsia="en-US" w:bidi="en-US"/>
      </w:rPr>
    </w:lvl>
    <w:lvl w:ilvl="3" w:tplc="2E3C415E">
      <w:numFmt w:val="bullet"/>
      <w:lvlText w:val="•"/>
      <w:lvlJc w:val="left"/>
      <w:pPr>
        <w:ind w:left="3630" w:hanging="540"/>
      </w:pPr>
      <w:rPr>
        <w:rFonts w:hint="default"/>
        <w:lang w:val="en-US" w:eastAsia="en-US" w:bidi="en-US"/>
      </w:rPr>
    </w:lvl>
    <w:lvl w:ilvl="4" w:tplc="1CCACAC2">
      <w:numFmt w:val="bullet"/>
      <w:lvlText w:val="•"/>
      <w:lvlJc w:val="left"/>
      <w:pPr>
        <w:ind w:left="4560" w:hanging="540"/>
      </w:pPr>
      <w:rPr>
        <w:rFonts w:hint="default"/>
        <w:lang w:val="en-US" w:eastAsia="en-US" w:bidi="en-US"/>
      </w:rPr>
    </w:lvl>
    <w:lvl w:ilvl="5" w:tplc="0E8EB9A8">
      <w:numFmt w:val="bullet"/>
      <w:lvlText w:val="•"/>
      <w:lvlJc w:val="left"/>
      <w:pPr>
        <w:ind w:left="5490" w:hanging="540"/>
      </w:pPr>
      <w:rPr>
        <w:rFonts w:hint="default"/>
        <w:lang w:val="en-US" w:eastAsia="en-US" w:bidi="en-US"/>
      </w:rPr>
    </w:lvl>
    <w:lvl w:ilvl="6" w:tplc="D728CAF8">
      <w:numFmt w:val="bullet"/>
      <w:lvlText w:val="•"/>
      <w:lvlJc w:val="left"/>
      <w:pPr>
        <w:ind w:left="6420" w:hanging="540"/>
      </w:pPr>
      <w:rPr>
        <w:rFonts w:hint="default"/>
        <w:lang w:val="en-US" w:eastAsia="en-US" w:bidi="en-US"/>
      </w:rPr>
    </w:lvl>
    <w:lvl w:ilvl="7" w:tplc="3DA2F65E">
      <w:numFmt w:val="bullet"/>
      <w:lvlText w:val="•"/>
      <w:lvlJc w:val="left"/>
      <w:pPr>
        <w:ind w:left="7350" w:hanging="540"/>
      </w:pPr>
      <w:rPr>
        <w:rFonts w:hint="default"/>
        <w:lang w:val="en-US" w:eastAsia="en-US" w:bidi="en-US"/>
      </w:rPr>
    </w:lvl>
    <w:lvl w:ilvl="8" w:tplc="FCEEEF98">
      <w:numFmt w:val="bullet"/>
      <w:lvlText w:val="•"/>
      <w:lvlJc w:val="left"/>
      <w:pPr>
        <w:ind w:left="8280" w:hanging="540"/>
      </w:pPr>
      <w:rPr>
        <w:rFonts w:hint="default"/>
        <w:lang w:val="en-US" w:eastAsia="en-US" w:bidi="en-US"/>
      </w:rPr>
    </w:lvl>
  </w:abstractNum>
  <w:abstractNum w:abstractNumId="16" w15:restartNumberingAfterBreak="0">
    <w:nsid w:val="159D5677"/>
    <w:multiLevelType w:val="multilevel"/>
    <w:tmpl w:val="49AA57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67656BE"/>
    <w:multiLevelType w:val="hybridMultilevel"/>
    <w:tmpl w:val="5E6CAFDE"/>
    <w:lvl w:ilvl="0" w:tplc="4BC405F4">
      <w:start w:val="1"/>
      <w:numFmt w:val="lowerLetter"/>
      <w:lvlText w:val="%1."/>
      <w:lvlJc w:val="left"/>
      <w:pPr>
        <w:ind w:left="840" w:hanging="540"/>
      </w:pPr>
      <w:rPr>
        <w:w w:val="103"/>
        <w:sz w:val="24"/>
        <w:szCs w:val="24"/>
        <w:lang w:val="en-US" w:eastAsia="en-US" w:bidi="en-US"/>
      </w:rPr>
    </w:lvl>
    <w:lvl w:ilvl="1" w:tplc="B0E2809C">
      <w:numFmt w:val="bullet"/>
      <w:lvlText w:val="•"/>
      <w:lvlJc w:val="left"/>
      <w:pPr>
        <w:ind w:left="1770" w:hanging="540"/>
      </w:pPr>
      <w:rPr>
        <w:rFonts w:hint="default"/>
        <w:lang w:val="en-US" w:eastAsia="en-US" w:bidi="en-US"/>
      </w:rPr>
    </w:lvl>
    <w:lvl w:ilvl="2" w:tplc="57C6C22A">
      <w:numFmt w:val="bullet"/>
      <w:lvlText w:val="•"/>
      <w:lvlJc w:val="left"/>
      <w:pPr>
        <w:ind w:left="2700" w:hanging="540"/>
      </w:pPr>
      <w:rPr>
        <w:rFonts w:hint="default"/>
        <w:lang w:val="en-US" w:eastAsia="en-US" w:bidi="en-US"/>
      </w:rPr>
    </w:lvl>
    <w:lvl w:ilvl="3" w:tplc="4086D586">
      <w:numFmt w:val="bullet"/>
      <w:lvlText w:val="•"/>
      <w:lvlJc w:val="left"/>
      <w:pPr>
        <w:ind w:left="3630" w:hanging="540"/>
      </w:pPr>
      <w:rPr>
        <w:rFonts w:hint="default"/>
        <w:lang w:val="en-US" w:eastAsia="en-US" w:bidi="en-US"/>
      </w:rPr>
    </w:lvl>
    <w:lvl w:ilvl="4" w:tplc="2438C5F0">
      <w:numFmt w:val="bullet"/>
      <w:lvlText w:val="•"/>
      <w:lvlJc w:val="left"/>
      <w:pPr>
        <w:ind w:left="4560" w:hanging="540"/>
      </w:pPr>
      <w:rPr>
        <w:rFonts w:hint="default"/>
        <w:lang w:val="en-US" w:eastAsia="en-US" w:bidi="en-US"/>
      </w:rPr>
    </w:lvl>
    <w:lvl w:ilvl="5" w:tplc="45BA866C">
      <w:numFmt w:val="bullet"/>
      <w:lvlText w:val="•"/>
      <w:lvlJc w:val="left"/>
      <w:pPr>
        <w:ind w:left="5490" w:hanging="540"/>
      </w:pPr>
      <w:rPr>
        <w:rFonts w:hint="default"/>
        <w:lang w:val="en-US" w:eastAsia="en-US" w:bidi="en-US"/>
      </w:rPr>
    </w:lvl>
    <w:lvl w:ilvl="6" w:tplc="5E72A16E">
      <w:numFmt w:val="bullet"/>
      <w:lvlText w:val="•"/>
      <w:lvlJc w:val="left"/>
      <w:pPr>
        <w:ind w:left="6420" w:hanging="540"/>
      </w:pPr>
      <w:rPr>
        <w:rFonts w:hint="default"/>
        <w:lang w:val="en-US" w:eastAsia="en-US" w:bidi="en-US"/>
      </w:rPr>
    </w:lvl>
    <w:lvl w:ilvl="7" w:tplc="77403ECA">
      <w:numFmt w:val="bullet"/>
      <w:lvlText w:val="•"/>
      <w:lvlJc w:val="left"/>
      <w:pPr>
        <w:ind w:left="7350" w:hanging="540"/>
      </w:pPr>
      <w:rPr>
        <w:rFonts w:hint="default"/>
        <w:lang w:val="en-US" w:eastAsia="en-US" w:bidi="en-US"/>
      </w:rPr>
    </w:lvl>
    <w:lvl w:ilvl="8" w:tplc="534C1044">
      <w:numFmt w:val="bullet"/>
      <w:lvlText w:val="•"/>
      <w:lvlJc w:val="left"/>
      <w:pPr>
        <w:ind w:left="8280" w:hanging="540"/>
      </w:pPr>
      <w:rPr>
        <w:rFonts w:hint="default"/>
        <w:lang w:val="en-US" w:eastAsia="en-US" w:bidi="en-US"/>
      </w:rPr>
    </w:lvl>
  </w:abstractNum>
  <w:abstractNum w:abstractNumId="18" w15:restartNumberingAfterBreak="0">
    <w:nsid w:val="16B43B84"/>
    <w:multiLevelType w:val="hybridMultilevel"/>
    <w:tmpl w:val="C614A36E"/>
    <w:lvl w:ilvl="0" w:tplc="4BC405F4">
      <w:start w:val="1"/>
      <w:numFmt w:val="lowerLetter"/>
      <w:lvlText w:val="%1."/>
      <w:lvlJc w:val="left"/>
      <w:pPr>
        <w:ind w:left="840" w:hanging="540"/>
      </w:pPr>
      <w:rPr>
        <w:rFonts w:hint="default"/>
        <w:w w:val="103"/>
        <w:sz w:val="22"/>
        <w:szCs w:val="24"/>
        <w:lang w:val="en-US" w:eastAsia="en-US" w:bidi="en-US"/>
      </w:rPr>
    </w:lvl>
    <w:lvl w:ilvl="1" w:tplc="9814AB22">
      <w:numFmt w:val="bullet"/>
      <w:lvlText w:val="•"/>
      <w:lvlJc w:val="left"/>
      <w:pPr>
        <w:ind w:left="1770" w:hanging="540"/>
      </w:pPr>
      <w:rPr>
        <w:rFonts w:hint="default"/>
        <w:lang w:val="en-US" w:eastAsia="en-US" w:bidi="en-US"/>
      </w:rPr>
    </w:lvl>
    <w:lvl w:ilvl="2" w:tplc="BCF24130">
      <w:numFmt w:val="bullet"/>
      <w:lvlText w:val="•"/>
      <w:lvlJc w:val="left"/>
      <w:pPr>
        <w:ind w:left="2700" w:hanging="540"/>
      </w:pPr>
      <w:rPr>
        <w:rFonts w:hint="default"/>
        <w:lang w:val="en-US" w:eastAsia="en-US" w:bidi="en-US"/>
      </w:rPr>
    </w:lvl>
    <w:lvl w:ilvl="3" w:tplc="4E8A92EA">
      <w:numFmt w:val="bullet"/>
      <w:lvlText w:val="•"/>
      <w:lvlJc w:val="left"/>
      <w:pPr>
        <w:ind w:left="3630" w:hanging="540"/>
      </w:pPr>
      <w:rPr>
        <w:rFonts w:hint="default"/>
        <w:lang w:val="en-US" w:eastAsia="en-US" w:bidi="en-US"/>
      </w:rPr>
    </w:lvl>
    <w:lvl w:ilvl="4" w:tplc="937C9978">
      <w:numFmt w:val="bullet"/>
      <w:lvlText w:val="•"/>
      <w:lvlJc w:val="left"/>
      <w:pPr>
        <w:ind w:left="4560" w:hanging="540"/>
      </w:pPr>
      <w:rPr>
        <w:rFonts w:hint="default"/>
        <w:lang w:val="en-US" w:eastAsia="en-US" w:bidi="en-US"/>
      </w:rPr>
    </w:lvl>
    <w:lvl w:ilvl="5" w:tplc="0878475A">
      <w:numFmt w:val="bullet"/>
      <w:lvlText w:val="•"/>
      <w:lvlJc w:val="left"/>
      <w:pPr>
        <w:ind w:left="5490" w:hanging="540"/>
      </w:pPr>
      <w:rPr>
        <w:rFonts w:hint="default"/>
        <w:lang w:val="en-US" w:eastAsia="en-US" w:bidi="en-US"/>
      </w:rPr>
    </w:lvl>
    <w:lvl w:ilvl="6" w:tplc="BBA405C8">
      <w:numFmt w:val="bullet"/>
      <w:lvlText w:val="•"/>
      <w:lvlJc w:val="left"/>
      <w:pPr>
        <w:ind w:left="6420" w:hanging="540"/>
      </w:pPr>
      <w:rPr>
        <w:rFonts w:hint="default"/>
        <w:lang w:val="en-US" w:eastAsia="en-US" w:bidi="en-US"/>
      </w:rPr>
    </w:lvl>
    <w:lvl w:ilvl="7" w:tplc="01A22496">
      <w:numFmt w:val="bullet"/>
      <w:lvlText w:val="•"/>
      <w:lvlJc w:val="left"/>
      <w:pPr>
        <w:ind w:left="7350" w:hanging="540"/>
      </w:pPr>
      <w:rPr>
        <w:rFonts w:hint="default"/>
        <w:lang w:val="en-US" w:eastAsia="en-US" w:bidi="en-US"/>
      </w:rPr>
    </w:lvl>
    <w:lvl w:ilvl="8" w:tplc="F0521286">
      <w:numFmt w:val="bullet"/>
      <w:lvlText w:val="•"/>
      <w:lvlJc w:val="left"/>
      <w:pPr>
        <w:ind w:left="8280" w:hanging="540"/>
      </w:pPr>
      <w:rPr>
        <w:rFonts w:hint="default"/>
        <w:lang w:val="en-US" w:eastAsia="en-US" w:bidi="en-US"/>
      </w:rPr>
    </w:lvl>
  </w:abstractNum>
  <w:abstractNum w:abstractNumId="19" w15:restartNumberingAfterBreak="0">
    <w:nsid w:val="17FF58C4"/>
    <w:multiLevelType w:val="hybridMultilevel"/>
    <w:tmpl w:val="8EC6C050"/>
    <w:lvl w:ilvl="0" w:tplc="4BC405F4">
      <w:start w:val="1"/>
      <w:numFmt w:val="lowerLetter"/>
      <w:lvlText w:val="%1."/>
      <w:lvlJc w:val="left"/>
      <w:pPr>
        <w:ind w:left="840" w:hanging="540"/>
      </w:pPr>
      <w:rPr>
        <w:w w:val="103"/>
        <w:sz w:val="24"/>
        <w:szCs w:val="24"/>
        <w:lang w:val="en-US" w:eastAsia="en-US" w:bidi="en-US"/>
      </w:rPr>
    </w:lvl>
    <w:lvl w:ilvl="1" w:tplc="47DC471E">
      <w:numFmt w:val="bullet"/>
      <w:lvlText w:val="•"/>
      <w:lvlJc w:val="left"/>
      <w:pPr>
        <w:ind w:left="1770" w:hanging="540"/>
      </w:pPr>
      <w:rPr>
        <w:rFonts w:hint="default"/>
        <w:lang w:val="en-US" w:eastAsia="en-US" w:bidi="en-US"/>
      </w:rPr>
    </w:lvl>
    <w:lvl w:ilvl="2" w:tplc="99CE1BB8">
      <w:numFmt w:val="bullet"/>
      <w:lvlText w:val="•"/>
      <w:lvlJc w:val="left"/>
      <w:pPr>
        <w:ind w:left="2700" w:hanging="540"/>
      </w:pPr>
      <w:rPr>
        <w:rFonts w:hint="default"/>
        <w:lang w:val="en-US" w:eastAsia="en-US" w:bidi="en-US"/>
      </w:rPr>
    </w:lvl>
    <w:lvl w:ilvl="3" w:tplc="A87E73DC">
      <w:numFmt w:val="bullet"/>
      <w:lvlText w:val="•"/>
      <w:lvlJc w:val="left"/>
      <w:pPr>
        <w:ind w:left="3630" w:hanging="540"/>
      </w:pPr>
      <w:rPr>
        <w:rFonts w:hint="default"/>
        <w:lang w:val="en-US" w:eastAsia="en-US" w:bidi="en-US"/>
      </w:rPr>
    </w:lvl>
    <w:lvl w:ilvl="4" w:tplc="3D2C2086">
      <w:numFmt w:val="bullet"/>
      <w:lvlText w:val="•"/>
      <w:lvlJc w:val="left"/>
      <w:pPr>
        <w:ind w:left="4560" w:hanging="540"/>
      </w:pPr>
      <w:rPr>
        <w:rFonts w:hint="default"/>
        <w:lang w:val="en-US" w:eastAsia="en-US" w:bidi="en-US"/>
      </w:rPr>
    </w:lvl>
    <w:lvl w:ilvl="5" w:tplc="23780808">
      <w:numFmt w:val="bullet"/>
      <w:lvlText w:val="•"/>
      <w:lvlJc w:val="left"/>
      <w:pPr>
        <w:ind w:left="5490" w:hanging="540"/>
      </w:pPr>
      <w:rPr>
        <w:rFonts w:hint="default"/>
        <w:lang w:val="en-US" w:eastAsia="en-US" w:bidi="en-US"/>
      </w:rPr>
    </w:lvl>
    <w:lvl w:ilvl="6" w:tplc="745C8B1C">
      <w:numFmt w:val="bullet"/>
      <w:lvlText w:val="•"/>
      <w:lvlJc w:val="left"/>
      <w:pPr>
        <w:ind w:left="6420" w:hanging="540"/>
      </w:pPr>
      <w:rPr>
        <w:rFonts w:hint="default"/>
        <w:lang w:val="en-US" w:eastAsia="en-US" w:bidi="en-US"/>
      </w:rPr>
    </w:lvl>
    <w:lvl w:ilvl="7" w:tplc="49605274">
      <w:numFmt w:val="bullet"/>
      <w:lvlText w:val="•"/>
      <w:lvlJc w:val="left"/>
      <w:pPr>
        <w:ind w:left="7350" w:hanging="540"/>
      </w:pPr>
      <w:rPr>
        <w:rFonts w:hint="default"/>
        <w:lang w:val="en-US" w:eastAsia="en-US" w:bidi="en-US"/>
      </w:rPr>
    </w:lvl>
    <w:lvl w:ilvl="8" w:tplc="ADBCA71A">
      <w:numFmt w:val="bullet"/>
      <w:lvlText w:val="•"/>
      <w:lvlJc w:val="left"/>
      <w:pPr>
        <w:ind w:left="8280" w:hanging="540"/>
      </w:pPr>
      <w:rPr>
        <w:rFonts w:hint="default"/>
        <w:lang w:val="en-US" w:eastAsia="en-US" w:bidi="en-US"/>
      </w:rPr>
    </w:lvl>
  </w:abstractNum>
  <w:abstractNum w:abstractNumId="20" w15:restartNumberingAfterBreak="0">
    <w:nsid w:val="1B0F437E"/>
    <w:multiLevelType w:val="hybridMultilevel"/>
    <w:tmpl w:val="E41201DA"/>
    <w:lvl w:ilvl="0" w:tplc="2716D1BC">
      <w:start w:val="1"/>
      <w:numFmt w:val="lowerLetter"/>
      <w:lvlText w:val="%1)"/>
      <w:lvlJc w:val="left"/>
      <w:pPr>
        <w:tabs>
          <w:tab w:val="num" w:pos="2700"/>
        </w:tabs>
        <w:ind w:left="2700" w:hanging="360"/>
      </w:pPr>
      <w:rPr>
        <w:rFonts w:hint="default"/>
      </w:rPr>
    </w:lvl>
    <w:lvl w:ilvl="1" w:tplc="638A2FE6" w:tentative="1">
      <w:start w:val="1"/>
      <w:numFmt w:val="lowerLetter"/>
      <w:lvlText w:val="%2."/>
      <w:lvlJc w:val="left"/>
      <w:pPr>
        <w:ind w:left="1440" w:hanging="360"/>
      </w:pPr>
    </w:lvl>
    <w:lvl w:ilvl="2" w:tplc="154AF57A" w:tentative="1">
      <w:start w:val="1"/>
      <w:numFmt w:val="lowerRoman"/>
      <w:lvlText w:val="%3."/>
      <w:lvlJc w:val="right"/>
      <w:pPr>
        <w:ind w:left="2160" w:hanging="180"/>
      </w:pPr>
    </w:lvl>
    <w:lvl w:ilvl="3" w:tplc="E7E62172" w:tentative="1">
      <w:start w:val="1"/>
      <w:numFmt w:val="decimal"/>
      <w:lvlText w:val="%4."/>
      <w:lvlJc w:val="left"/>
      <w:pPr>
        <w:ind w:left="2880" w:hanging="360"/>
      </w:pPr>
    </w:lvl>
    <w:lvl w:ilvl="4" w:tplc="55F85CB2" w:tentative="1">
      <w:start w:val="1"/>
      <w:numFmt w:val="lowerLetter"/>
      <w:lvlText w:val="%5."/>
      <w:lvlJc w:val="left"/>
      <w:pPr>
        <w:ind w:left="3600" w:hanging="360"/>
      </w:pPr>
    </w:lvl>
    <w:lvl w:ilvl="5" w:tplc="8E749218" w:tentative="1">
      <w:start w:val="1"/>
      <w:numFmt w:val="lowerRoman"/>
      <w:lvlText w:val="%6."/>
      <w:lvlJc w:val="right"/>
      <w:pPr>
        <w:ind w:left="4320" w:hanging="180"/>
      </w:pPr>
    </w:lvl>
    <w:lvl w:ilvl="6" w:tplc="1668FC38" w:tentative="1">
      <w:start w:val="1"/>
      <w:numFmt w:val="decimal"/>
      <w:lvlText w:val="%7."/>
      <w:lvlJc w:val="left"/>
      <w:pPr>
        <w:ind w:left="5040" w:hanging="360"/>
      </w:pPr>
    </w:lvl>
    <w:lvl w:ilvl="7" w:tplc="BCC2CF8A" w:tentative="1">
      <w:start w:val="1"/>
      <w:numFmt w:val="lowerLetter"/>
      <w:lvlText w:val="%8."/>
      <w:lvlJc w:val="left"/>
      <w:pPr>
        <w:ind w:left="5760" w:hanging="360"/>
      </w:pPr>
    </w:lvl>
    <w:lvl w:ilvl="8" w:tplc="81A050F4" w:tentative="1">
      <w:start w:val="1"/>
      <w:numFmt w:val="lowerRoman"/>
      <w:lvlText w:val="%9."/>
      <w:lvlJc w:val="right"/>
      <w:pPr>
        <w:ind w:left="6480" w:hanging="180"/>
      </w:pPr>
    </w:lvl>
  </w:abstractNum>
  <w:abstractNum w:abstractNumId="21" w15:restartNumberingAfterBreak="0">
    <w:nsid w:val="1DA9241D"/>
    <w:multiLevelType w:val="hybridMultilevel"/>
    <w:tmpl w:val="F0FA2DAA"/>
    <w:lvl w:ilvl="0" w:tplc="4BC405F4">
      <w:start w:val="1"/>
      <w:numFmt w:val="lowerLetter"/>
      <w:lvlText w:val="%1."/>
      <w:lvlJc w:val="left"/>
      <w:pPr>
        <w:ind w:left="840" w:hanging="540"/>
      </w:pPr>
      <w:rPr>
        <w:w w:val="103"/>
        <w:sz w:val="24"/>
        <w:szCs w:val="24"/>
        <w:lang w:val="en-US" w:eastAsia="en-US" w:bidi="en-US"/>
      </w:rPr>
    </w:lvl>
    <w:lvl w:ilvl="1" w:tplc="225EB7A8">
      <w:numFmt w:val="bullet"/>
      <w:lvlText w:val="•"/>
      <w:lvlJc w:val="left"/>
      <w:pPr>
        <w:ind w:left="1770" w:hanging="540"/>
      </w:pPr>
      <w:rPr>
        <w:rFonts w:hint="default"/>
        <w:lang w:val="en-US" w:eastAsia="en-US" w:bidi="en-US"/>
      </w:rPr>
    </w:lvl>
    <w:lvl w:ilvl="2" w:tplc="406CE92A">
      <w:numFmt w:val="bullet"/>
      <w:lvlText w:val="•"/>
      <w:lvlJc w:val="left"/>
      <w:pPr>
        <w:ind w:left="2700" w:hanging="540"/>
      </w:pPr>
      <w:rPr>
        <w:rFonts w:hint="default"/>
        <w:lang w:val="en-US" w:eastAsia="en-US" w:bidi="en-US"/>
      </w:rPr>
    </w:lvl>
    <w:lvl w:ilvl="3" w:tplc="7062C436">
      <w:numFmt w:val="bullet"/>
      <w:lvlText w:val="•"/>
      <w:lvlJc w:val="left"/>
      <w:pPr>
        <w:ind w:left="3630" w:hanging="540"/>
      </w:pPr>
      <w:rPr>
        <w:rFonts w:hint="default"/>
        <w:lang w:val="en-US" w:eastAsia="en-US" w:bidi="en-US"/>
      </w:rPr>
    </w:lvl>
    <w:lvl w:ilvl="4" w:tplc="D8DC09F0">
      <w:numFmt w:val="bullet"/>
      <w:lvlText w:val="•"/>
      <w:lvlJc w:val="left"/>
      <w:pPr>
        <w:ind w:left="4560" w:hanging="540"/>
      </w:pPr>
      <w:rPr>
        <w:rFonts w:hint="default"/>
        <w:lang w:val="en-US" w:eastAsia="en-US" w:bidi="en-US"/>
      </w:rPr>
    </w:lvl>
    <w:lvl w:ilvl="5" w:tplc="AAF02F52">
      <w:numFmt w:val="bullet"/>
      <w:lvlText w:val="•"/>
      <w:lvlJc w:val="left"/>
      <w:pPr>
        <w:ind w:left="5490" w:hanging="540"/>
      </w:pPr>
      <w:rPr>
        <w:rFonts w:hint="default"/>
        <w:lang w:val="en-US" w:eastAsia="en-US" w:bidi="en-US"/>
      </w:rPr>
    </w:lvl>
    <w:lvl w:ilvl="6" w:tplc="CAEA19E0">
      <w:numFmt w:val="bullet"/>
      <w:lvlText w:val="•"/>
      <w:lvlJc w:val="left"/>
      <w:pPr>
        <w:ind w:left="6420" w:hanging="540"/>
      </w:pPr>
      <w:rPr>
        <w:rFonts w:hint="default"/>
        <w:lang w:val="en-US" w:eastAsia="en-US" w:bidi="en-US"/>
      </w:rPr>
    </w:lvl>
    <w:lvl w:ilvl="7" w:tplc="000C4922">
      <w:numFmt w:val="bullet"/>
      <w:lvlText w:val="•"/>
      <w:lvlJc w:val="left"/>
      <w:pPr>
        <w:ind w:left="7350" w:hanging="540"/>
      </w:pPr>
      <w:rPr>
        <w:rFonts w:hint="default"/>
        <w:lang w:val="en-US" w:eastAsia="en-US" w:bidi="en-US"/>
      </w:rPr>
    </w:lvl>
    <w:lvl w:ilvl="8" w:tplc="1214F702">
      <w:numFmt w:val="bullet"/>
      <w:lvlText w:val="•"/>
      <w:lvlJc w:val="left"/>
      <w:pPr>
        <w:ind w:left="8280" w:hanging="540"/>
      </w:pPr>
      <w:rPr>
        <w:rFonts w:hint="default"/>
        <w:lang w:val="en-US" w:eastAsia="en-US" w:bidi="en-US"/>
      </w:rPr>
    </w:lvl>
  </w:abstractNum>
  <w:abstractNum w:abstractNumId="22" w15:restartNumberingAfterBreak="0">
    <w:nsid w:val="1DE20CF0"/>
    <w:multiLevelType w:val="hybridMultilevel"/>
    <w:tmpl w:val="F3164160"/>
    <w:lvl w:ilvl="0" w:tplc="745688DA">
      <w:start w:val="1"/>
      <w:numFmt w:val="decimal"/>
      <w:lvlText w:val="%1)"/>
      <w:lvlJc w:val="left"/>
      <w:pPr>
        <w:ind w:left="2487" w:hanging="360"/>
      </w:pPr>
      <w:rPr>
        <w:rFonts w:ascii="Arial" w:hAnsi="Arial" w:cs="Arial"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3" w15:restartNumberingAfterBreak="0">
    <w:nsid w:val="1EC82274"/>
    <w:multiLevelType w:val="hybridMultilevel"/>
    <w:tmpl w:val="4FE22714"/>
    <w:lvl w:ilvl="0" w:tplc="4BC405F4">
      <w:start w:val="1"/>
      <w:numFmt w:val="lowerLetter"/>
      <w:lvlText w:val="%1."/>
      <w:lvlJc w:val="left"/>
      <w:pPr>
        <w:ind w:left="840" w:hanging="540"/>
      </w:pPr>
      <w:rPr>
        <w:w w:val="103"/>
        <w:sz w:val="24"/>
        <w:szCs w:val="24"/>
        <w:lang w:val="en-US" w:eastAsia="en-US" w:bidi="en-US"/>
      </w:rPr>
    </w:lvl>
    <w:lvl w:ilvl="1" w:tplc="5728316E">
      <w:numFmt w:val="bullet"/>
      <w:lvlText w:val="•"/>
      <w:lvlJc w:val="left"/>
      <w:pPr>
        <w:ind w:left="1770" w:hanging="540"/>
      </w:pPr>
      <w:rPr>
        <w:rFonts w:hint="default"/>
        <w:lang w:val="en-US" w:eastAsia="en-US" w:bidi="en-US"/>
      </w:rPr>
    </w:lvl>
    <w:lvl w:ilvl="2" w:tplc="AF6A0CB6">
      <w:numFmt w:val="bullet"/>
      <w:lvlText w:val="•"/>
      <w:lvlJc w:val="left"/>
      <w:pPr>
        <w:ind w:left="2700" w:hanging="540"/>
      </w:pPr>
      <w:rPr>
        <w:rFonts w:hint="default"/>
        <w:lang w:val="en-US" w:eastAsia="en-US" w:bidi="en-US"/>
      </w:rPr>
    </w:lvl>
    <w:lvl w:ilvl="3" w:tplc="07AA6CB4">
      <w:numFmt w:val="bullet"/>
      <w:lvlText w:val="•"/>
      <w:lvlJc w:val="left"/>
      <w:pPr>
        <w:ind w:left="3630" w:hanging="540"/>
      </w:pPr>
      <w:rPr>
        <w:rFonts w:hint="default"/>
        <w:lang w:val="en-US" w:eastAsia="en-US" w:bidi="en-US"/>
      </w:rPr>
    </w:lvl>
    <w:lvl w:ilvl="4" w:tplc="9D204F7A">
      <w:numFmt w:val="bullet"/>
      <w:lvlText w:val="•"/>
      <w:lvlJc w:val="left"/>
      <w:pPr>
        <w:ind w:left="4560" w:hanging="540"/>
      </w:pPr>
      <w:rPr>
        <w:rFonts w:hint="default"/>
        <w:lang w:val="en-US" w:eastAsia="en-US" w:bidi="en-US"/>
      </w:rPr>
    </w:lvl>
    <w:lvl w:ilvl="5" w:tplc="6696F112">
      <w:numFmt w:val="bullet"/>
      <w:lvlText w:val="•"/>
      <w:lvlJc w:val="left"/>
      <w:pPr>
        <w:ind w:left="5490" w:hanging="540"/>
      </w:pPr>
      <w:rPr>
        <w:rFonts w:hint="default"/>
        <w:lang w:val="en-US" w:eastAsia="en-US" w:bidi="en-US"/>
      </w:rPr>
    </w:lvl>
    <w:lvl w:ilvl="6" w:tplc="F85EEBBE">
      <w:numFmt w:val="bullet"/>
      <w:lvlText w:val="•"/>
      <w:lvlJc w:val="left"/>
      <w:pPr>
        <w:ind w:left="6420" w:hanging="540"/>
      </w:pPr>
      <w:rPr>
        <w:rFonts w:hint="default"/>
        <w:lang w:val="en-US" w:eastAsia="en-US" w:bidi="en-US"/>
      </w:rPr>
    </w:lvl>
    <w:lvl w:ilvl="7" w:tplc="9CD4F13A">
      <w:numFmt w:val="bullet"/>
      <w:lvlText w:val="•"/>
      <w:lvlJc w:val="left"/>
      <w:pPr>
        <w:ind w:left="7350" w:hanging="540"/>
      </w:pPr>
      <w:rPr>
        <w:rFonts w:hint="default"/>
        <w:lang w:val="en-US" w:eastAsia="en-US" w:bidi="en-US"/>
      </w:rPr>
    </w:lvl>
    <w:lvl w:ilvl="8" w:tplc="071E8DEA">
      <w:numFmt w:val="bullet"/>
      <w:lvlText w:val="•"/>
      <w:lvlJc w:val="left"/>
      <w:pPr>
        <w:ind w:left="8280" w:hanging="540"/>
      </w:pPr>
      <w:rPr>
        <w:rFonts w:hint="default"/>
        <w:lang w:val="en-US" w:eastAsia="en-US" w:bidi="en-US"/>
      </w:rPr>
    </w:lvl>
  </w:abstractNum>
  <w:abstractNum w:abstractNumId="24" w15:restartNumberingAfterBreak="0">
    <w:nsid w:val="1FE67FF5"/>
    <w:multiLevelType w:val="multilevel"/>
    <w:tmpl w:val="D38E9EAA"/>
    <w:lvl w:ilvl="0">
      <w:start w:val="1"/>
      <w:numFmt w:val="decimal"/>
      <w:lvlText w:val="%1."/>
      <w:lvlJc w:val="left"/>
      <w:pPr>
        <w:ind w:left="720" w:hanging="360"/>
      </w:pPr>
      <w:rPr>
        <w:rFonts w:hint="default"/>
        <w:b w:val="0"/>
        <w:color w:val="000000"/>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25" w15:restartNumberingAfterBreak="0">
    <w:nsid w:val="20796B9C"/>
    <w:multiLevelType w:val="multilevel"/>
    <w:tmpl w:val="749CF04A"/>
    <w:numStyleLink w:val="Style2"/>
  </w:abstractNum>
  <w:abstractNum w:abstractNumId="26" w15:restartNumberingAfterBreak="0">
    <w:nsid w:val="22832947"/>
    <w:multiLevelType w:val="hybridMultilevel"/>
    <w:tmpl w:val="27BA855E"/>
    <w:lvl w:ilvl="0" w:tplc="7E889694">
      <w:start w:val="2"/>
      <w:numFmt w:val="lowerLetter"/>
      <w:lvlText w:val="%1."/>
      <w:lvlJc w:val="left"/>
      <w:pPr>
        <w:ind w:left="720" w:hanging="360"/>
      </w:pPr>
      <w:rPr>
        <w:rFonts w:ascii="Arial" w:hAnsi="Arial"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24A46322"/>
    <w:multiLevelType w:val="multilevel"/>
    <w:tmpl w:val="FA7C3318"/>
    <w:lvl w:ilvl="0">
      <w:start w:val="1"/>
      <w:numFmt w:val="decimal"/>
      <w:lvlText w:val="%1."/>
      <w:lvlJc w:val="left"/>
      <w:pPr>
        <w:ind w:left="1287" w:hanging="360"/>
      </w:pPr>
      <w:rPr>
        <w:rFonts w:ascii="Arial" w:hAnsi="Arial" w:hint="default"/>
        <w:sz w:val="24"/>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28" w15:restartNumberingAfterBreak="0">
    <w:nsid w:val="24F9278A"/>
    <w:multiLevelType w:val="hybridMultilevel"/>
    <w:tmpl w:val="2654C82E"/>
    <w:lvl w:ilvl="0" w:tplc="28021790">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1979B6"/>
    <w:multiLevelType w:val="hybridMultilevel"/>
    <w:tmpl w:val="3D6244EC"/>
    <w:lvl w:ilvl="0" w:tplc="219A8A0C">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265C4FD5"/>
    <w:multiLevelType w:val="hybridMultilevel"/>
    <w:tmpl w:val="7BFE544A"/>
    <w:lvl w:ilvl="0" w:tplc="4BC405F4">
      <w:start w:val="1"/>
      <w:numFmt w:val="lowerLetter"/>
      <w:lvlText w:val="%1."/>
      <w:lvlJc w:val="left"/>
      <w:pPr>
        <w:ind w:left="1920" w:hanging="540"/>
      </w:pPr>
      <w:rPr>
        <w:w w:val="103"/>
        <w:sz w:val="24"/>
        <w:szCs w:val="24"/>
        <w:lang w:val="en-US" w:eastAsia="en-US" w:bidi="en-US"/>
      </w:rPr>
    </w:lvl>
    <w:lvl w:ilvl="1" w:tplc="412A60EC">
      <w:numFmt w:val="bullet"/>
      <w:lvlText w:val="•"/>
      <w:lvlJc w:val="left"/>
      <w:pPr>
        <w:ind w:left="2850" w:hanging="540"/>
      </w:pPr>
      <w:rPr>
        <w:rFonts w:hint="default"/>
        <w:lang w:val="en-US" w:eastAsia="en-US" w:bidi="en-US"/>
      </w:rPr>
    </w:lvl>
    <w:lvl w:ilvl="2" w:tplc="BBBA65C0">
      <w:numFmt w:val="bullet"/>
      <w:lvlText w:val="•"/>
      <w:lvlJc w:val="left"/>
      <w:pPr>
        <w:ind w:left="3780" w:hanging="540"/>
      </w:pPr>
      <w:rPr>
        <w:rFonts w:hint="default"/>
        <w:lang w:val="en-US" w:eastAsia="en-US" w:bidi="en-US"/>
      </w:rPr>
    </w:lvl>
    <w:lvl w:ilvl="3" w:tplc="0888BF60">
      <w:numFmt w:val="bullet"/>
      <w:lvlText w:val="•"/>
      <w:lvlJc w:val="left"/>
      <w:pPr>
        <w:ind w:left="4710" w:hanging="540"/>
      </w:pPr>
      <w:rPr>
        <w:rFonts w:hint="default"/>
        <w:lang w:val="en-US" w:eastAsia="en-US" w:bidi="en-US"/>
      </w:rPr>
    </w:lvl>
    <w:lvl w:ilvl="4" w:tplc="81ECB11E">
      <w:numFmt w:val="bullet"/>
      <w:lvlText w:val="•"/>
      <w:lvlJc w:val="left"/>
      <w:pPr>
        <w:ind w:left="5640" w:hanging="540"/>
      </w:pPr>
      <w:rPr>
        <w:rFonts w:hint="default"/>
        <w:lang w:val="en-US" w:eastAsia="en-US" w:bidi="en-US"/>
      </w:rPr>
    </w:lvl>
    <w:lvl w:ilvl="5" w:tplc="435ED554">
      <w:numFmt w:val="bullet"/>
      <w:lvlText w:val="•"/>
      <w:lvlJc w:val="left"/>
      <w:pPr>
        <w:ind w:left="6570" w:hanging="540"/>
      </w:pPr>
      <w:rPr>
        <w:rFonts w:hint="default"/>
        <w:lang w:val="en-US" w:eastAsia="en-US" w:bidi="en-US"/>
      </w:rPr>
    </w:lvl>
    <w:lvl w:ilvl="6" w:tplc="B0AE757E">
      <w:numFmt w:val="bullet"/>
      <w:lvlText w:val="•"/>
      <w:lvlJc w:val="left"/>
      <w:pPr>
        <w:ind w:left="7500" w:hanging="540"/>
      </w:pPr>
      <w:rPr>
        <w:rFonts w:hint="default"/>
        <w:lang w:val="en-US" w:eastAsia="en-US" w:bidi="en-US"/>
      </w:rPr>
    </w:lvl>
    <w:lvl w:ilvl="7" w:tplc="FF68DF38">
      <w:numFmt w:val="bullet"/>
      <w:lvlText w:val="•"/>
      <w:lvlJc w:val="left"/>
      <w:pPr>
        <w:ind w:left="8430" w:hanging="540"/>
      </w:pPr>
      <w:rPr>
        <w:rFonts w:hint="default"/>
        <w:lang w:val="en-US" w:eastAsia="en-US" w:bidi="en-US"/>
      </w:rPr>
    </w:lvl>
    <w:lvl w:ilvl="8" w:tplc="FD3219BC">
      <w:numFmt w:val="bullet"/>
      <w:lvlText w:val="•"/>
      <w:lvlJc w:val="left"/>
      <w:pPr>
        <w:ind w:left="9360" w:hanging="540"/>
      </w:pPr>
      <w:rPr>
        <w:rFonts w:hint="default"/>
        <w:lang w:val="en-US" w:eastAsia="en-US" w:bidi="en-US"/>
      </w:rPr>
    </w:lvl>
  </w:abstractNum>
  <w:abstractNum w:abstractNumId="31" w15:restartNumberingAfterBreak="0">
    <w:nsid w:val="26AE2688"/>
    <w:multiLevelType w:val="hybridMultilevel"/>
    <w:tmpl w:val="7024776C"/>
    <w:lvl w:ilvl="0" w:tplc="0D4A537A">
      <w:start w:val="1"/>
      <w:numFmt w:val="decimal"/>
      <w:lvlText w:val="(%1)"/>
      <w:lvlJc w:val="left"/>
      <w:pPr>
        <w:ind w:left="840" w:hanging="567"/>
      </w:pPr>
      <w:rPr>
        <w:rFonts w:ascii="Georgia" w:eastAsia="Georgia" w:hAnsi="Georgia" w:cs="Georgia" w:hint="default"/>
        <w:w w:val="103"/>
        <w:sz w:val="24"/>
        <w:szCs w:val="24"/>
        <w:lang w:val="en-US" w:eastAsia="en-US" w:bidi="en-US"/>
      </w:rPr>
    </w:lvl>
    <w:lvl w:ilvl="1" w:tplc="0352B962">
      <w:start w:val="1"/>
      <w:numFmt w:val="lowerLetter"/>
      <w:lvlText w:val="%2."/>
      <w:lvlJc w:val="left"/>
      <w:pPr>
        <w:ind w:left="1200" w:hanging="360"/>
      </w:pPr>
      <w:rPr>
        <w:rFonts w:ascii="Bookman Old Style" w:eastAsia="Georgia" w:hAnsi="Bookman Old Style" w:cs="Georgia" w:hint="default"/>
        <w:spacing w:val="-1"/>
        <w:w w:val="116"/>
        <w:sz w:val="22"/>
        <w:szCs w:val="24"/>
        <w:lang w:val="en-US" w:eastAsia="en-US" w:bidi="en-US"/>
      </w:rPr>
    </w:lvl>
    <w:lvl w:ilvl="2" w:tplc="A1B06FD2">
      <w:numFmt w:val="bullet"/>
      <w:lvlText w:val="•"/>
      <w:lvlJc w:val="left"/>
      <w:pPr>
        <w:ind w:left="2193" w:hanging="360"/>
      </w:pPr>
      <w:rPr>
        <w:rFonts w:hint="default"/>
        <w:lang w:val="en-US" w:eastAsia="en-US" w:bidi="en-US"/>
      </w:rPr>
    </w:lvl>
    <w:lvl w:ilvl="3" w:tplc="237A4C7C">
      <w:numFmt w:val="bullet"/>
      <w:lvlText w:val="•"/>
      <w:lvlJc w:val="left"/>
      <w:pPr>
        <w:ind w:left="3186" w:hanging="360"/>
      </w:pPr>
      <w:rPr>
        <w:rFonts w:hint="default"/>
        <w:lang w:val="en-US" w:eastAsia="en-US" w:bidi="en-US"/>
      </w:rPr>
    </w:lvl>
    <w:lvl w:ilvl="4" w:tplc="B9BA8398">
      <w:numFmt w:val="bullet"/>
      <w:lvlText w:val="•"/>
      <w:lvlJc w:val="left"/>
      <w:pPr>
        <w:ind w:left="4180" w:hanging="360"/>
      </w:pPr>
      <w:rPr>
        <w:rFonts w:hint="default"/>
        <w:lang w:val="en-US" w:eastAsia="en-US" w:bidi="en-US"/>
      </w:rPr>
    </w:lvl>
    <w:lvl w:ilvl="5" w:tplc="D298B93E">
      <w:numFmt w:val="bullet"/>
      <w:lvlText w:val="•"/>
      <w:lvlJc w:val="left"/>
      <w:pPr>
        <w:ind w:left="5173" w:hanging="360"/>
      </w:pPr>
      <w:rPr>
        <w:rFonts w:hint="default"/>
        <w:lang w:val="en-US" w:eastAsia="en-US" w:bidi="en-US"/>
      </w:rPr>
    </w:lvl>
    <w:lvl w:ilvl="6" w:tplc="0D305E3E">
      <w:numFmt w:val="bullet"/>
      <w:lvlText w:val="•"/>
      <w:lvlJc w:val="left"/>
      <w:pPr>
        <w:ind w:left="6166" w:hanging="360"/>
      </w:pPr>
      <w:rPr>
        <w:rFonts w:hint="default"/>
        <w:lang w:val="en-US" w:eastAsia="en-US" w:bidi="en-US"/>
      </w:rPr>
    </w:lvl>
    <w:lvl w:ilvl="7" w:tplc="F4D06AC4">
      <w:numFmt w:val="bullet"/>
      <w:lvlText w:val="•"/>
      <w:lvlJc w:val="left"/>
      <w:pPr>
        <w:ind w:left="7160" w:hanging="360"/>
      </w:pPr>
      <w:rPr>
        <w:rFonts w:hint="default"/>
        <w:lang w:val="en-US" w:eastAsia="en-US" w:bidi="en-US"/>
      </w:rPr>
    </w:lvl>
    <w:lvl w:ilvl="8" w:tplc="69F4271A">
      <w:numFmt w:val="bullet"/>
      <w:lvlText w:val="•"/>
      <w:lvlJc w:val="left"/>
      <w:pPr>
        <w:ind w:left="8153" w:hanging="360"/>
      </w:pPr>
      <w:rPr>
        <w:rFonts w:hint="default"/>
        <w:lang w:val="en-US" w:eastAsia="en-US" w:bidi="en-US"/>
      </w:rPr>
    </w:lvl>
  </w:abstractNum>
  <w:abstractNum w:abstractNumId="32" w15:restartNumberingAfterBreak="0">
    <w:nsid w:val="2A054BF8"/>
    <w:multiLevelType w:val="hybridMultilevel"/>
    <w:tmpl w:val="6F489D7E"/>
    <w:lvl w:ilvl="0" w:tplc="4BC405F4">
      <w:start w:val="1"/>
      <w:numFmt w:val="lowerLetter"/>
      <w:lvlText w:val="%1."/>
      <w:lvlJc w:val="left"/>
      <w:pPr>
        <w:ind w:left="840" w:hanging="540"/>
      </w:pPr>
      <w:rPr>
        <w:w w:val="103"/>
        <w:sz w:val="24"/>
        <w:szCs w:val="24"/>
        <w:lang w:val="en-US" w:eastAsia="en-US" w:bidi="en-US"/>
      </w:rPr>
    </w:lvl>
    <w:lvl w:ilvl="1" w:tplc="AD42670E">
      <w:numFmt w:val="bullet"/>
      <w:lvlText w:val="•"/>
      <w:lvlJc w:val="left"/>
      <w:pPr>
        <w:ind w:left="1770" w:hanging="540"/>
      </w:pPr>
      <w:rPr>
        <w:rFonts w:hint="default"/>
        <w:lang w:val="en-US" w:eastAsia="en-US" w:bidi="en-US"/>
      </w:rPr>
    </w:lvl>
    <w:lvl w:ilvl="2" w:tplc="E0DCF500">
      <w:numFmt w:val="bullet"/>
      <w:lvlText w:val="•"/>
      <w:lvlJc w:val="left"/>
      <w:pPr>
        <w:ind w:left="2700" w:hanging="540"/>
      </w:pPr>
      <w:rPr>
        <w:rFonts w:hint="default"/>
        <w:lang w:val="en-US" w:eastAsia="en-US" w:bidi="en-US"/>
      </w:rPr>
    </w:lvl>
    <w:lvl w:ilvl="3" w:tplc="9692D7F8">
      <w:numFmt w:val="bullet"/>
      <w:lvlText w:val="•"/>
      <w:lvlJc w:val="left"/>
      <w:pPr>
        <w:ind w:left="3630" w:hanging="540"/>
      </w:pPr>
      <w:rPr>
        <w:rFonts w:hint="default"/>
        <w:lang w:val="en-US" w:eastAsia="en-US" w:bidi="en-US"/>
      </w:rPr>
    </w:lvl>
    <w:lvl w:ilvl="4" w:tplc="FD60E36E">
      <w:numFmt w:val="bullet"/>
      <w:lvlText w:val="•"/>
      <w:lvlJc w:val="left"/>
      <w:pPr>
        <w:ind w:left="4560" w:hanging="540"/>
      </w:pPr>
      <w:rPr>
        <w:rFonts w:hint="default"/>
        <w:lang w:val="en-US" w:eastAsia="en-US" w:bidi="en-US"/>
      </w:rPr>
    </w:lvl>
    <w:lvl w:ilvl="5" w:tplc="9EDCFF3C">
      <w:numFmt w:val="bullet"/>
      <w:lvlText w:val="•"/>
      <w:lvlJc w:val="left"/>
      <w:pPr>
        <w:ind w:left="5490" w:hanging="540"/>
      </w:pPr>
      <w:rPr>
        <w:rFonts w:hint="default"/>
        <w:lang w:val="en-US" w:eastAsia="en-US" w:bidi="en-US"/>
      </w:rPr>
    </w:lvl>
    <w:lvl w:ilvl="6" w:tplc="5504D276">
      <w:numFmt w:val="bullet"/>
      <w:lvlText w:val="•"/>
      <w:lvlJc w:val="left"/>
      <w:pPr>
        <w:ind w:left="6420" w:hanging="540"/>
      </w:pPr>
      <w:rPr>
        <w:rFonts w:hint="default"/>
        <w:lang w:val="en-US" w:eastAsia="en-US" w:bidi="en-US"/>
      </w:rPr>
    </w:lvl>
    <w:lvl w:ilvl="7" w:tplc="8D94CFDE">
      <w:numFmt w:val="bullet"/>
      <w:lvlText w:val="•"/>
      <w:lvlJc w:val="left"/>
      <w:pPr>
        <w:ind w:left="7350" w:hanging="540"/>
      </w:pPr>
      <w:rPr>
        <w:rFonts w:hint="default"/>
        <w:lang w:val="en-US" w:eastAsia="en-US" w:bidi="en-US"/>
      </w:rPr>
    </w:lvl>
    <w:lvl w:ilvl="8" w:tplc="10807558">
      <w:numFmt w:val="bullet"/>
      <w:lvlText w:val="•"/>
      <w:lvlJc w:val="left"/>
      <w:pPr>
        <w:ind w:left="8280" w:hanging="540"/>
      </w:pPr>
      <w:rPr>
        <w:rFonts w:hint="default"/>
        <w:lang w:val="en-US" w:eastAsia="en-US" w:bidi="en-US"/>
      </w:rPr>
    </w:lvl>
  </w:abstractNum>
  <w:abstractNum w:abstractNumId="33" w15:restartNumberingAfterBreak="0">
    <w:nsid w:val="2B423235"/>
    <w:multiLevelType w:val="hybridMultilevel"/>
    <w:tmpl w:val="CA8873BC"/>
    <w:lvl w:ilvl="0" w:tplc="38090019">
      <w:start w:val="1"/>
      <w:numFmt w:val="lowerLetter"/>
      <w:lvlText w:val="%1."/>
      <w:lvlJc w:val="left"/>
      <w:pPr>
        <w:ind w:left="4680" w:hanging="360"/>
      </w:pPr>
    </w:lvl>
    <w:lvl w:ilvl="1" w:tplc="04210019" w:tentative="1">
      <w:start w:val="1"/>
      <w:numFmt w:val="lowerLetter"/>
      <w:lvlText w:val="%2."/>
      <w:lvlJc w:val="left"/>
      <w:pPr>
        <w:ind w:left="5400" w:hanging="360"/>
      </w:pPr>
    </w:lvl>
    <w:lvl w:ilvl="2" w:tplc="0421001B" w:tentative="1">
      <w:start w:val="1"/>
      <w:numFmt w:val="lowerRoman"/>
      <w:lvlText w:val="%3."/>
      <w:lvlJc w:val="right"/>
      <w:pPr>
        <w:ind w:left="6120" w:hanging="180"/>
      </w:pPr>
    </w:lvl>
    <w:lvl w:ilvl="3" w:tplc="0421000F" w:tentative="1">
      <w:start w:val="1"/>
      <w:numFmt w:val="decimal"/>
      <w:lvlText w:val="%4."/>
      <w:lvlJc w:val="left"/>
      <w:pPr>
        <w:ind w:left="6840" w:hanging="360"/>
      </w:pPr>
    </w:lvl>
    <w:lvl w:ilvl="4" w:tplc="04210019" w:tentative="1">
      <w:start w:val="1"/>
      <w:numFmt w:val="lowerLetter"/>
      <w:lvlText w:val="%5."/>
      <w:lvlJc w:val="left"/>
      <w:pPr>
        <w:ind w:left="7560" w:hanging="360"/>
      </w:pPr>
    </w:lvl>
    <w:lvl w:ilvl="5" w:tplc="0421001B" w:tentative="1">
      <w:start w:val="1"/>
      <w:numFmt w:val="lowerRoman"/>
      <w:lvlText w:val="%6."/>
      <w:lvlJc w:val="right"/>
      <w:pPr>
        <w:ind w:left="8280" w:hanging="180"/>
      </w:pPr>
    </w:lvl>
    <w:lvl w:ilvl="6" w:tplc="0421000F" w:tentative="1">
      <w:start w:val="1"/>
      <w:numFmt w:val="decimal"/>
      <w:lvlText w:val="%7."/>
      <w:lvlJc w:val="left"/>
      <w:pPr>
        <w:ind w:left="9000" w:hanging="360"/>
      </w:pPr>
    </w:lvl>
    <w:lvl w:ilvl="7" w:tplc="04210019" w:tentative="1">
      <w:start w:val="1"/>
      <w:numFmt w:val="lowerLetter"/>
      <w:lvlText w:val="%8."/>
      <w:lvlJc w:val="left"/>
      <w:pPr>
        <w:ind w:left="9720" w:hanging="360"/>
      </w:pPr>
    </w:lvl>
    <w:lvl w:ilvl="8" w:tplc="0421001B" w:tentative="1">
      <w:start w:val="1"/>
      <w:numFmt w:val="lowerRoman"/>
      <w:lvlText w:val="%9."/>
      <w:lvlJc w:val="right"/>
      <w:pPr>
        <w:ind w:left="10440" w:hanging="180"/>
      </w:pPr>
    </w:lvl>
  </w:abstractNum>
  <w:abstractNum w:abstractNumId="34" w15:restartNumberingAfterBreak="0">
    <w:nsid w:val="2B9419F2"/>
    <w:multiLevelType w:val="hybridMultilevel"/>
    <w:tmpl w:val="F072FAFA"/>
    <w:lvl w:ilvl="0" w:tplc="4BC405F4">
      <w:start w:val="1"/>
      <w:numFmt w:val="lowerLetter"/>
      <w:lvlText w:val="%1."/>
      <w:lvlJc w:val="left"/>
      <w:pPr>
        <w:ind w:left="840" w:hanging="540"/>
      </w:pPr>
      <w:rPr>
        <w:w w:val="103"/>
        <w:sz w:val="24"/>
        <w:szCs w:val="24"/>
        <w:lang w:val="en-US" w:eastAsia="en-US" w:bidi="en-US"/>
      </w:rPr>
    </w:lvl>
    <w:lvl w:ilvl="1" w:tplc="747646DA">
      <w:numFmt w:val="bullet"/>
      <w:lvlText w:val="•"/>
      <w:lvlJc w:val="left"/>
      <w:pPr>
        <w:ind w:left="1770" w:hanging="540"/>
      </w:pPr>
      <w:rPr>
        <w:rFonts w:hint="default"/>
        <w:lang w:val="en-US" w:eastAsia="en-US" w:bidi="en-US"/>
      </w:rPr>
    </w:lvl>
    <w:lvl w:ilvl="2" w:tplc="7B2EFB0A">
      <w:numFmt w:val="bullet"/>
      <w:lvlText w:val="•"/>
      <w:lvlJc w:val="left"/>
      <w:pPr>
        <w:ind w:left="2700" w:hanging="540"/>
      </w:pPr>
      <w:rPr>
        <w:rFonts w:hint="default"/>
        <w:lang w:val="en-US" w:eastAsia="en-US" w:bidi="en-US"/>
      </w:rPr>
    </w:lvl>
    <w:lvl w:ilvl="3" w:tplc="4B824ACE">
      <w:numFmt w:val="bullet"/>
      <w:lvlText w:val="•"/>
      <w:lvlJc w:val="left"/>
      <w:pPr>
        <w:ind w:left="3630" w:hanging="540"/>
      </w:pPr>
      <w:rPr>
        <w:rFonts w:hint="default"/>
        <w:lang w:val="en-US" w:eastAsia="en-US" w:bidi="en-US"/>
      </w:rPr>
    </w:lvl>
    <w:lvl w:ilvl="4" w:tplc="25B04522">
      <w:numFmt w:val="bullet"/>
      <w:lvlText w:val="•"/>
      <w:lvlJc w:val="left"/>
      <w:pPr>
        <w:ind w:left="4560" w:hanging="540"/>
      </w:pPr>
      <w:rPr>
        <w:rFonts w:hint="default"/>
        <w:lang w:val="en-US" w:eastAsia="en-US" w:bidi="en-US"/>
      </w:rPr>
    </w:lvl>
    <w:lvl w:ilvl="5" w:tplc="84A8BC04">
      <w:numFmt w:val="bullet"/>
      <w:lvlText w:val="•"/>
      <w:lvlJc w:val="left"/>
      <w:pPr>
        <w:ind w:left="5490" w:hanging="540"/>
      </w:pPr>
      <w:rPr>
        <w:rFonts w:hint="default"/>
        <w:lang w:val="en-US" w:eastAsia="en-US" w:bidi="en-US"/>
      </w:rPr>
    </w:lvl>
    <w:lvl w:ilvl="6" w:tplc="90D4809A">
      <w:numFmt w:val="bullet"/>
      <w:lvlText w:val="•"/>
      <w:lvlJc w:val="left"/>
      <w:pPr>
        <w:ind w:left="6420" w:hanging="540"/>
      </w:pPr>
      <w:rPr>
        <w:rFonts w:hint="default"/>
        <w:lang w:val="en-US" w:eastAsia="en-US" w:bidi="en-US"/>
      </w:rPr>
    </w:lvl>
    <w:lvl w:ilvl="7" w:tplc="F9863CE4">
      <w:numFmt w:val="bullet"/>
      <w:lvlText w:val="•"/>
      <w:lvlJc w:val="left"/>
      <w:pPr>
        <w:ind w:left="7350" w:hanging="540"/>
      </w:pPr>
      <w:rPr>
        <w:rFonts w:hint="default"/>
        <w:lang w:val="en-US" w:eastAsia="en-US" w:bidi="en-US"/>
      </w:rPr>
    </w:lvl>
    <w:lvl w:ilvl="8" w:tplc="6A4A26BC">
      <w:numFmt w:val="bullet"/>
      <w:lvlText w:val="•"/>
      <w:lvlJc w:val="left"/>
      <w:pPr>
        <w:ind w:left="8280" w:hanging="540"/>
      </w:pPr>
      <w:rPr>
        <w:rFonts w:hint="default"/>
        <w:lang w:val="en-US" w:eastAsia="en-US" w:bidi="en-US"/>
      </w:rPr>
    </w:lvl>
  </w:abstractNum>
  <w:abstractNum w:abstractNumId="35" w15:restartNumberingAfterBreak="0">
    <w:nsid w:val="2BE47C68"/>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244C56"/>
    <w:multiLevelType w:val="hybridMultilevel"/>
    <w:tmpl w:val="6A04BB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2E2D3C4D"/>
    <w:multiLevelType w:val="hybridMultilevel"/>
    <w:tmpl w:val="66C86606"/>
    <w:lvl w:ilvl="0" w:tplc="E83A7C1E">
      <w:start w:val="1"/>
      <w:numFmt w:val="decimal"/>
      <w:lvlText w:val="%1."/>
      <w:lvlJc w:val="left"/>
      <w:pPr>
        <w:ind w:left="720" w:hanging="360"/>
      </w:pPr>
      <w:rPr>
        <w:b w:val="0"/>
      </w:rPr>
    </w:lvl>
    <w:lvl w:ilvl="1" w:tplc="527CEB8A">
      <w:start w:val="1"/>
      <w:numFmt w:val="decimal"/>
      <w:lvlText w:val="%2."/>
      <w:lvlJc w:val="left"/>
      <w:pPr>
        <w:ind w:left="1440" w:hanging="360"/>
      </w:pPr>
      <w:rPr>
        <w:rFonts w:ascii="Arial" w:eastAsiaTheme="minorHAnsi"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C92062"/>
    <w:multiLevelType w:val="multilevel"/>
    <w:tmpl w:val="DEA8986C"/>
    <w:lvl w:ilvl="0">
      <w:start w:val="1"/>
      <w:numFmt w:val="decimal"/>
      <w:lvlText w:val="%1."/>
      <w:lvlJc w:val="left"/>
      <w:pPr>
        <w:ind w:left="360" w:hanging="360"/>
      </w:pPr>
      <w:rPr>
        <w:rFonts w:hint="default"/>
      </w:rPr>
    </w:lvl>
    <w:lvl w:ilvl="1">
      <w:start w:val="1"/>
      <w:numFmt w:val="none"/>
      <w:lvlText w:val="3.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17814E5"/>
    <w:multiLevelType w:val="hybridMultilevel"/>
    <w:tmpl w:val="5342A240"/>
    <w:lvl w:ilvl="0" w:tplc="09DCBC5A">
      <w:start w:val="1"/>
      <w:numFmt w:val="lowerLetter"/>
      <w:lvlText w:val="%1."/>
      <w:lvlJc w:val="left"/>
      <w:pPr>
        <w:ind w:left="1287" w:hanging="360"/>
      </w:pPr>
      <w:rPr>
        <w:rFonts w:ascii="Arial" w:hAnsi="Arial" w:hint="default"/>
        <w:b w:val="0"/>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0" w15:restartNumberingAfterBreak="0">
    <w:nsid w:val="364707E7"/>
    <w:multiLevelType w:val="hybridMultilevel"/>
    <w:tmpl w:val="D4BAA0B8"/>
    <w:styleLink w:val="Style91"/>
    <w:lvl w:ilvl="0" w:tplc="04210011">
      <w:start w:val="1"/>
      <w:numFmt w:val="decimal"/>
      <w:lvlText w:val="%1)"/>
      <w:lvlJc w:val="left"/>
      <w:pPr>
        <w:ind w:left="1004" w:hanging="360"/>
      </w:pPr>
      <w:rPr>
        <w:rFonts w:hint="default"/>
        <w:color w:val="auto"/>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15:restartNumberingAfterBreak="0">
    <w:nsid w:val="367C5F0F"/>
    <w:multiLevelType w:val="hybridMultilevel"/>
    <w:tmpl w:val="4C140D64"/>
    <w:lvl w:ilvl="0" w:tplc="4BC405F4">
      <w:start w:val="1"/>
      <w:numFmt w:val="lowerLetter"/>
      <w:lvlText w:val="%1."/>
      <w:lvlJc w:val="left"/>
      <w:pPr>
        <w:ind w:left="840" w:hanging="540"/>
      </w:pPr>
      <w:rPr>
        <w:w w:val="103"/>
        <w:sz w:val="24"/>
        <w:szCs w:val="24"/>
        <w:lang w:val="en-US" w:eastAsia="en-US" w:bidi="en-US"/>
      </w:rPr>
    </w:lvl>
    <w:lvl w:ilvl="1" w:tplc="1FBE2C5A">
      <w:numFmt w:val="bullet"/>
      <w:lvlText w:val="•"/>
      <w:lvlJc w:val="left"/>
      <w:pPr>
        <w:ind w:left="1770" w:hanging="540"/>
      </w:pPr>
      <w:rPr>
        <w:rFonts w:hint="default"/>
        <w:lang w:val="en-US" w:eastAsia="en-US" w:bidi="en-US"/>
      </w:rPr>
    </w:lvl>
    <w:lvl w:ilvl="2" w:tplc="C8AAB2FA">
      <w:numFmt w:val="bullet"/>
      <w:lvlText w:val="•"/>
      <w:lvlJc w:val="left"/>
      <w:pPr>
        <w:ind w:left="2700" w:hanging="540"/>
      </w:pPr>
      <w:rPr>
        <w:rFonts w:hint="default"/>
        <w:lang w:val="en-US" w:eastAsia="en-US" w:bidi="en-US"/>
      </w:rPr>
    </w:lvl>
    <w:lvl w:ilvl="3" w:tplc="C3AA0428">
      <w:numFmt w:val="bullet"/>
      <w:lvlText w:val="•"/>
      <w:lvlJc w:val="left"/>
      <w:pPr>
        <w:ind w:left="3630" w:hanging="540"/>
      </w:pPr>
      <w:rPr>
        <w:rFonts w:hint="default"/>
        <w:lang w:val="en-US" w:eastAsia="en-US" w:bidi="en-US"/>
      </w:rPr>
    </w:lvl>
    <w:lvl w:ilvl="4" w:tplc="ABBAAA10">
      <w:numFmt w:val="bullet"/>
      <w:lvlText w:val="•"/>
      <w:lvlJc w:val="left"/>
      <w:pPr>
        <w:ind w:left="4560" w:hanging="540"/>
      </w:pPr>
      <w:rPr>
        <w:rFonts w:hint="default"/>
        <w:lang w:val="en-US" w:eastAsia="en-US" w:bidi="en-US"/>
      </w:rPr>
    </w:lvl>
    <w:lvl w:ilvl="5" w:tplc="D8E0A96A">
      <w:numFmt w:val="bullet"/>
      <w:lvlText w:val="•"/>
      <w:lvlJc w:val="left"/>
      <w:pPr>
        <w:ind w:left="5490" w:hanging="540"/>
      </w:pPr>
      <w:rPr>
        <w:rFonts w:hint="default"/>
        <w:lang w:val="en-US" w:eastAsia="en-US" w:bidi="en-US"/>
      </w:rPr>
    </w:lvl>
    <w:lvl w:ilvl="6" w:tplc="E086F8C8">
      <w:numFmt w:val="bullet"/>
      <w:lvlText w:val="•"/>
      <w:lvlJc w:val="left"/>
      <w:pPr>
        <w:ind w:left="6420" w:hanging="540"/>
      </w:pPr>
      <w:rPr>
        <w:rFonts w:hint="default"/>
        <w:lang w:val="en-US" w:eastAsia="en-US" w:bidi="en-US"/>
      </w:rPr>
    </w:lvl>
    <w:lvl w:ilvl="7" w:tplc="95E28B36">
      <w:numFmt w:val="bullet"/>
      <w:lvlText w:val="•"/>
      <w:lvlJc w:val="left"/>
      <w:pPr>
        <w:ind w:left="7350" w:hanging="540"/>
      </w:pPr>
      <w:rPr>
        <w:rFonts w:hint="default"/>
        <w:lang w:val="en-US" w:eastAsia="en-US" w:bidi="en-US"/>
      </w:rPr>
    </w:lvl>
    <w:lvl w:ilvl="8" w:tplc="304667DE">
      <w:numFmt w:val="bullet"/>
      <w:lvlText w:val="•"/>
      <w:lvlJc w:val="left"/>
      <w:pPr>
        <w:ind w:left="8280" w:hanging="540"/>
      </w:pPr>
      <w:rPr>
        <w:rFonts w:hint="default"/>
        <w:lang w:val="en-US" w:eastAsia="en-US" w:bidi="en-US"/>
      </w:rPr>
    </w:lvl>
  </w:abstractNum>
  <w:abstractNum w:abstractNumId="42" w15:restartNumberingAfterBreak="0">
    <w:nsid w:val="3A092ED1"/>
    <w:multiLevelType w:val="hybridMultilevel"/>
    <w:tmpl w:val="4580ACB4"/>
    <w:lvl w:ilvl="0" w:tplc="4BC405F4">
      <w:start w:val="1"/>
      <w:numFmt w:val="lowerLetter"/>
      <w:lvlText w:val="%1."/>
      <w:lvlJc w:val="left"/>
      <w:pPr>
        <w:ind w:left="840" w:hanging="540"/>
      </w:pPr>
      <w:rPr>
        <w:w w:val="103"/>
        <w:sz w:val="24"/>
        <w:szCs w:val="24"/>
        <w:lang w:val="en-US" w:eastAsia="en-US" w:bidi="en-US"/>
      </w:rPr>
    </w:lvl>
    <w:lvl w:ilvl="1" w:tplc="34BA107A">
      <w:numFmt w:val="bullet"/>
      <w:lvlText w:val="•"/>
      <w:lvlJc w:val="left"/>
      <w:pPr>
        <w:ind w:left="1770" w:hanging="540"/>
      </w:pPr>
      <w:rPr>
        <w:rFonts w:hint="default"/>
        <w:lang w:val="en-US" w:eastAsia="en-US" w:bidi="en-US"/>
      </w:rPr>
    </w:lvl>
    <w:lvl w:ilvl="2" w:tplc="62746A62">
      <w:numFmt w:val="bullet"/>
      <w:lvlText w:val="•"/>
      <w:lvlJc w:val="left"/>
      <w:pPr>
        <w:ind w:left="2700" w:hanging="540"/>
      </w:pPr>
      <w:rPr>
        <w:rFonts w:hint="default"/>
        <w:lang w:val="en-US" w:eastAsia="en-US" w:bidi="en-US"/>
      </w:rPr>
    </w:lvl>
    <w:lvl w:ilvl="3" w:tplc="C95AFDE4">
      <w:numFmt w:val="bullet"/>
      <w:lvlText w:val="•"/>
      <w:lvlJc w:val="left"/>
      <w:pPr>
        <w:ind w:left="3630" w:hanging="540"/>
      </w:pPr>
      <w:rPr>
        <w:rFonts w:hint="default"/>
        <w:lang w:val="en-US" w:eastAsia="en-US" w:bidi="en-US"/>
      </w:rPr>
    </w:lvl>
    <w:lvl w:ilvl="4" w:tplc="DF2E60F8">
      <w:numFmt w:val="bullet"/>
      <w:lvlText w:val="•"/>
      <w:lvlJc w:val="left"/>
      <w:pPr>
        <w:ind w:left="4560" w:hanging="540"/>
      </w:pPr>
      <w:rPr>
        <w:rFonts w:hint="default"/>
        <w:lang w:val="en-US" w:eastAsia="en-US" w:bidi="en-US"/>
      </w:rPr>
    </w:lvl>
    <w:lvl w:ilvl="5" w:tplc="6B5ADD7A">
      <w:numFmt w:val="bullet"/>
      <w:lvlText w:val="•"/>
      <w:lvlJc w:val="left"/>
      <w:pPr>
        <w:ind w:left="5490" w:hanging="540"/>
      </w:pPr>
      <w:rPr>
        <w:rFonts w:hint="default"/>
        <w:lang w:val="en-US" w:eastAsia="en-US" w:bidi="en-US"/>
      </w:rPr>
    </w:lvl>
    <w:lvl w:ilvl="6" w:tplc="1514EB68">
      <w:numFmt w:val="bullet"/>
      <w:lvlText w:val="•"/>
      <w:lvlJc w:val="left"/>
      <w:pPr>
        <w:ind w:left="6420" w:hanging="540"/>
      </w:pPr>
      <w:rPr>
        <w:rFonts w:hint="default"/>
        <w:lang w:val="en-US" w:eastAsia="en-US" w:bidi="en-US"/>
      </w:rPr>
    </w:lvl>
    <w:lvl w:ilvl="7" w:tplc="7752E428">
      <w:numFmt w:val="bullet"/>
      <w:lvlText w:val="•"/>
      <w:lvlJc w:val="left"/>
      <w:pPr>
        <w:ind w:left="7350" w:hanging="540"/>
      </w:pPr>
      <w:rPr>
        <w:rFonts w:hint="default"/>
        <w:lang w:val="en-US" w:eastAsia="en-US" w:bidi="en-US"/>
      </w:rPr>
    </w:lvl>
    <w:lvl w:ilvl="8" w:tplc="4F5024BC">
      <w:numFmt w:val="bullet"/>
      <w:lvlText w:val="•"/>
      <w:lvlJc w:val="left"/>
      <w:pPr>
        <w:ind w:left="8280" w:hanging="540"/>
      </w:pPr>
      <w:rPr>
        <w:rFonts w:hint="default"/>
        <w:lang w:val="en-US" w:eastAsia="en-US" w:bidi="en-US"/>
      </w:rPr>
    </w:lvl>
  </w:abstractNum>
  <w:abstractNum w:abstractNumId="43" w15:restartNumberingAfterBreak="0">
    <w:nsid w:val="3AE075A7"/>
    <w:multiLevelType w:val="hybridMultilevel"/>
    <w:tmpl w:val="D5B40E1E"/>
    <w:lvl w:ilvl="0" w:tplc="4BC405F4">
      <w:start w:val="1"/>
      <w:numFmt w:val="lowerLetter"/>
      <w:lvlText w:val="%1."/>
      <w:lvlJc w:val="left"/>
      <w:pPr>
        <w:ind w:left="840" w:hanging="540"/>
      </w:pPr>
      <w:rPr>
        <w:w w:val="103"/>
        <w:sz w:val="24"/>
        <w:szCs w:val="24"/>
        <w:lang w:val="en-US" w:eastAsia="en-US" w:bidi="en-US"/>
      </w:rPr>
    </w:lvl>
    <w:lvl w:ilvl="1" w:tplc="37564D16">
      <w:numFmt w:val="bullet"/>
      <w:lvlText w:val="•"/>
      <w:lvlJc w:val="left"/>
      <w:pPr>
        <w:ind w:left="1770" w:hanging="540"/>
      </w:pPr>
      <w:rPr>
        <w:rFonts w:hint="default"/>
        <w:lang w:val="en-US" w:eastAsia="en-US" w:bidi="en-US"/>
      </w:rPr>
    </w:lvl>
    <w:lvl w:ilvl="2" w:tplc="9FCA8240">
      <w:numFmt w:val="bullet"/>
      <w:lvlText w:val="•"/>
      <w:lvlJc w:val="left"/>
      <w:pPr>
        <w:ind w:left="2700" w:hanging="540"/>
      </w:pPr>
      <w:rPr>
        <w:rFonts w:hint="default"/>
        <w:lang w:val="en-US" w:eastAsia="en-US" w:bidi="en-US"/>
      </w:rPr>
    </w:lvl>
    <w:lvl w:ilvl="3" w:tplc="3E14FC70">
      <w:numFmt w:val="bullet"/>
      <w:lvlText w:val="•"/>
      <w:lvlJc w:val="left"/>
      <w:pPr>
        <w:ind w:left="3630" w:hanging="540"/>
      </w:pPr>
      <w:rPr>
        <w:rFonts w:hint="default"/>
        <w:lang w:val="en-US" w:eastAsia="en-US" w:bidi="en-US"/>
      </w:rPr>
    </w:lvl>
    <w:lvl w:ilvl="4" w:tplc="1E9A7AAA">
      <w:numFmt w:val="bullet"/>
      <w:lvlText w:val="•"/>
      <w:lvlJc w:val="left"/>
      <w:pPr>
        <w:ind w:left="4560" w:hanging="540"/>
      </w:pPr>
      <w:rPr>
        <w:rFonts w:hint="default"/>
        <w:lang w:val="en-US" w:eastAsia="en-US" w:bidi="en-US"/>
      </w:rPr>
    </w:lvl>
    <w:lvl w:ilvl="5" w:tplc="601A22CA">
      <w:numFmt w:val="bullet"/>
      <w:lvlText w:val="•"/>
      <w:lvlJc w:val="left"/>
      <w:pPr>
        <w:ind w:left="5490" w:hanging="540"/>
      </w:pPr>
      <w:rPr>
        <w:rFonts w:hint="default"/>
        <w:lang w:val="en-US" w:eastAsia="en-US" w:bidi="en-US"/>
      </w:rPr>
    </w:lvl>
    <w:lvl w:ilvl="6" w:tplc="0928A1FA">
      <w:numFmt w:val="bullet"/>
      <w:lvlText w:val="•"/>
      <w:lvlJc w:val="left"/>
      <w:pPr>
        <w:ind w:left="6420" w:hanging="540"/>
      </w:pPr>
      <w:rPr>
        <w:rFonts w:hint="default"/>
        <w:lang w:val="en-US" w:eastAsia="en-US" w:bidi="en-US"/>
      </w:rPr>
    </w:lvl>
    <w:lvl w:ilvl="7" w:tplc="914699EA">
      <w:numFmt w:val="bullet"/>
      <w:lvlText w:val="•"/>
      <w:lvlJc w:val="left"/>
      <w:pPr>
        <w:ind w:left="7350" w:hanging="540"/>
      </w:pPr>
      <w:rPr>
        <w:rFonts w:hint="default"/>
        <w:lang w:val="en-US" w:eastAsia="en-US" w:bidi="en-US"/>
      </w:rPr>
    </w:lvl>
    <w:lvl w:ilvl="8" w:tplc="3C62C5C2">
      <w:numFmt w:val="bullet"/>
      <w:lvlText w:val="•"/>
      <w:lvlJc w:val="left"/>
      <w:pPr>
        <w:ind w:left="8280" w:hanging="540"/>
      </w:pPr>
      <w:rPr>
        <w:rFonts w:hint="default"/>
        <w:lang w:val="en-US" w:eastAsia="en-US" w:bidi="en-US"/>
      </w:rPr>
    </w:lvl>
  </w:abstractNum>
  <w:abstractNum w:abstractNumId="44" w15:restartNumberingAfterBreak="0">
    <w:nsid w:val="3B0E4E6B"/>
    <w:multiLevelType w:val="hybridMultilevel"/>
    <w:tmpl w:val="D77EA892"/>
    <w:lvl w:ilvl="0" w:tplc="4BC405F4">
      <w:start w:val="1"/>
      <w:numFmt w:val="lowerLetter"/>
      <w:lvlText w:val="%1."/>
      <w:lvlJc w:val="left"/>
      <w:pPr>
        <w:ind w:left="840" w:hanging="540"/>
      </w:pPr>
      <w:rPr>
        <w:rFonts w:hint="default"/>
        <w:w w:val="103"/>
        <w:sz w:val="22"/>
        <w:szCs w:val="24"/>
        <w:lang w:val="en-US" w:eastAsia="en-US" w:bidi="en-US"/>
      </w:rPr>
    </w:lvl>
    <w:lvl w:ilvl="1" w:tplc="989AC68A">
      <w:numFmt w:val="bullet"/>
      <w:lvlText w:val="•"/>
      <w:lvlJc w:val="left"/>
      <w:pPr>
        <w:ind w:left="1770" w:hanging="540"/>
      </w:pPr>
      <w:rPr>
        <w:rFonts w:hint="default"/>
        <w:lang w:val="en-US" w:eastAsia="en-US" w:bidi="en-US"/>
      </w:rPr>
    </w:lvl>
    <w:lvl w:ilvl="2" w:tplc="34AAE810">
      <w:numFmt w:val="bullet"/>
      <w:lvlText w:val="•"/>
      <w:lvlJc w:val="left"/>
      <w:pPr>
        <w:ind w:left="2700" w:hanging="540"/>
      </w:pPr>
      <w:rPr>
        <w:rFonts w:hint="default"/>
        <w:lang w:val="en-US" w:eastAsia="en-US" w:bidi="en-US"/>
      </w:rPr>
    </w:lvl>
    <w:lvl w:ilvl="3" w:tplc="32D43CE8">
      <w:numFmt w:val="bullet"/>
      <w:lvlText w:val="•"/>
      <w:lvlJc w:val="left"/>
      <w:pPr>
        <w:ind w:left="3630" w:hanging="540"/>
      </w:pPr>
      <w:rPr>
        <w:rFonts w:hint="default"/>
        <w:lang w:val="en-US" w:eastAsia="en-US" w:bidi="en-US"/>
      </w:rPr>
    </w:lvl>
    <w:lvl w:ilvl="4" w:tplc="FA149100">
      <w:numFmt w:val="bullet"/>
      <w:lvlText w:val="•"/>
      <w:lvlJc w:val="left"/>
      <w:pPr>
        <w:ind w:left="4560" w:hanging="540"/>
      </w:pPr>
      <w:rPr>
        <w:rFonts w:hint="default"/>
        <w:lang w:val="en-US" w:eastAsia="en-US" w:bidi="en-US"/>
      </w:rPr>
    </w:lvl>
    <w:lvl w:ilvl="5" w:tplc="4184B82E">
      <w:numFmt w:val="bullet"/>
      <w:lvlText w:val="•"/>
      <w:lvlJc w:val="left"/>
      <w:pPr>
        <w:ind w:left="5490" w:hanging="540"/>
      </w:pPr>
      <w:rPr>
        <w:rFonts w:hint="default"/>
        <w:lang w:val="en-US" w:eastAsia="en-US" w:bidi="en-US"/>
      </w:rPr>
    </w:lvl>
    <w:lvl w:ilvl="6" w:tplc="6A0A9B18">
      <w:numFmt w:val="bullet"/>
      <w:lvlText w:val="•"/>
      <w:lvlJc w:val="left"/>
      <w:pPr>
        <w:ind w:left="6420" w:hanging="540"/>
      </w:pPr>
      <w:rPr>
        <w:rFonts w:hint="default"/>
        <w:lang w:val="en-US" w:eastAsia="en-US" w:bidi="en-US"/>
      </w:rPr>
    </w:lvl>
    <w:lvl w:ilvl="7" w:tplc="67B40364">
      <w:numFmt w:val="bullet"/>
      <w:lvlText w:val="•"/>
      <w:lvlJc w:val="left"/>
      <w:pPr>
        <w:ind w:left="7350" w:hanging="540"/>
      </w:pPr>
      <w:rPr>
        <w:rFonts w:hint="default"/>
        <w:lang w:val="en-US" w:eastAsia="en-US" w:bidi="en-US"/>
      </w:rPr>
    </w:lvl>
    <w:lvl w:ilvl="8" w:tplc="5DCA71CC">
      <w:numFmt w:val="bullet"/>
      <w:lvlText w:val="•"/>
      <w:lvlJc w:val="left"/>
      <w:pPr>
        <w:ind w:left="8280" w:hanging="540"/>
      </w:pPr>
      <w:rPr>
        <w:rFonts w:hint="default"/>
        <w:lang w:val="en-US" w:eastAsia="en-US" w:bidi="en-US"/>
      </w:rPr>
    </w:lvl>
  </w:abstractNum>
  <w:abstractNum w:abstractNumId="45" w15:restartNumberingAfterBreak="0">
    <w:nsid w:val="3B346746"/>
    <w:multiLevelType w:val="hybridMultilevel"/>
    <w:tmpl w:val="1E1A265E"/>
    <w:lvl w:ilvl="0" w:tplc="745688DA">
      <w:start w:val="1"/>
      <w:numFmt w:val="decimal"/>
      <w:lvlText w:val="%1)"/>
      <w:lvlJc w:val="left"/>
      <w:pPr>
        <w:ind w:left="1996" w:hanging="360"/>
      </w:pPr>
      <w:rPr>
        <w:rFonts w:ascii="Arial" w:hAnsi="Arial" w:cs="Arial"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6" w15:restartNumberingAfterBreak="0">
    <w:nsid w:val="3BC35A80"/>
    <w:multiLevelType w:val="multilevel"/>
    <w:tmpl w:val="D38E9EAA"/>
    <w:lvl w:ilvl="0">
      <w:start w:val="1"/>
      <w:numFmt w:val="decimal"/>
      <w:lvlText w:val="%1."/>
      <w:lvlJc w:val="left"/>
      <w:pPr>
        <w:ind w:left="720" w:hanging="360"/>
      </w:pPr>
      <w:rPr>
        <w:rFonts w:hint="default"/>
        <w:b w:val="0"/>
        <w:color w:val="000000"/>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47" w15:restartNumberingAfterBreak="0">
    <w:nsid w:val="3C2E798B"/>
    <w:multiLevelType w:val="hybridMultilevel"/>
    <w:tmpl w:val="FE3E3ECA"/>
    <w:lvl w:ilvl="0" w:tplc="38090011">
      <w:start w:val="1"/>
      <w:numFmt w:val="decimal"/>
      <w:lvlText w:val="%1)"/>
      <w:lvlJc w:val="left"/>
      <w:pPr>
        <w:ind w:left="1429" w:hanging="360"/>
      </w:pPr>
    </w:lvl>
    <w:lvl w:ilvl="1" w:tplc="38090011">
      <w:start w:val="1"/>
      <w:numFmt w:val="decimal"/>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48" w15:restartNumberingAfterBreak="0">
    <w:nsid w:val="3DC277B7"/>
    <w:multiLevelType w:val="hybridMultilevel"/>
    <w:tmpl w:val="712E6470"/>
    <w:lvl w:ilvl="0" w:tplc="0421000F">
      <w:start w:val="1"/>
      <w:numFmt w:val="decimal"/>
      <w:lvlText w:val="%1."/>
      <w:lvlJc w:val="left"/>
      <w:pPr>
        <w:ind w:left="1145" w:hanging="360"/>
      </w:p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9DCBC5A">
      <w:start w:val="1"/>
      <w:numFmt w:val="lowerLetter"/>
      <w:lvlText w:val="%5."/>
      <w:lvlJc w:val="left"/>
      <w:pPr>
        <w:ind w:left="4025" w:hanging="360"/>
      </w:pPr>
      <w:rPr>
        <w:rFonts w:ascii="Arial" w:hAnsi="Arial" w:hint="default"/>
        <w:b w:val="0"/>
        <w:i w:val="0"/>
      </w:r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49" w15:restartNumberingAfterBreak="0">
    <w:nsid w:val="3DC90189"/>
    <w:multiLevelType w:val="multilevel"/>
    <w:tmpl w:val="0409001F"/>
    <w:numStyleLink w:val="Style1"/>
  </w:abstractNum>
  <w:abstractNum w:abstractNumId="50" w15:restartNumberingAfterBreak="0">
    <w:nsid w:val="3E645468"/>
    <w:multiLevelType w:val="multilevel"/>
    <w:tmpl w:val="1F5EDCF4"/>
    <w:lvl w:ilvl="0">
      <w:start w:val="6"/>
      <w:numFmt w:val="decimal"/>
      <w:lvlText w:val="%1"/>
      <w:lvlJc w:val="left"/>
      <w:pPr>
        <w:ind w:left="525" w:hanging="525"/>
      </w:pPr>
      <w:rPr>
        <w:rFonts w:hint="default"/>
      </w:rPr>
    </w:lvl>
    <w:lvl w:ilvl="1">
      <w:start w:val="1"/>
      <w:numFmt w:val="decimal"/>
      <w:lvlText w:val="%1.%2"/>
      <w:lvlJc w:val="left"/>
      <w:pPr>
        <w:ind w:left="738" w:hanging="525"/>
      </w:pPr>
      <w:rPr>
        <w:rFonts w:hint="default"/>
      </w:rPr>
    </w:lvl>
    <w:lvl w:ilvl="2">
      <w:start w:val="1"/>
      <w:numFmt w:val="lowerLetter"/>
      <w:lvlText w:val="%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1" w15:restartNumberingAfterBreak="0">
    <w:nsid w:val="3E8F3AB6"/>
    <w:multiLevelType w:val="multilevel"/>
    <w:tmpl w:val="0DD4FF7E"/>
    <w:lvl w:ilvl="0">
      <w:start w:val="1"/>
      <w:numFmt w:val="decimal"/>
      <w:lvlText w:val="%1."/>
      <w:lvlJc w:val="left"/>
      <w:pPr>
        <w:ind w:left="720" w:hanging="360"/>
      </w:pPr>
      <w:rPr>
        <w:rFonts w:hint="default"/>
        <w:b w:val="0"/>
        <w:color w:val="000000"/>
      </w:rPr>
    </w:lvl>
    <w:lvl w:ilvl="1">
      <w:start w:val="1"/>
      <w:numFmt w:val="upperLetter"/>
      <w:lvlText w:val="%2."/>
      <w:lvlJc w:val="left"/>
      <w:pPr>
        <w:tabs>
          <w:tab w:val="num" w:pos="1080"/>
        </w:tabs>
        <w:ind w:left="1080" w:hanging="720"/>
      </w:pPr>
      <w:rPr>
        <w:rFonts w:hint="default"/>
        <w:b/>
      </w:rPr>
    </w:lvl>
    <w:lvl w:ilvl="2">
      <w:start w:val="1"/>
      <w:numFmt w:val="upperLetter"/>
      <w:lvlText w:val="%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2" w15:restartNumberingAfterBreak="0">
    <w:nsid w:val="3F817CE0"/>
    <w:multiLevelType w:val="multilevel"/>
    <w:tmpl w:val="49AA57A0"/>
    <w:numStyleLink w:val="Style4"/>
  </w:abstractNum>
  <w:abstractNum w:abstractNumId="53" w15:restartNumberingAfterBreak="0">
    <w:nsid w:val="425617BA"/>
    <w:multiLevelType w:val="hybridMultilevel"/>
    <w:tmpl w:val="F8D6C244"/>
    <w:lvl w:ilvl="0" w:tplc="4BC405F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44937C60"/>
    <w:multiLevelType w:val="hybridMultilevel"/>
    <w:tmpl w:val="309C458E"/>
    <w:lvl w:ilvl="0" w:tplc="4BC405F4">
      <w:start w:val="1"/>
      <w:numFmt w:val="lowerLetter"/>
      <w:lvlText w:val="%1."/>
      <w:lvlJc w:val="left"/>
      <w:pPr>
        <w:ind w:left="840" w:hanging="540"/>
      </w:pPr>
      <w:rPr>
        <w:w w:val="103"/>
        <w:sz w:val="24"/>
        <w:szCs w:val="24"/>
        <w:lang w:val="en-US" w:eastAsia="en-US" w:bidi="en-US"/>
      </w:rPr>
    </w:lvl>
    <w:lvl w:ilvl="1" w:tplc="E7FAE662">
      <w:numFmt w:val="bullet"/>
      <w:lvlText w:val="•"/>
      <w:lvlJc w:val="left"/>
      <w:pPr>
        <w:ind w:left="1770" w:hanging="540"/>
      </w:pPr>
      <w:rPr>
        <w:rFonts w:hint="default"/>
        <w:lang w:val="en-US" w:eastAsia="en-US" w:bidi="en-US"/>
      </w:rPr>
    </w:lvl>
    <w:lvl w:ilvl="2" w:tplc="C82A794E">
      <w:numFmt w:val="bullet"/>
      <w:lvlText w:val="•"/>
      <w:lvlJc w:val="left"/>
      <w:pPr>
        <w:ind w:left="2700" w:hanging="540"/>
      </w:pPr>
      <w:rPr>
        <w:rFonts w:hint="default"/>
        <w:lang w:val="en-US" w:eastAsia="en-US" w:bidi="en-US"/>
      </w:rPr>
    </w:lvl>
    <w:lvl w:ilvl="3" w:tplc="2E3C415E">
      <w:numFmt w:val="bullet"/>
      <w:lvlText w:val="•"/>
      <w:lvlJc w:val="left"/>
      <w:pPr>
        <w:ind w:left="3630" w:hanging="540"/>
      </w:pPr>
      <w:rPr>
        <w:rFonts w:hint="default"/>
        <w:lang w:val="en-US" w:eastAsia="en-US" w:bidi="en-US"/>
      </w:rPr>
    </w:lvl>
    <w:lvl w:ilvl="4" w:tplc="1CCACAC2">
      <w:numFmt w:val="bullet"/>
      <w:lvlText w:val="•"/>
      <w:lvlJc w:val="left"/>
      <w:pPr>
        <w:ind w:left="4560" w:hanging="540"/>
      </w:pPr>
      <w:rPr>
        <w:rFonts w:hint="default"/>
        <w:lang w:val="en-US" w:eastAsia="en-US" w:bidi="en-US"/>
      </w:rPr>
    </w:lvl>
    <w:lvl w:ilvl="5" w:tplc="0E8EB9A8">
      <w:numFmt w:val="bullet"/>
      <w:lvlText w:val="•"/>
      <w:lvlJc w:val="left"/>
      <w:pPr>
        <w:ind w:left="5490" w:hanging="540"/>
      </w:pPr>
      <w:rPr>
        <w:rFonts w:hint="default"/>
        <w:lang w:val="en-US" w:eastAsia="en-US" w:bidi="en-US"/>
      </w:rPr>
    </w:lvl>
    <w:lvl w:ilvl="6" w:tplc="D728CAF8">
      <w:numFmt w:val="bullet"/>
      <w:lvlText w:val="•"/>
      <w:lvlJc w:val="left"/>
      <w:pPr>
        <w:ind w:left="6420" w:hanging="540"/>
      </w:pPr>
      <w:rPr>
        <w:rFonts w:hint="default"/>
        <w:lang w:val="en-US" w:eastAsia="en-US" w:bidi="en-US"/>
      </w:rPr>
    </w:lvl>
    <w:lvl w:ilvl="7" w:tplc="3DA2F65E">
      <w:numFmt w:val="bullet"/>
      <w:lvlText w:val="•"/>
      <w:lvlJc w:val="left"/>
      <w:pPr>
        <w:ind w:left="7350" w:hanging="540"/>
      </w:pPr>
      <w:rPr>
        <w:rFonts w:hint="default"/>
        <w:lang w:val="en-US" w:eastAsia="en-US" w:bidi="en-US"/>
      </w:rPr>
    </w:lvl>
    <w:lvl w:ilvl="8" w:tplc="FCEEEF98">
      <w:numFmt w:val="bullet"/>
      <w:lvlText w:val="•"/>
      <w:lvlJc w:val="left"/>
      <w:pPr>
        <w:ind w:left="8280" w:hanging="540"/>
      </w:pPr>
      <w:rPr>
        <w:rFonts w:hint="default"/>
        <w:lang w:val="en-US" w:eastAsia="en-US" w:bidi="en-US"/>
      </w:rPr>
    </w:lvl>
  </w:abstractNum>
  <w:abstractNum w:abstractNumId="55" w15:restartNumberingAfterBreak="0">
    <w:nsid w:val="44D67AFB"/>
    <w:multiLevelType w:val="hybridMultilevel"/>
    <w:tmpl w:val="D436A016"/>
    <w:lvl w:ilvl="0" w:tplc="4BC405F4">
      <w:start w:val="1"/>
      <w:numFmt w:val="lowerLetter"/>
      <w:lvlText w:val="%1."/>
      <w:lvlJc w:val="left"/>
      <w:pPr>
        <w:ind w:left="840" w:hanging="540"/>
      </w:pPr>
      <w:rPr>
        <w:w w:val="103"/>
        <w:sz w:val="24"/>
        <w:szCs w:val="24"/>
        <w:lang w:val="en-US" w:eastAsia="en-US" w:bidi="en-US"/>
      </w:rPr>
    </w:lvl>
    <w:lvl w:ilvl="1" w:tplc="BD4CB05C">
      <w:numFmt w:val="bullet"/>
      <w:lvlText w:val="•"/>
      <w:lvlJc w:val="left"/>
      <w:pPr>
        <w:ind w:left="1770" w:hanging="540"/>
      </w:pPr>
      <w:rPr>
        <w:rFonts w:hint="default"/>
        <w:lang w:val="en-US" w:eastAsia="en-US" w:bidi="en-US"/>
      </w:rPr>
    </w:lvl>
    <w:lvl w:ilvl="2" w:tplc="65C0DB90">
      <w:numFmt w:val="bullet"/>
      <w:lvlText w:val="•"/>
      <w:lvlJc w:val="left"/>
      <w:pPr>
        <w:ind w:left="2700" w:hanging="540"/>
      </w:pPr>
      <w:rPr>
        <w:rFonts w:hint="default"/>
        <w:lang w:val="en-US" w:eastAsia="en-US" w:bidi="en-US"/>
      </w:rPr>
    </w:lvl>
    <w:lvl w:ilvl="3" w:tplc="DBD07358">
      <w:numFmt w:val="bullet"/>
      <w:lvlText w:val="•"/>
      <w:lvlJc w:val="left"/>
      <w:pPr>
        <w:ind w:left="3630" w:hanging="540"/>
      </w:pPr>
      <w:rPr>
        <w:rFonts w:hint="default"/>
        <w:lang w:val="en-US" w:eastAsia="en-US" w:bidi="en-US"/>
      </w:rPr>
    </w:lvl>
    <w:lvl w:ilvl="4" w:tplc="5062235A">
      <w:numFmt w:val="bullet"/>
      <w:lvlText w:val="•"/>
      <w:lvlJc w:val="left"/>
      <w:pPr>
        <w:ind w:left="4560" w:hanging="540"/>
      </w:pPr>
      <w:rPr>
        <w:rFonts w:hint="default"/>
        <w:lang w:val="en-US" w:eastAsia="en-US" w:bidi="en-US"/>
      </w:rPr>
    </w:lvl>
    <w:lvl w:ilvl="5" w:tplc="BD3079BC">
      <w:numFmt w:val="bullet"/>
      <w:lvlText w:val="•"/>
      <w:lvlJc w:val="left"/>
      <w:pPr>
        <w:ind w:left="5490" w:hanging="540"/>
      </w:pPr>
      <w:rPr>
        <w:rFonts w:hint="default"/>
        <w:lang w:val="en-US" w:eastAsia="en-US" w:bidi="en-US"/>
      </w:rPr>
    </w:lvl>
    <w:lvl w:ilvl="6" w:tplc="8ED054D2">
      <w:numFmt w:val="bullet"/>
      <w:lvlText w:val="•"/>
      <w:lvlJc w:val="left"/>
      <w:pPr>
        <w:ind w:left="6420" w:hanging="540"/>
      </w:pPr>
      <w:rPr>
        <w:rFonts w:hint="default"/>
        <w:lang w:val="en-US" w:eastAsia="en-US" w:bidi="en-US"/>
      </w:rPr>
    </w:lvl>
    <w:lvl w:ilvl="7" w:tplc="5B3C9382">
      <w:numFmt w:val="bullet"/>
      <w:lvlText w:val="•"/>
      <w:lvlJc w:val="left"/>
      <w:pPr>
        <w:ind w:left="7350" w:hanging="540"/>
      </w:pPr>
      <w:rPr>
        <w:rFonts w:hint="default"/>
        <w:lang w:val="en-US" w:eastAsia="en-US" w:bidi="en-US"/>
      </w:rPr>
    </w:lvl>
    <w:lvl w:ilvl="8" w:tplc="8EEC7692">
      <w:numFmt w:val="bullet"/>
      <w:lvlText w:val="•"/>
      <w:lvlJc w:val="left"/>
      <w:pPr>
        <w:ind w:left="8280" w:hanging="540"/>
      </w:pPr>
      <w:rPr>
        <w:rFonts w:hint="default"/>
        <w:lang w:val="en-US" w:eastAsia="en-US" w:bidi="en-US"/>
      </w:rPr>
    </w:lvl>
  </w:abstractNum>
  <w:abstractNum w:abstractNumId="56" w15:restartNumberingAfterBreak="0">
    <w:nsid w:val="489841BF"/>
    <w:multiLevelType w:val="hybridMultilevel"/>
    <w:tmpl w:val="272C488A"/>
    <w:lvl w:ilvl="0" w:tplc="CF3CD51A">
      <w:start w:val="1"/>
      <w:numFmt w:val="decimal"/>
      <w:lvlText w:val="(%1)"/>
      <w:lvlJc w:val="left"/>
      <w:pPr>
        <w:ind w:left="840" w:hanging="540"/>
      </w:pPr>
      <w:rPr>
        <w:rFonts w:ascii="Georgia" w:eastAsia="Georgia" w:hAnsi="Georgia" w:cs="Georgia" w:hint="default"/>
        <w:w w:val="103"/>
        <w:sz w:val="24"/>
        <w:szCs w:val="24"/>
        <w:lang w:val="en-US" w:eastAsia="en-US" w:bidi="en-US"/>
      </w:rPr>
    </w:lvl>
    <w:lvl w:ilvl="1" w:tplc="30A233A8">
      <w:start w:val="1"/>
      <w:numFmt w:val="lowerLetter"/>
      <w:lvlText w:val="%2."/>
      <w:lvlJc w:val="left"/>
      <w:pPr>
        <w:ind w:left="1200" w:hanging="360"/>
      </w:pPr>
      <w:rPr>
        <w:rFonts w:ascii="Bookman Old Style" w:eastAsia="Georgia" w:hAnsi="Bookman Old Style" w:cs="Georgia" w:hint="default"/>
        <w:spacing w:val="-1"/>
        <w:w w:val="116"/>
        <w:sz w:val="22"/>
        <w:szCs w:val="24"/>
        <w:lang w:val="en-US" w:eastAsia="en-US" w:bidi="en-US"/>
      </w:rPr>
    </w:lvl>
    <w:lvl w:ilvl="2" w:tplc="91D05CCA">
      <w:numFmt w:val="bullet"/>
      <w:lvlText w:val="•"/>
      <w:lvlJc w:val="left"/>
      <w:pPr>
        <w:ind w:left="2193" w:hanging="360"/>
      </w:pPr>
      <w:rPr>
        <w:rFonts w:hint="default"/>
        <w:lang w:val="en-US" w:eastAsia="en-US" w:bidi="en-US"/>
      </w:rPr>
    </w:lvl>
    <w:lvl w:ilvl="3" w:tplc="350C933A">
      <w:numFmt w:val="bullet"/>
      <w:lvlText w:val="•"/>
      <w:lvlJc w:val="left"/>
      <w:pPr>
        <w:ind w:left="3186" w:hanging="360"/>
      </w:pPr>
      <w:rPr>
        <w:rFonts w:hint="default"/>
        <w:lang w:val="en-US" w:eastAsia="en-US" w:bidi="en-US"/>
      </w:rPr>
    </w:lvl>
    <w:lvl w:ilvl="4" w:tplc="B8902378">
      <w:numFmt w:val="bullet"/>
      <w:lvlText w:val="•"/>
      <w:lvlJc w:val="left"/>
      <w:pPr>
        <w:ind w:left="4180" w:hanging="360"/>
      </w:pPr>
      <w:rPr>
        <w:rFonts w:hint="default"/>
        <w:lang w:val="en-US" w:eastAsia="en-US" w:bidi="en-US"/>
      </w:rPr>
    </w:lvl>
    <w:lvl w:ilvl="5" w:tplc="3D80BCA8">
      <w:numFmt w:val="bullet"/>
      <w:lvlText w:val="•"/>
      <w:lvlJc w:val="left"/>
      <w:pPr>
        <w:ind w:left="5173" w:hanging="360"/>
      </w:pPr>
      <w:rPr>
        <w:rFonts w:hint="default"/>
        <w:lang w:val="en-US" w:eastAsia="en-US" w:bidi="en-US"/>
      </w:rPr>
    </w:lvl>
    <w:lvl w:ilvl="6" w:tplc="2BCEDB52">
      <w:numFmt w:val="bullet"/>
      <w:lvlText w:val="•"/>
      <w:lvlJc w:val="left"/>
      <w:pPr>
        <w:ind w:left="6166" w:hanging="360"/>
      </w:pPr>
      <w:rPr>
        <w:rFonts w:hint="default"/>
        <w:lang w:val="en-US" w:eastAsia="en-US" w:bidi="en-US"/>
      </w:rPr>
    </w:lvl>
    <w:lvl w:ilvl="7" w:tplc="987C4834">
      <w:numFmt w:val="bullet"/>
      <w:lvlText w:val="•"/>
      <w:lvlJc w:val="left"/>
      <w:pPr>
        <w:ind w:left="7160" w:hanging="360"/>
      </w:pPr>
      <w:rPr>
        <w:rFonts w:hint="default"/>
        <w:lang w:val="en-US" w:eastAsia="en-US" w:bidi="en-US"/>
      </w:rPr>
    </w:lvl>
    <w:lvl w:ilvl="8" w:tplc="7BDAFDB4">
      <w:numFmt w:val="bullet"/>
      <w:lvlText w:val="•"/>
      <w:lvlJc w:val="left"/>
      <w:pPr>
        <w:ind w:left="8153" w:hanging="360"/>
      </w:pPr>
      <w:rPr>
        <w:rFonts w:hint="default"/>
        <w:lang w:val="en-US" w:eastAsia="en-US" w:bidi="en-US"/>
      </w:rPr>
    </w:lvl>
  </w:abstractNum>
  <w:abstractNum w:abstractNumId="57" w15:restartNumberingAfterBreak="0">
    <w:nsid w:val="48DC6756"/>
    <w:multiLevelType w:val="hybridMultilevel"/>
    <w:tmpl w:val="DB2A9E68"/>
    <w:lvl w:ilvl="0" w:tplc="4BC405F4">
      <w:start w:val="1"/>
      <w:numFmt w:val="lowerLetter"/>
      <w:lvlText w:val="%1."/>
      <w:lvlJc w:val="left"/>
      <w:pPr>
        <w:ind w:left="840" w:hanging="540"/>
      </w:pPr>
      <w:rPr>
        <w:w w:val="103"/>
        <w:sz w:val="24"/>
        <w:szCs w:val="24"/>
        <w:lang w:val="en-US" w:eastAsia="en-US" w:bidi="en-US"/>
      </w:rPr>
    </w:lvl>
    <w:lvl w:ilvl="1" w:tplc="80B06CB4">
      <w:numFmt w:val="bullet"/>
      <w:lvlText w:val="•"/>
      <w:lvlJc w:val="left"/>
      <w:pPr>
        <w:ind w:left="1770" w:hanging="540"/>
      </w:pPr>
      <w:rPr>
        <w:rFonts w:hint="default"/>
        <w:lang w:val="en-US" w:eastAsia="en-US" w:bidi="en-US"/>
      </w:rPr>
    </w:lvl>
    <w:lvl w:ilvl="2" w:tplc="C8C0E122">
      <w:numFmt w:val="bullet"/>
      <w:lvlText w:val="•"/>
      <w:lvlJc w:val="left"/>
      <w:pPr>
        <w:ind w:left="2700" w:hanging="540"/>
      </w:pPr>
      <w:rPr>
        <w:rFonts w:hint="default"/>
        <w:lang w:val="en-US" w:eastAsia="en-US" w:bidi="en-US"/>
      </w:rPr>
    </w:lvl>
    <w:lvl w:ilvl="3" w:tplc="77185550">
      <w:numFmt w:val="bullet"/>
      <w:lvlText w:val="•"/>
      <w:lvlJc w:val="left"/>
      <w:pPr>
        <w:ind w:left="3630" w:hanging="540"/>
      </w:pPr>
      <w:rPr>
        <w:rFonts w:hint="default"/>
        <w:lang w:val="en-US" w:eastAsia="en-US" w:bidi="en-US"/>
      </w:rPr>
    </w:lvl>
    <w:lvl w:ilvl="4" w:tplc="761A4F3A">
      <w:numFmt w:val="bullet"/>
      <w:lvlText w:val="•"/>
      <w:lvlJc w:val="left"/>
      <w:pPr>
        <w:ind w:left="4560" w:hanging="540"/>
      </w:pPr>
      <w:rPr>
        <w:rFonts w:hint="default"/>
        <w:lang w:val="en-US" w:eastAsia="en-US" w:bidi="en-US"/>
      </w:rPr>
    </w:lvl>
    <w:lvl w:ilvl="5" w:tplc="F8C40CC2">
      <w:numFmt w:val="bullet"/>
      <w:lvlText w:val="•"/>
      <w:lvlJc w:val="left"/>
      <w:pPr>
        <w:ind w:left="5490" w:hanging="540"/>
      </w:pPr>
      <w:rPr>
        <w:rFonts w:hint="default"/>
        <w:lang w:val="en-US" w:eastAsia="en-US" w:bidi="en-US"/>
      </w:rPr>
    </w:lvl>
    <w:lvl w:ilvl="6" w:tplc="CA1C1B70">
      <w:numFmt w:val="bullet"/>
      <w:lvlText w:val="•"/>
      <w:lvlJc w:val="left"/>
      <w:pPr>
        <w:ind w:left="6420" w:hanging="540"/>
      </w:pPr>
      <w:rPr>
        <w:rFonts w:hint="default"/>
        <w:lang w:val="en-US" w:eastAsia="en-US" w:bidi="en-US"/>
      </w:rPr>
    </w:lvl>
    <w:lvl w:ilvl="7" w:tplc="2298A154">
      <w:numFmt w:val="bullet"/>
      <w:lvlText w:val="•"/>
      <w:lvlJc w:val="left"/>
      <w:pPr>
        <w:ind w:left="7350" w:hanging="540"/>
      </w:pPr>
      <w:rPr>
        <w:rFonts w:hint="default"/>
        <w:lang w:val="en-US" w:eastAsia="en-US" w:bidi="en-US"/>
      </w:rPr>
    </w:lvl>
    <w:lvl w:ilvl="8" w:tplc="97C6003C">
      <w:numFmt w:val="bullet"/>
      <w:lvlText w:val="•"/>
      <w:lvlJc w:val="left"/>
      <w:pPr>
        <w:ind w:left="8280" w:hanging="540"/>
      </w:pPr>
      <w:rPr>
        <w:rFonts w:hint="default"/>
        <w:lang w:val="en-US" w:eastAsia="en-US" w:bidi="en-US"/>
      </w:rPr>
    </w:lvl>
  </w:abstractNum>
  <w:abstractNum w:abstractNumId="58" w15:restartNumberingAfterBreak="0">
    <w:nsid w:val="494D51B5"/>
    <w:multiLevelType w:val="hybridMultilevel"/>
    <w:tmpl w:val="497A1F72"/>
    <w:lvl w:ilvl="0" w:tplc="4BC405F4">
      <w:start w:val="1"/>
      <w:numFmt w:val="lowerLetter"/>
      <w:lvlText w:val="%1."/>
      <w:lvlJc w:val="left"/>
      <w:pPr>
        <w:ind w:left="840" w:hanging="540"/>
      </w:pPr>
      <w:rPr>
        <w:w w:val="103"/>
        <w:sz w:val="24"/>
        <w:szCs w:val="24"/>
        <w:lang w:val="en-US" w:eastAsia="en-US" w:bidi="en-US"/>
      </w:rPr>
    </w:lvl>
    <w:lvl w:ilvl="1" w:tplc="0A6ADC1A">
      <w:numFmt w:val="bullet"/>
      <w:lvlText w:val="•"/>
      <w:lvlJc w:val="left"/>
      <w:pPr>
        <w:ind w:left="1770" w:hanging="540"/>
      </w:pPr>
      <w:rPr>
        <w:rFonts w:hint="default"/>
        <w:lang w:val="en-US" w:eastAsia="en-US" w:bidi="en-US"/>
      </w:rPr>
    </w:lvl>
    <w:lvl w:ilvl="2" w:tplc="93B655BE">
      <w:numFmt w:val="bullet"/>
      <w:lvlText w:val="•"/>
      <w:lvlJc w:val="left"/>
      <w:pPr>
        <w:ind w:left="2700" w:hanging="540"/>
      </w:pPr>
      <w:rPr>
        <w:rFonts w:hint="default"/>
        <w:lang w:val="en-US" w:eastAsia="en-US" w:bidi="en-US"/>
      </w:rPr>
    </w:lvl>
    <w:lvl w:ilvl="3" w:tplc="B30446C2">
      <w:numFmt w:val="bullet"/>
      <w:lvlText w:val="•"/>
      <w:lvlJc w:val="left"/>
      <w:pPr>
        <w:ind w:left="3630" w:hanging="540"/>
      </w:pPr>
      <w:rPr>
        <w:rFonts w:hint="default"/>
        <w:lang w:val="en-US" w:eastAsia="en-US" w:bidi="en-US"/>
      </w:rPr>
    </w:lvl>
    <w:lvl w:ilvl="4" w:tplc="D6B2E576">
      <w:numFmt w:val="bullet"/>
      <w:lvlText w:val="•"/>
      <w:lvlJc w:val="left"/>
      <w:pPr>
        <w:ind w:left="4560" w:hanging="540"/>
      </w:pPr>
      <w:rPr>
        <w:rFonts w:hint="default"/>
        <w:lang w:val="en-US" w:eastAsia="en-US" w:bidi="en-US"/>
      </w:rPr>
    </w:lvl>
    <w:lvl w:ilvl="5" w:tplc="A5DC7B08">
      <w:numFmt w:val="bullet"/>
      <w:lvlText w:val="•"/>
      <w:lvlJc w:val="left"/>
      <w:pPr>
        <w:ind w:left="5490" w:hanging="540"/>
      </w:pPr>
      <w:rPr>
        <w:rFonts w:hint="default"/>
        <w:lang w:val="en-US" w:eastAsia="en-US" w:bidi="en-US"/>
      </w:rPr>
    </w:lvl>
    <w:lvl w:ilvl="6" w:tplc="711E136E">
      <w:numFmt w:val="bullet"/>
      <w:lvlText w:val="•"/>
      <w:lvlJc w:val="left"/>
      <w:pPr>
        <w:ind w:left="6420" w:hanging="540"/>
      </w:pPr>
      <w:rPr>
        <w:rFonts w:hint="default"/>
        <w:lang w:val="en-US" w:eastAsia="en-US" w:bidi="en-US"/>
      </w:rPr>
    </w:lvl>
    <w:lvl w:ilvl="7" w:tplc="A8AA2810">
      <w:numFmt w:val="bullet"/>
      <w:lvlText w:val="•"/>
      <w:lvlJc w:val="left"/>
      <w:pPr>
        <w:ind w:left="7350" w:hanging="540"/>
      </w:pPr>
      <w:rPr>
        <w:rFonts w:hint="default"/>
        <w:lang w:val="en-US" w:eastAsia="en-US" w:bidi="en-US"/>
      </w:rPr>
    </w:lvl>
    <w:lvl w:ilvl="8" w:tplc="7C38EA12">
      <w:numFmt w:val="bullet"/>
      <w:lvlText w:val="•"/>
      <w:lvlJc w:val="left"/>
      <w:pPr>
        <w:ind w:left="8280" w:hanging="540"/>
      </w:pPr>
      <w:rPr>
        <w:rFonts w:hint="default"/>
        <w:lang w:val="en-US" w:eastAsia="en-US" w:bidi="en-US"/>
      </w:rPr>
    </w:lvl>
  </w:abstractNum>
  <w:abstractNum w:abstractNumId="59" w15:restartNumberingAfterBreak="0">
    <w:nsid w:val="4A8A5A36"/>
    <w:multiLevelType w:val="hybridMultilevel"/>
    <w:tmpl w:val="BF1C4300"/>
    <w:lvl w:ilvl="0" w:tplc="04090011">
      <w:start w:val="1"/>
      <w:numFmt w:val="decimal"/>
      <w:lvlText w:val="%1)"/>
      <w:lvlJc w:val="left"/>
      <w:pPr>
        <w:ind w:left="2160" w:hanging="360"/>
      </w:pPr>
      <w:rPr>
        <w:rFonts w:hint="default"/>
      </w:rPr>
    </w:lvl>
    <w:lvl w:ilvl="1" w:tplc="09DCBC5A">
      <w:start w:val="1"/>
      <w:numFmt w:val="lowerLetter"/>
      <w:lvlText w:val="%2."/>
      <w:lvlJc w:val="left"/>
      <w:pPr>
        <w:ind w:left="2880" w:hanging="360"/>
      </w:pPr>
      <w:rPr>
        <w:rFonts w:ascii="Arial" w:hAnsi="Arial" w:hint="default"/>
        <w:b w:val="0"/>
        <w:i w:val="0"/>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0" w15:restartNumberingAfterBreak="0">
    <w:nsid w:val="4A927E86"/>
    <w:multiLevelType w:val="hybridMultilevel"/>
    <w:tmpl w:val="4702ACE6"/>
    <w:lvl w:ilvl="0" w:tplc="09DCBC5A">
      <w:start w:val="1"/>
      <w:numFmt w:val="lowerLetter"/>
      <w:lvlText w:val="%1."/>
      <w:lvlJc w:val="left"/>
      <w:pPr>
        <w:ind w:left="720" w:hanging="360"/>
      </w:pPr>
      <w:rPr>
        <w:rFonts w:ascii="Arial" w:hAnsi="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4AF86218"/>
    <w:multiLevelType w:val="multilevel"/>
    <w:tmpl w:val="3EBAB8A4"/>
    <w:lvl w:ilvl="0">
      <w:start w:val="2"/>
      <w:numFmt w:val="upperRoman"/>
      <w:lvlText w:val="%1."/>
      <w:lvlJc w:val="right"/>
      <w:pPr>
        <w:ind w:left="720" w:hanging="360"/>
      </w:pPr>
      <w:rPr>
        <w:rFonts w:hint="default"/>
      </w:rPr>
    </w:lvl>
    <w:lvl w:ilvl="1">
      <w:start w:val="1"/>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4B815439"/>
    <w:multiLevelType w:val="hybridMultilevel"/>
    <w:tmpl w:val="B39861EE"/>
    <w:lvl w:ilvl="0" w:tplc="BD12EBB6">
      <w:start w:val="1"/>
      <w:numFmt w:val="bullet"/>
      <w:lvlText w:val="-"/>
      <w:lvlJc w:val="left"/>
      <w:pPr>
        <w:ind w:left="1004" w:hanging="360"/>
      </w:pPr>
      <w:rPr>
        <w:rFonts w:ascii="Times New Roman" w:hAnsi="Times New Roman" w:cs="Times New Roman" w:hint="default"/>
      </w:rPr>
    </w:lvl>
    <w:lvl w:ilvl="1" w:tplc="BD12EBB6">
      <w:start w:val="1"/>
      <w:numFmt w:val="bullet"/>
      <w:lvlText w:val="-"/>
      <w:lvlJc w:val="left"/>
      <w:pPr>
        <w:ind w:left="1724" w:hanging="360"/>
      </w:pPr>
      <w:rPr>
        <w:rFonts w:ascii="Times New Roman" w:hAnsi="Times New Roman" w:cs="Times New Roman"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63" w15:restartNumberingAfterBreak="0">
    <w:nsid w:val="4C2D322A"/>
    <w:multiLevelType w:val="hybridMultilevel"/>
    <w:tmpl w:val="65AE4530"/>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4" w15:restartNumberingAfterBreak="0">
    <w:nsid w:val="4D7E1C4A"/>
    <w:multiLevelType w:val="hybridMultilevel"/>
    <w:tmpl w:val="F6A00DF8"/>
    <w:lvl w:ilvl="0" w:tplc="38090017">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65" w15:restartNumberingAfterBreak="0">
    <w:nsid w:val="4EAB3904"/>
    <w:multiLevelType w:val="hybridMultilevel"/>
    <w:tmpl w:val="CA06BEAA"/>
    <w:lvl w:ilvl="0" w:tplc="09DCBC5A">
      <w:start w:val="1"/>
      <w:numFmt w:val="lowerLetter"/>
      <w:lvlText w:val="%1."/>
      <w:lvlJc w:val="left"/>
      <w:pPr>
        <w:ind w:left="720" w:hanging="360"/>
      </w:pPr>
      <w:rPr>
        <w:rFonts w:ascii="Arial" w:hAnsi="Arial"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51F0291A"/>
    <w:multiLevelType w:val="hybridMultilevel"/>
    <w:tmpl w:val="08D403BE"/>
    <w:lvl w:ilvl="0" w:tplc="38090017">
      <w:start w:val="1"/>
      <w:numFmt w:val="lowerLetter"/>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67" w15:restartNumberingAfterBreak="0">
    <w:nsid w:val="55031B79"/>
    <w:multiLevelType w:val="hybridMultilevel"/>
    <w:tmpl w:val="B8621AAA"/>
    <w:lvl w:ilvl="0" w:tplc="B3E4A196">
      <w:start w:val="1"/>
      <w:numFmt w:val="decimal"/>
      <w:lvlText w:val="%1."/>
      <w:lvlJc w:val="left"/>
      <w:pPr>
        <w:ind w:left="792" w:hanging="360"/>
      </w:pPr>
      <w:rPr>
        <w:rFonts w:eastAsia="Calibri" w:hint="default"/>
        <w:color w:val="auto"/>
      </w:rPr>
    </w:lvl>
    <w:lvl w:ilvl="1" w:tplc="0409000F">
      <w:start w:val="1"/>
      <w:numFmt w:val="decimal"/>
      <w:lvlText w:val="%2."/>
      <w:lvlJc w:val="left"/>
      <w:pPr>
        <w:ind w:left="1512" w:hanging="360"/>
      </w:pPr>
      <w:rPr>
        <w:rFonts w:hint="default"/>
      </w:rPr>
    </w:lvl>
    <w:lvl w:ilvl="2" w:tplc="0421001B">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745688DA">
      <w:start w:val="1"/>
      <w:numFmt w:val="decimal"/>
      <w:lvlText w:val="%8)"/>
      <w:lvlJc w:val="left"/>
      <w:pPr>
        <w:ind w:left="5832" w:hanging="360"/>
      </w:pPr>
      <w:rPr>
        <w:rFonts w:ascii="Arial" w:hAnsi="Arial" w:cs="Arial" w:hint="default"/>
      </w:rPr>
    </w:lvl>
    <w:lvl w:ilvl="8" w:tplc="0421001B" w:tentative="1">
      <w:start w:val="1"/>
      <w:numFmt w:val="lowerRoman"/>
      <w:lvlText w:val="%9."/>
      <w:lvlJc w:val="right"/>
      <w:pPr>
        <w:ind w:left="6552" w:hanging="180"/>
      </w:pPr>
    </w:lvl>
  </w:abstractNum>
  <w:abstractNum w:abstractNumId="68" w15:restartNumberingAfterBreak="0">
    <w:nsid w:val="57226C84"/>
    <w:multiLevelType w:val="hybridMultilevel"/>
    <w:tmpl w:val="98ECFB60"/>
    <w:lvl w:ilvl="0" w:tplc="04090011">
      <w:start w:val="1"/>
      <w:numFmt w:val="decimal"/>
      <w:lvlText w:val="%1)"/>
      <w:lvlJc w:val="left"/>
      <w:pPr>
        <w:ind w:left="2430" w:hanging="360"/>
      </w:pPr>
    </w:lvl>
    <w:lvl w:ilvl="1" w:tplc="04210011">
      <w:start w:val="1"/>
      <w:numFmt w:val="decimal"/>
      <w:lvlText w:val="%2)"/>
      <w:lvlJc w:val="left"/>
      <w:pPr>
        <w:ind w:left="3150" w:hanging="360"/>
      </w:pPr>
      <w:rPr>
        <w:rFonts w:hint="default"/>
      </w:r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69" w15:restartNumberingAfterBreak="0">
    <w:nsid w:val="59067C10"/>
    <w:multiLevelType w:val="hybridMultilevel"/>
    <w:tmpl w:val="8C4E1E84"/>
    <w:lvl w:ilvl="0" w:tplc="4BC405F4">
      <w:start w:val="1"/>
      <w:numFmt w:val="lowerLetter"/>
      <w:lvlText w:val="%1."/>
      <w:lvlJc w:val="left"/>
      <w:pPr>
        <w:ind w:left="840" w:hanging="540"/>
      </w:pPr>
      <w:rPr>
        <w:w w:val="103"/>
        <w:sz w:val="24"/>
        <w:szCs w:val="24"/>
        <w:lang w:val="en-US" w:eastAsia="en-US" w:bidi="en-US"/>
      </w:rPr>
    </w:lvl>
    <w:lvl w:ilvl="1" w:tplc="4D788110">
      <w:numFmt w:val="bullet"/>
      <w:lvlText w:val="•"/>
      <w:lvlJc w:val="left"/>
      <w:pPr>
        <w:ind w:left="1770" w:hanging="540"/>
      </w:pPr>
      <w:rPr>
        <w:rFonts w:hint="default"/>
        <w:lang w:val="en-US" w:eastAsia="en-US" w:bidi="en-US"/>
      </w:rPr>
    </w:lvl>
    <w:lvl w:ilvl="2" w:tplc="B40EF88C">
      <w:numFmt w:val="bullet"/>
      <w:lvlText w:val="•"/>
      <w:lvlJc w:val="left"/>
      <w:pPr>
        <w:ind w:left="2700" w:hanging="540"/>
      </w:pPr>
      <w:rPr>
        <w:rFonts w:hint="default"/>
        <w:lang w:val="en-US" w:eastAsia="en-US" w:bidi="en-US"/>
      </w:rPr>
    </w:lvl>
    <w:lvl w:ilvl="3" w:tplc="B3D207AC">
      <w:numFmt w:val="bullet"/>
      <w:lvlText w:val="•"/>
      <w:lvlJc w:val="left"/>
      <w:pPr>
        <w:ind w:left="3630" w:hanging="540"/>
      </w:pPr>
      <w:rPr>
        <w:rFonts w:hint="default"/>
        <w:lang w:val="en-US" w:eastAsia="en-US" w:bidi="en-US"/>
      </w:rPr>
    </w:lvl>
    <w:lvl w:ilvl="4" w:tplc="ABDCC8D8">
      <w:numFmt w:val="bullet"/>
      <w:lvlText w:val="•"/>
      <w:lvlJc w:val="left"/>
      <w:pPr>
        <w:ind w:left="4560" w:hanging="540"/>
      </w:pPr>
      <w:rPr>
        <w:rFonts w:hint="default"/>
        <w:lang w:val="en-US" w:eastAsia="en-US" w:bidi="en-US"/>
      </w:rPr>
    </w:lvl>
    <w:lvl w:ilvl="5" w:tplc="BB9E2EF2">
      <w:numFmt w:val="bullet"/>
      <w:lvlText w:val="•"/>
      <w:lvlJc w:val="left"/>
      <w:pPr>
        <w:ind w:left="5490" w:hanging="540"/>
      </w:pPr>
      <w:rPr>
        <w:rFonts w:hint="default"/>
        <w:lang w:val="en-US" w:eastAsia="en-US" w:bidi="en-US"/>
      </w:rPr>
    </w:lvl>
    <w:lvl w:ilvl="6" w:tplc="6B449874">
      <w:numFmt w:val="bullet"/>
      <w:lvlText w:val="•"/>
      <w:lvlJc w:val="left"/>
      <w:pPr>
        <w:ind w:left="6420" w:hanging="540"/>
      </w:pPr>
      <w:rPr>
        <w:rFonts w:hint="default"/>
        <w:lang w:val="en-US" w:eastAsia="en-US" w:bidi="en-US"/>
      </w:rPr>
    </w:lvl>
    <w:lvl w:ilvl="7" w:tplc="1798A172">
      <w:numFmt w:val="bullet"/>
      <w:lvlText w:val="•"/>
      <w:lvlJc w:val="left"/>
      <w:pPr>
        <w:ind w:left="7350" w:hanging="540"/>
      </w:pPr>
      <w:rPr>
        <w:rFonts w:hint="default"/>
        <w:lang w:val="en-US" w:eastAsia="en-US" w:bidi="en-US"/>
      </w:rPr>
    </w:lvl>
    <w:lvl w:ilvl="8" w:tplc="2E5C02AC">
      <w:numFmt w:val="bullet"/>
      <w:lvlText w:val="•"/>
      <w:lvlJc w:val="left"/>
      <w:pPr>
        <w:ind w:left="8280" w:hanging="540"/>
      </w:pPr>
      <w:rPr>
        <w:rFonts w:hint="default"/>
        <w:lang w:val="en-US" w:eastAsia="en-US" w:bidi="en-US"/>
      </w:rPr>
    </w:lvl>
  </w:abstractNum>
  <w:abstractNum w:abstractNumId="70" w15:restartNumberingAfterBreak="0">
    <w:nsid w:val="5AE54AAC"/>
    <w:multiLevelType w:val="multilevel"/>
    <w:tmpl w:val="49AA57A0"/>
    <w:numStyleLink w:val="Style4"/>
  </w:abstractNum>
  <w:abstractNum w:abstractNumId="71" w15:restartNumberingAfterBreak="0">
    <w:nsid w:val="5B9C26CE"/>
    <w:multiLevelType w:val="hybridMultilevel"/>
    <w:tmpl w:val="B4BE8DEE"/>
    <w:lvl w:ilvl="0" w:tplc="4BC405F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6E28CA"/>
    <w:multiLevelType w:val="hybridMultilevel"/>
    <w:tmpl w:val="CA64FE90"/>
    <w:lvl w:ilvl="0" w:tplc="4BC405F4">
      <w:start w:val="1"/>
      <w:numFmt w:val="lowerLetter"/>
      <w:lvlText w:val="%1."/>
      <w:lvlJc w:val="left"/>
      <w:pPr>
        <w:ind w:left="840" w:hanging="540"/>
      </w:pPr>
      <w:rPr>
        <w:w w:val="103"/>
        <w:sz w:val="24"/>
        <w:szCs w:val="24"/>
        <w:lang w:val="en-US" w:eastAsia="en-US" w:bidi="en-US"/>
      </w:rPr>
    </w:lvl>
    <w:lvl w:ilvl="1" w:tplc="7536FB74">
      <w:numFmt w:val="bullet"/>
      <w:lvlText w:val="•"/>
      <w:lvlJc w:val="left"/>
      <w:pPr>
        <w:ind w:left="1770" w:hanging="540"/>
      </w:pPr>
      <w:rPr>
        <w:rFonts w:hint="default"/>
        <w:lang w:val="en-US" w:eastAsia="en-US" w:bidi="en-US"/>
      </w:rPr>
    </w:lvl>
    <w:lvl w:ilvl="2" w:tplc="3774E2FA">
      <w:numFmt w:val="bullet"/>
      <w:lvlText w:val="•"/>
      <w:lvlJc w:val="left"/>
      <w:pPr>
        <w:ind w:left="2700" w:hanging="540"/>
      </w:pPr>
      <w:rPr>
        <w:rFonts w:hint="default"/>
        <w:lang w:val="en-US" w:eastAsia="en-US" w:bidi="en-US"/>
      </w:rPr>
    </w:lvl>
    <w:lvl w:ilvl="3" w:tplc="11A43D8C">
      <w:numFmt w:val="bullet"/>
      <w:lvlText w:val="•"/>
      <w:lvlJc w:val="left"/>
      <w:pPr>
        <w:ind w:left="3630" w:hanging="540"/>
      </w:pPr>
      <w:rPr>
        <w:rFonts w:hint="default"/>
        <w:lang w:val="en-US" w:eastAsia="en-US" w:bidi="en-US"/>
      </w:rPr>
    </w:lvl>
    <w:lvl w:ilvl="4" w:tplc="919452B4">
      <w:numFmt w:val="bullet"/>
      <w:lvlText w:val="•"/>
      <w:lvlJc w:val="left"/>
      <w:pPr>
        <w:ind w:left="4560" w:hanging="540"/>
      </w:pPr>
      <w:rPr>
        <w:rFonts w:hint="default"/>
        <w:lang w:val="en-US" w:eastAsia="en-US" w:bidi="en-US"/>
      </w:rPr>
    </w:lvl>
    <w:lvl w:ilvl="5" w:tplc="17E2A62C">
      <w:numFmt w:val="bullet"/>
      <w:lvlText w:val="•"/>
      <w:lvlJc w:val="left"/>
      <w:pPr>
        <w:ind w:left="5490" w:hanging="540"/>
      </w:pPr>
      <w:rPr>
        <w:rFonts w:hint="default"/>
        <w:lang w:val="en-US" w:eastAsia="en-US" w:bidi="en-US"/>
      </w:rPr>
    </w:lvl>
    <w:lvl w:ilvl="6" w:tplc="991672FC">
      <w:numFmt w:val="bullet"/>
      <w:lvlText w:val="•"/>
      <w:lvlJc w:val="left"/>
      <w:pPr>
        <w:ind w:left="6420" w:hanging="540"/>
      </w:pPr>
      <w:rPr>
        <w:rFonts w:hint="default"/>
        <w:lang w:val="en-US" w:eastAsia="en-US" w:bidi="en-US"/>
      </w:rPr>
    </w:lvl>
    <w:lvl w:ilvl="7" w:tplc="9CD8AD72">
      <w:numFmt w:val="bullet"/>
      <w:lvlText w:val="•"/>
      <w:lvlJc w:val="left"/>
      <w:pPr>
        <w:ind w:left="7350" w:hanging="540"/>
      </w:pPr>
      <w:rPr>
        <w:rFonts w:hint="default"/>
        <w:lang w:val="en-US" w:eastAsia="en-US" w:bidi="en-US"/>
      </w:rPr>
    </w:lvl>
    <w:lvl w:ilvl="8" w:tplc="734A7D16">
      <w:numFmt w:val="bullet"/>
      <w:lvlText w:val="•"/>
      <w:lvlJc w:val="left"/>
      <w:pPr>
        <w:ind w:left="8280" w:hanging="540"/>
      </w:pPr>
      <w:rPr>
        <w:rFonts w:hint="default"/>
        <w:lang w:val="en-US" w:eastAsia="en-US" w:bidi="en-US"/>
      </w:rPr>
    </w:lvl>
  </w:abstractNum>
  <w:abstractNum w:abstractNumId="73" w15:restartNumberingAfterBreak="0">
    <w:nsid w:val="5FB27B47"/>
    <w:multiLevelType w:val="hybridMultilevel"/>
    <w:tmpl w:val="27B486E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4" w15:restartNumberingAfterBreak="0">
    <w:nsid w:val="65554D3E"/>
    <w:multiLevelType w:val="hybridMultilevel"/>
    <w:tmpl w:val="3626DB52"/>
    <w:lvl w:ilvl="0" w:tplc="4BC405F4">
      <w:start w:val="1"/>
      <w:numFmt w:val="lowerLetter"/>
      <w:lvlText w:val="%1."/>
      <w:lvlJc w:val="left"/>
      <w:pPr>
        <w:ind w:left="840" w:hanging="540"/>
      </w:pPr>
      <w:rPr>
        <w:w w:val="103"/>
        <w:sz w:val="24"/>
        <w:szCs w:val="24"/>
        <w:lang w:val="en-US" w:eastAsia="en-US" w:bidi="en-US"/>
      </w:rPr>
    </w:lvl>
    <w:lvl w:ilvl="1" w:tplc="0C1496FA">
      <w:numFmt w:val="bullet"/>
      <w:lvlText w:val="•"/>
      <w:lvlJc w:val="left"/>
      <w:pPr>
        <w:ind w:left="1770" w:hanging="540"/>
      </w:pPr>
      <w:rPr>
        <w:rFonts w:hint="default"/>
        <w:lang w:val="en-US" w:eastAsia="en-US" w:bidi="en-US"/>
      </w:rPr>
    </w:lvl>
    <w:lvl w:ilvl="2" w:tplc="836E9DFE">
      <w:numFmt w:val="bullet"/>
      <w:lvlText w:val="•"/>
      <w:lvlJc w:val="left"/>
      <w:pPr>
        <w:ind w:left="2700" w:hanging="540"/>
      </w:pPr>
      <w:rPr>
        <w:rFonts w:hint="default"/>
        <w:lang w:val="en-US" w:eastAsia="en-US" w:bidi="en-US"/>
      </w:rPr>
    </w:lvl>
    <w:lvl w:ilvl="3" w:tplc="B148C92A">
      <w:numFmt w:val="bullet"/>
      <w:lvlText w:val="•"/>
      <w:lvlJc w:val="left"/>
      <w:pPr>
        <w:ind w:left="3630" w:hanging="540"/>
      </w:pPr>
      <w:rPr>
        <w:rFonts w:hint="default"/>
        <w:lang w:val="en-US" w:eastAsia="en-US" w:bidi="en-US"/>
      </w:rPr>
    </w:lvl>
    <w:lvl w:ilvl="4" w:tplc="0EB21FE8">
      <w:numFmt w:val="bullet"/>
      <w:lvlText w:val="•"/>
      <w:lvlJc w:val="left"/>
      <w:pPr>
        <w:ind w:left="4560" w:hanging="540"/>
      </w:pPr>
      <w:rPr>
        <w:rFonts w:hint="default"/>
        <w:lang w:val="en-US" w:eastAsia="en-US" w:bidi="en-US"/>
      </w:rPr>
    </w:lvl>
    <w:lvl w:ilvl="5" w:tplc="51907E2A">
      <w:numFmt w:val="bullet"/>
      <w:lvlText w:val="•"/>
      <w:lvlJc w:val="left"/>
      <w:pPr>
        <w:ind w:left="5490" w:hanging="540"/>
      </w:pPr>
      <w:rPr>
        <w:rFonts w:hint="default"/>
        <w:lang w:val="en-US" w:eastAsia="en-US" w:bidi="en-US"/>
      </w:rPr>
    </w:lvl>
    <w:lvl w:ilvl="6" w:tplc="B2C83F00">
      <w:numFmt w:val="bullet"/>
      <w:lvlText w:val="•"/>
      <w:lvlJc w:val="left"/>
      <w:pPr>
        <w:ind w:left="6420" w:hanging="540"/>
      </w:pPr>
      <w:rPr>
        <w:rFonts w:hint="default"/>
        <w:lang w:val="en-US" w:eastAsia="en-US" w:bidi="en-US"/>
      </w:rPr>
    </w:lvl>
    <w:lvl w:ilvl="7" w:tplc="2C74C07C">
      <w:numFmt w:val="bullet"/>
      <w:lvlText w:val="•"/>
      <w:lvlJc w:val="left"/>
      <w:pPr>
        <w:ind w:left="7350" w:hanging="540"/>
      </w:pPr>
      <w:rPr>
        <w:rFonts w:hint="default"/>
        <w:lang w:val="en-US" w:eastAsia="en-US" w:bidi="en-US"/>
      </w:rPr>
    </w:lvl>
    <w:lvl w:ilvl="8" w:tplc="FA8C5328">
      <w:numFmt w:val="bullet"/>
      <w:lvlText w:val="•"/>
      <w:lvlJc w:val="left"/>
      <w:pPr>
        <w:ind w:left="8280" w:hanging="540"/>
      </w:pPr>
      <w:rPr>
        <w:rFonts w:hint="default"/>
        <w:lang w:val="en-US" w:eastAsia="en-US" w:bidi="en-US"/>
      </w:rPr>
    </w:lvl>
  </w:abstractNum>
  <w:abstractNum w:abstractNumId="75" w15:restartNumberingAfterBreak="0">
    <w:nsid w:val="657C0E94"/>
    <w:multiLevelType w:val="hybridMultilevel"/>
    <w:tmpl w:val="E1FC1B8E"/>
    <w:lvl w:ilvl="0" w:tplc="D5164F1E">
      <w:start w:val="1"/>
      <w:numFmt w:val="decimal"/>
      <w:lvlText w:val="%1."/>
      <w:lvlJc w:val="left"/>
      <w:pPr>
        <w:tabs>
          <w:tab w:val="num" w:pos="360"/>
        </w:tabs>
        <w:ind w:left="360" w:hanging="360"/>
      </w:pPr>
      <w:rPr>
        <w:b/>
      </w:rPr>
    </w:lvl>
    <w:lvl w:ilvl="1" w:tplc="CDB429D2">
      <w:start w:val="1"/>
      <w:numFmt w:val="bullet"/>
      <w:lvlText w:val=""/>
      <w:lvlJc w:val="left"/>
      <w:pPr>
        <w:tabs>
          <w:tab w:val="num" w:pos="2160"/>
        </w:tabs>
        <w:ind w:left="216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15:restartNumberingAfterBreak="0">
    <w:nsid w:val="67503C11"/>
    <w:multiLevelType w:val="multilevel"/>
    <w:tmpl w:val="F08A9178"/>
    <w:lvl w:ilvl="0">
      <w:start w:val="1"/>
      <w:numFmt w:val="decimal"/>
      <w:lvlText w:val="%1."/>
      <w:lvlJc w:val="left"/>
      <w:pPr>
        <w:ind w:left="720" w:hanging="360"/>
      </w:pPr>
      <w:rPr>
        <w:rFonts w:hint="default"/>
        <w:b w:val="0"/>
        <w:color w:val="000000"/>
      </w:rPr>
    </w:lvl>
    <w:lvl w:ilvl="1">
      <w:start w:val="1"/>
      <w:numFmt w:val="none"/>
      <w:isLgl/>
      <w:lvlText w:val="2.4"/>
      <w:lvlJc w:val="left"/>
      <w:pPr>
        <w:tabs>
          <w:tab w:val="num" w:pos="1080"/>
        </w:tabs>
        <w:ind w:left="1080" w:hanging="720"/>
      </w:pPr>
      <w:rPr>
        <w:rFonts w:cs="Times New Roman" w:hint="default"/>
        <w:b/>
      </w:rPr>
    </w:lvl>
    <w:lvl w:ilvl="2">
      <w:start w:val="1"/>
      <w:numFmt w:val="none"/>
      <w:isLgl/>
      <w:lvlText w:val="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none"/>
      <w:isLgl/>
      <w:lvlText w:val="2.4"/>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7" w15:restartNumberingAfterBreak="0">
    <w:nsid w:val="6A6F765C"/>
    <w:multiLevelType w:val="hybridMultilevel"/>
    <w:tmpl w:val="08FE5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F575A4"/>
    <w:multiLevelType w:val="hybridMultilevel"/>
    <w:tmpl w:val="DB46B2F6"/>
    <w:lvl w:ilvl="0" w:tplc="B8807DD0">
      <w:start w:val="2"/>
      <w:numFmt w:val="bullet"/>
      <w:lvlText w:val="-"/>
      <w:lvlJc w:val="left"/>
      <w:pPr>
        <w:ind w:left="720" w:hanging="360"/>
      </w:pPr>
      <w:rPr>
        <w:rFonts w:ascii="Tahoma" w:eastAsia="Times New Roman" w:hAnsi="Tahoma" w:cs="Tahom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CB4CD2AE">
      <w:start w:val="1"/>
      <w:numFmt w:val="decimal"/>
      <w:lvlText w:val="%4."/>
      <w:lvlJc w:val="left"/>
      <w:pPr>
        <w:ind w:left="2880" w:hanging="360"/>
      </w:pPr>
      <w:rPr>
        <w:rFonts w:ascii="Arial" w:hAnsi="Arial" w:hint="default"/>
        <w:b w:val="0"/>
        <w:i w:val="0"/>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9" w15:restartNumberingAfterBreak="0">
    <w:nsid w:val="6BAF6A27"/>
    <w:multiLevelType w:val="hybridMultilevel"/>
    <w:tmpl w:val="A0E02338"/>
    <w:lvl w:ilvl="0" w:tplc="4BC405F4">
      <w:start w:val="1"/>
      <w:numFmt w:val="lowerLetter"/>
      <w:lvlText w:val="%1."/>
      <w:lvlJc w:val="left"/>
      <w:pPr>
        <w:ind w:left="840" w:hanging="540"/>
      </w:pPr>
      <w:rPr>
        <w:w w:val="103"/>
        <w:sz w:val="24"/>
        <w:szCs w:val="24"/>
        <w:lang w:val="en-US" w:eastAsia="en-US" w:bidi="en-US"/>
      </w:rPr>
    </w:lvl>
    <w:lvl w:ilvl="1" w:tplc="E6D03D2C">
      <w:numFmt w:val="bullet"/>
      <w:lvlText w:val="•"/>
      <w:lvlJc w:val="left"/>
      <w:pPr>
        <w:ind w:left="1770" w:hanging="540"/>
      </w:pPr>
      <w:rPr>
        <w:rFonts w:hint="default"/>
        <w:lang w:val="en-US" w:eastAsia="en-US" w:bidi="en-US"/>
      </w:rPr>
    </w:lvl>
    <w:lvl w:ilvl="2" w:tplc="1B5C20C8">
      <w:numFmt w:val="bullet"/>
      <w:lvlText w:val="•"/>
      <w:lvlJc w:val="left"/>
      <w:pPr>
        <w:ind w:left="2700" w:hanging="540"/>
      </w:pPr>
      <w:rPr>
        <w:rFonts w:hint="default"/>
        <w:lang w:val="en-US" w:eastAsia="en-US" w:bidi="en-US"/>
      </w:rPr>
    </w:lvl>
    <w:lvl w:ilvl="3" w:tplc="18E0AAE2">
      <w:numFmt w:val="bullet"/>
      <w:lvlText w:val="•"/>
      <w:lvlJc w:val="left"/>
      <w:pPr>
        <w:ind w:left="3630" w:hanging="540"/>
      </w:pPr>
      <w:rPr>
        <w:rFonts w:hint="default"/>
        <w:lang w:val="en-US" w:eastAsia="en-US" w:bidi="en-US"/>
      </w:rPr>
    </w:lvl>
    <w:lvl w:ilvl="4" w:tplc="18DADB28">
      <w:numFmt w:val="bullet"/>
      <w:lvlText w:val="•"/>
      <w:lvlJc w:val="left"/>
      <w:pPr>
        <w:ind w:left="4560" w:hanging="540"/>
      </w:pPr>
      <w:rPr>
        <w:rFonts w:hint="default"/>
        <w:lang w:val="en-US" w:eastAsia="en-US" w:bidi="en-US"/>
      </w:rPr>
    </w:lvl>
    <w:lvl w:ilvl="5" w:tplc="1D06D244">
      <w:numFmt w:val="bullet"/>
      <w:lvlText w:val="•"/>
      <w:lvlJc w:val="left"/>
      <w:pPr>
        <w:ind w:left="5490" w:hanging="540"/>
      </w:pPr>
      <w:rPr>
        <w:rFonts w:hint="default"/>
        <w:lang w:val="en-US" w:eastAsia="en-US" w:bidi="en-US"/>
      </w:rPr>
    </w:lvl>
    <w:lvl w:ilvl="6" w:tplc="FE7EC438">
      <w:numFmt w:val="bullet"/>
      <w:lvlText w:val="•"/>
      <w:lvlJc w:val="left"/>
      <w:pPr>
        <w:ind w:left="6420" w:hanging="540"/>
      </w:pPr>
      <w:rPr>
        <w:rFonts w:hint="default"/>
        <w:lang w:val="en-US" w:eastAsia="en-US" w:bidi="en-US"/>
      </w:rPr>
    </w:lvl>
    <w:lvl w:ilvl="7" w:tplc="38EE9302">
      <w:numFmt w:val="bullet"/>
      <w:lvlText w:val="•"/>
      <w:lvlJc w:val="left"/>
      <w:pPr>
        <w:ind w:left="7350" w:hanging="540"/>
      </w:pPr>
      <w:rPr>
        <w:rFonts w:hint="default"/>
        <w:lang w:val="en-US" w:eastAsia="en-US" w:bidi="en-US"/>
      </w:rPr>
    </w:lvl>
    <w:lvl w:ilvl="8" w:tplc="4AA408AC">
      <w:numFmt w:val="bullet"/>
      <w:lvlText w:val="•"/>
      <w:lvlJc w:val="left"/>
      <w:pPr>
        <w:ind w:left="8280" w:hanging="540"/>
      </w:pPr>
      <w:rPr>
        <w:rFonts w:hint="default"/>
        <w:lang w:val="en-US" w:eastAsia="en-US" w:bidi="en-US"/>
      </w:rPr>
    </w:lvl>
  </w:abstractNum>
  <w:abstractNum w:abstractNumId="80" w15:restartNumberingAfterBreak="0">
    <w:nsid w:val="6D371846"/>
    <w:multiLevelType w:val="hybridMultilevel"/>
    <w:tmpl w:val="7E1C9D76"/>
    <w:lvl w:ilvl="0" w:tplc="38090019">
      <w:start w:val="1"/>
      <w:numFmt w:val="lowerLetter"/>
      <w:lvlText w:val="%1."/>
      <w:lvlJc w:val="left"/>
      <w:pPr>
        <w:ind w:left="1757" w:hanging="360"/>
      </w:pPr>
    </w:lvl>
    <w:lvl w:ilvl="1" w:tplc="38090019" w:tentative="1">
      <w:start w:val="1"/>
      <w:numFmt w:val="lowerLetter"/>
      <w:lvlText w:val="%2."/>
      <w:lvlJc w:val="left"/>
      <w:pPr>
        <w:ind w:left="2477" w:hanging="360"/>
      </w:pPr>
    </w:lvl>
    <w:lvl w:ilvl="2" w:tplc="3809001B" w:tentative="1">
      <w:start w:val="1"/>
      <w:numFmt w:val="lowerRoman"/>
      <w:lvlText w:val="%3."/>
      <w:lvlJc w:val="right"/>
      <w:pPr>
        <w:ind w:left="3197" w:hanging="180"/>
      </w:pPr>
    </w:lvl>
    <w:lvl w:ilvl="3" w:tplc="3809000F" w:tentative="1">
      <w:start w:val="1"/>
      <w:numFmt w:val="decimal"/>
      <w:lvlText w:val="%4."/>
      <w:lvlJc w:val="left"/>
      <w:pPr>
        <w:ind w:left="3917" w:hanging="360"/>
      </w:pPr>
    </w:lvl>
    <w:lvl w:ilvl="4" w:tplc="38090019" w:tentative="1">
      <w:start w:val="1"/>
      <w:numFmt w:val="lowerLetter"/>
      <w:lvlText w:val="%5."/>
      <w:lvlJc w:val="left"/>
      <w:pPr>
        <w:ind w:left="4637" w:hanging="360"/>
      </w:pPr>
    </w:lvl>
    <w:lvl w:ilvl="5" w:tplc="3809001B" w:tentative="1">
      <w:start w:val="1"/>
      <w:numFmt w:val="lowerRoman"/>
      <w:lvlText w:val="%6."/>
      <w:lvlJc w:val="right"/>
      <w:pPr>
        <w:ind w:left="5357" w:hanging="180"/>
      </w:pPr>
    </w:lvl>
    <w:lvl w:ilvl="6" w:tplc="3809000F" w:tentative="1">
      <w:start w:val="1"/>
      <w:numFmt w:val="decimal"/>
      <w:lvlText w:val="%7."/>
      <w:lvlJc w:val="left"/>
      <w:pPr>
        <w:ind w:left="6077" w:hanging="360"/>
      </w:pPr>
    </w:lvl>
    <w:lvl w:ilvl="7" w:tplc="38090019" w:tentative="1">
      <w:start w:val="1"/>
      <w:numFmt w:val="lowerLetter"/>
      <w:lvlText w:val="%8."/>
      <w:lvlJc w:val="left"/>
      <w:pPr>
        <w:ind w:left="6797" w:hanging="360"/>
      </w:pPr>
    </w:lvl>
    <w:lvl w:ilvl="8" w:tplc="3809001B" w:tentative="1">
      <w:start w:val="1"/>
      <w:numFmt w:val="lowerRoman"/>
      <w:lvlText w:val="%9."/>
      <w:lvlJc w:val="right"/>
      <w:pPr>
        <w:ind w:left="7517" w:hanging="180"/>
      </w:pPr>
    </w:lvl>
  </w:abstractNum>
  <w:abstractNum w:abstractNumId="81" w15:restartNumberingAfterBreak="0">
    <w:nsid w:val="6E1A248A"/>
    <w:multiLevelType w:val="multilevel"/>
    <w:tmpl w:val="750CBA8E"/>
    <w:lvl w:ilvl="0">
      <w:start w:val="1"/>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36C353D"/>
    <w:multiLevelType w:val="multilevel"/>
    <w:tmpl w:val="49AA57A0"/>
    <w:styleLink w:val="Styl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7541EF1"/>
    <w:multiLevelType w:val="hybridMultilevel"/>
    <w:tmpl w:val="9712FC7E"/>
    <w:lvl w:ilvl="0" w:tplc="06C40EBC">
      <w:start w:val="1"/>
      <w:numFmt w:val="lowerLetter"/>
      <w:lvlText w:val="%1."/>
      <w:lvlJc w:val="left"/>
      <w:pPr>
        <w:ind w:left="720" w:hanging="360"/>
      </w:pPr>
      <w:rPr>
        <w:rFonts w:ascii="Arial" w:hAnsi="Arial"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745688DA">
      <w:start w:val="1"/>
      <w:numFmt w:val="decimal"/>
      <w:lvlText w:val="%8)"/>
      <w:lvlJc w:val="left"/>
      <w:pPr>
        <w:ind w:left="5760" w:hanging="360"/>
      </w:pPr>
      <w:rPr>
        <w:rFonts w:ascii="Arial" w:hAnsi="Arial" w:cs="Arial" w:hint="default"/>
      </w:rPr>
    </w:lvl>
    <w:lvl w:ilvl="8" w:tplc="0421001B" w:tentative="1">
      <w:start w:val="1"/>
      <w:numFmt w:val="lowerRoman"/>
      <w:lvlText w:val="%9."/>
      <w:lvlJc w:val="right"/>
      <w:pPr>
        <w:ind w:left="6480" w:hanging="180"/>
      </w:pPr>
    </w:lvl>
  </w:abstractNum>
  <w:abstractNum w:abstractNumId="84" w15:restartNumberingAfterBreak="0">
    <w:nsid w:val="7A0B5127"/>
    <w:multiLevelType w:val="hybridMultilevel"/>
    <w:tmpl w:val="431620F8"/>
    <w:lvl w:ilvl="0" w:tplc="09DCBC5A">
      <w:start w:val="1"/>
      <w:numFmt w:val="lowerLetter"/>
      <w:lvlText w:val="%1."/>
      <w:lvlJc w:val="left"/>
      <w:pPr>
        <w:ind w:left="1287" w:hanging="360"/>
      </w:pPr>
      <w:rPr>
        <w:rFonts w:ascii="Arial" w:hAnsi="Arial" w:hint="default"/>
        <w:b w:val="0"/>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5" w15:restartNumberingAfterBreak="0">
    <w:nsid w:val="7D2F5214"/>
    <w:multiLevelType w:val="hybridMultilevel"/>
    <w:tmpl w:val="1AEE6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6" w15:restartNumberingAfterBreak="0">
    <w:nsid w:val="7D452150"/>
    <w:multiLevelType w:val="hybridMultilevel"/>
    <w:tmpl w:val="309C458E"/>
    <w:lvl w:ilvl="0" w:tplc="4BC405F4">
      <w:start w:val="1"/>
      <w:numFmt w:val="lowerLetter"/>
      <w:lvlText w:val="%1."/>
      <w:lvlJc w:val="left"/>
      <w:pPr>
        <w:ind w:left="840" w:hanging="540"/>
      </w:pPr>
      <w:rPr>
        <w:w w:val="103"/>
        <w:sz w:val="24"/>
        <w:szCs w:val="24"/>
        <w:lang w:val="en-US" w:eastAsia="en-US" w:bidi="en-US"/>
      </w:rPr>
    </w:lvl>
    <w:lvl w:ilvl="1" w:tplc="E7FAE662">
      <w:numFmt w:val="bullet"/>
      <w:lvlText w:val="•"/>
      <w:lvlJc w:val="left"/>
      <w:pPr>
        <w:ind w:left="1770" w:hanging="540"/>
      </w:pPr>
      <w:rPr>
        <w:rFonts w:hint="default"/>
        <w:lang w:val="en-US" w:eastAsia="en-US" w:bidi="en-US"/>
      </w:rPr>
    </w:lvl>
    <w:lvl w:ilvl="2" w:tplc="C82A794E">
      <w:numFmt w:val="bullet"/>
      <w:lvlText w:val="•"/>
      <w:lvlJc w:val="left"/>
      <w:pPr>
        <w:ind w:left="2700" w:hanging="540"/>
      </w:pPr>
      <w:rPr>
        <w:rFonts w:hint="default"/>
        <w:lang w:val="en-US" w:eastAsia="en-US" w:bidi="en-US"/>
      </w:rPr>
    </w:lvl>
    <w:lvl w:ilvl="3" w:tplc="2E3C415E">
      <w:numFmt w:val="bullet"/>
      <w:lvlText w:val="•"/>
      <w:lvlJc w:val="left"/>
      <w:pPr>
        <w:ind w:left="3630" w:hanging="540"/>
      </w:pPr>
      <w:rPr>
        <w:rFonts w:hint="default"/>
        <w:lang w:val="en-US" w:eastAsia="en-US" w:bidi="en-US"/>
      </w:rPr>
    </w:lvl>
    <w:lvl w:ilvl="4" w:tplc="1CCACAC2">
      <w:numFmt w:val="bullet"/>
      <w:lvlText w:val="•"/>
      <w:lvlJc w:val="left"/>
      <w:pPr>
        <w:ind w:left="4560" w:hanging="540"/>
      </w:pPr>
      <w:rPr>
        <w:rFonts w:hint="default"/>
        <w:lang w:val="en-US" w:eastAsia="en-US" w:bidi="en-US"/>
      </w:rPr>
    </w:lvl>
    <w:lvl w:ilvl="5" w:tplc="0E8EB9A8">
      <w:numFmt w:val="bullet"/>
      <w:lvlText w:val="•"/>
      <w:lvlJc w:val="left"/>
      <w:pPr>
        <w:ind w:left="5490" w:hanging="540"/>
      </w:pPr>
      <w:rPr>
        <w:rFonts w:hint="default"/>
        <w:lang w:val="en-US" w:eastAsia="en-US" w:bidi="en-US"/>
      </w:rPr>
    </w:lvl>
    <w:lvl w:ilvl="6" w:tplc="D728CAF8">
      <w:numFmt w:val="bullet"/>
      <w:lvlText w:val="•"/>
      <w:lvlJc w:val="left"/>
      <w:pPr>
        <w:ind w:left="6420" w:hanging="540"/>
      </w:pPr>
      <w:rPr>
        <w:rFonts w:hint="default"/>
        <w:lang w:val="en-US" w:eastAsia="en-US" w:bidi="en-US"/>
      </w:rPr>
    </w:lvl>
    <w:lvl w:ilvl="7" w:tplc="3DA2F65E">
      <w:numFmt w:val="bullet"/>
      <w:lvlText w:val="•"/>
      <w:lvlJc w:val="left"/>
      <w:pPr>
        <w:ind w:left="7350" w:hanging="540"/>
      </w:pPr>
      <w:rPr>
        <w:rFonts w:hint="default"/>
        <w:lang w:val="en-US" w:eastAsia="en-US" w:bidi="en-US"/>
      </w:rPr>
    </w:lvl>
    <w:lvl w:ilvl="8" w:tplc="FCEEEF98">
      <w:numFmt w:val="bullet"/>
      <w:lvlText w:val="•"/>
      <w:lvlJc w:val="left"/>
      <w:pPr>
        <w:ind w:left="8280" w:hanging="540"/>
      </w:pPr>
      <w:rPr>
        <w:rFonts w:hint="default"/>
        <w:lang w:val="en-US" w:eastAsia="en-US" w:bidi="en-US"/>
      </w:rPr>
    </w:lvl>
  </w:abstractNum>
  <w:abstractNum w:abstractNumId="87" w15:restartNumberingAfterBreak="0">
    <w:nsid w:val="7E48676F"/>
    <w:multiLevelType w:val="multilevel"/>
    <w:tmpl w:val="85B4C326"/>
    <w:lvl w:ilvl="0">
      <w:start w:val="1"/>
      <w:numFmt w:val="decimal"/>
      <w:lvlText w:val="%1."/>
      <w:lvlJc w:val="left"/>
      <w:pPr>
        <w:ind w:left="1069" w:hanging="360"/>
      </w:pPr>
      <w:rPr>
        <w:rFonts w:ascii="Arial" w:hAnsi="Arial" w:hint="default"/>
        <w:sz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8" w15:restartNumberingAfterBreak="0">
    <w:nsid w:val="7F303395"/>
    <w:multiLevelType w:val="hybridMultilevel"/>
    <w:tmpl w:val="7510749C"/>
    <w:lvl w:ilvl="0" w:tplc="356A6A26">
      <w:start w:val="1"/>
      <w:numFmt w:val="decimal"/>
      <w:lvlText w:val="%1)"/>
      <w:lvlJc w:val="left"/>
      <w:pPr>
        <w:ind w:left="786" w:hanging="360"/>
      </w:pPr>
      <w:rPr>
        <w:rFonts w:hint="default"/>
      </w:rPr>
    </w:lvl>
    <w:lvl w:ilvl="1" w:tplc="24F664F8">
      <w:start w:val="1"/>
      <w:numFmt w:val="decimal"/>
      <w:lvlText w:val="%2."/>
      <w:lvlJc w:val="left"/>
      <w:pPr>
        <w:ind w:left="1656" w:hanging="51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27"/>
  </w:num>
  <w:num w:numId="2">
    <w:abstractNumId w:val="13"/>
  </w:num>
  <w:num w:numId="3">
    <w:abstractNumId w:val="61"/>
  </w:num>
  <w:num w:numId="4">
    <w:abstractNumId w:val="22"/>
  </w:num>
  <w:num w:numId="5">
    <w:abstractNumId w:val="20"/>
  </w:num>
  <w:num w:numId="6">
    <w:abstractNumId w:val="81"/>
  </w:num>
  <w:num w:numId="7">
    <w:abstractNumId w:val="67"/>
  </w:num>
  <w:num w:numId="8">
    <w:abstractNumId w:val="59"/>
  </w:num>
  <w:num w:numId="9">
    <w:abstractNumId w:val="83"/>
  </w:num>
  <w:num w:numId="10">
    <w:abstractNumId w:val="48"/>
  </w:num>
  <w:num w:numId="11">
    <w:abstractNumId w:val="5"/>
  </w:num>
  <w:num w:numId="12">
    <w:abstractNumId w:val="45"/>
  </w:num>
  <w:num w:numId="13">
    <w:abstractNumId w:val="8"/>
  </w:num>
  <w:num w:numId="14">
    <w:abstractNumId w:val="38"/>
  </w:num>
  <w:num w:numId="15">
    <w:abstractNumId w:val="65"/>
  </w:num>
  <w:num w:numId="16">
    <w:abstractNumId w:val="76"/>
  </w:num>
  <w:num w:numId="17">
    <w:abstractNumId w:val="84"/>
  </w:num>
  <w:num w:numId="18">
    <w:abstractNumId w:val="39"/>
  </w:num>
  <w:num w:numId="19">
    <w:abstractNumId w:val="40"/>
  </w:num>
  <w:num w:numId="20">
    <w:abstractNumId w:val="51"/>
  </w:num>
  <w:num w:numId="21">
    <w:abstractNumId w:val="24"/>
  </w:num>
  <w:num w:numId="22">
    <w:abstractNumId w:val="46"/>
  </w:num>
  <w:num w:numId="23">
    <w:abstractNumId w:val="35"/>
  </w:num>
  <w:num w:numId="24">
    <w:abstractNumId w:val="25"/>
  </w:num>
  <w:num w:numId="25">
    <w:abstractNumId w:val="3"/>
  </w:num>
  <w:num w:numId="26">
    <w:abstractNumId w:val="49"/>
  </w:num>
  <w:num w:numId="27">
    <w:abstractNumId w:val="82"/>
  </w:num>
  <w:num w:numId="28">
    <w:abstractNumId w:val="52"/>
  </w:num>
  <w:num w:numId="29">
    <w:abstractNumId w:val="70"/>
  </w:num>
  <w:num w:numId="30">
    <w:abstractNumId w:val="87"/>
  </w:num>
  <w:num w:numId="31">
    <w:abstractNumId w:val="60"/>
  </w:num>
  <w:num w:numId="32">
    <w:abstractNumId w:val="1"/>
  </w:num>
  <w:num w:numId="33">
    <w:abstractNumId w:val="78"/>
  </w:num>
  <w:num w:numId="34">
    <w:abstractNumId w:val="2"/>
  </w:num>
  <w:num w:numId="35">
    <w:abstractNumId w:val="26"/>
  </w:num>
  <w:num w:numId="36">
    <w:abstractNumId w:val="68"/>
  </w:num>
  <w:num w:numId="37">
    <w:abstractNumId w:val="29"/>
  </w:num>
  <w:num w:numId="38">
    <w:abstractNumId w:val="75"/>
  </w:num>
  <w:num w:numId="39">
    <w:abstractNumId w:val="56"/>
  </w:num>
  <w:num w:numId="40">
    <w:abstractNumId w:val="31"/>
  </w:num>
  <w:num w:numId="41">
    <w:abstractNumId w:val="14"/>
  </w:num>
  <w:num w:numId="42">
    <w:abstractNumId w:val="18"/>
  </w:num>
  <w:num w:numId="43">
    <w:abstractNumId w:val="44"/>
  </w:num>
  <w:num w:numId="44">
    <w:abstractNumId w:val="17"/>
  </w:num>
  <w:num w:numId="45">
    <w:abstractNumId w:val="54"/>
  </w:num>
  <w:num w:numId="46">
    <w:abstractNumId w:val="12"/>
  </w:num>
  <w:num w:numId="47">
    <w:abstractNumId w:val="72"/>
  </w:num>
  <w:num w:numId="48">
    <w:abstractNumId w:val="23"/>
  </w:num>
  <w:num w:numId="49">
    <w:abstractNumId w:val="34"/>
  </w:num>
  <w:num w:numId="50">
    <w:abstractNumId w:val="55"/>
  </w:num>
  <w:num w:numId="51">
    <w:abstractNumId w:val="42"/>
  </w:num>
  <w:num w:numId="52">
    <w:abstractNumId w:val="58"/>
  </w:num>
  <w:num w:numId="53">
    <w:abstractNumId w:val="74"/>
  </w:num>
  <w:num w:numId="54">
    <w:abstractNumId w:val="21"/>
  </w:num>
  <w:num w:numId="55">
    <w:abstractNumId w:val="19"/>
  </w:num>
  <w:num w:numId="56">
    <w:abstractNumId w:val="32"/>
  </w:num>
  <w:num w:numId="57">
    <w:abstractNumId w:val="43"/>
  </w:num>
  <w:num w:numId="58">
    <w:abstractNumId w:val="11"/>
  </w:num>
  <w:num w:numId="59">
    <w:abstractNumId w:val="79"/>
  </w:num>
  <w:num w:numId="60">
    <w:abstractNumId w:val="69"/>
  </w:num>
  <w:num w:numId="61">
    <w:abstractNumId w:val="30"/>
  </w:num>
  <w:num w:numId="62">
    <w:abstractNumId w:val="41"/>
  </w:num>
  <w:num w:numId="63">
    <w:abstractNumId w:val="57"/>
  </w:num>
  <w:num w:numId="64">
    <w:abstractNumId w:val="53"/>
  </w:num>
  <w:num w:numId="65">
    <w:abstractNumId w:val="7"/>
  </w:num>
  <w:num w:numId="66">
    <w:abstractNumId w:val="71"/>
  </w:num>
  <w:num w:numId="67">
    <w:abstractNumId w:val="28"/>
  </w:num>
  <w:num w:numId="68">
    <w:abstractNumId w:val="36"/>
  </w:num>
  <w:num w:numId="69">
    <w:abstractNumId w:val="50"/>
  </w:num>
  <w:num w:numId="70">
    <w:abstractNumId w:val="0"/>
  </w:num>
  <w:num w:numId="71">
    <w:abstractNumId w:val="6"/>
  </w:num>
  <w:num w:numId="72">
    <w:abstractNumId w:val="4"/>
  </w:num>
  <w:num w:numId="73">
    <w:abstractNumId w:val="77"/>
  </w:num>
  <w:num w:numId="74">
    <w:abstractNumId w:val="85"/>
  </w:num>
  <w:num w:numId="75">
    <w:abstractNumId w:val="64"/>
  </w:num>
  <w:num w:numId="76">
    <w:abstractNumId w:val="9"/>
  </w:num>
  <w:num w:numId="77">
    <w:abstractNumId w:val="66"/>
  </w:num>
  <w:num w:numId="78">
    <w:abstractNumId w:val="63"/>
  </w:num>
  <w:num w:numId="79">
    <w:abstractNumId w:val="47"/>
  </w:num>
  <w:num w:numId="80">
    <w:abstractNumId w:val="80"/>
  </w:num>
  <w:num w:numId="81">
    <w:abstractNumId w:val="62"/>
  </w:num>
  <w:num w:numId="82">
    <w:abstractNumId w:val="33"/>
  </w:num>
  <w:num w:numId="83">
    <w:abstractNumId w:val="37"/>
  </w:num>
  <w:num w:numId="84">
    <w:abstractNumId w:val="73"/>
  </w:num>
  <w:num w:numId="85">
    <w:abstractNumId w:val="16"/>
  </w:num>
  <w:num w:numId="86">
    <w:abstractNumId w:val="15"/>
  </w:num>
  <w:num w:numId="87">
    <w:abstractNumId w:val="86"/>
  </w:num>
  <w:num w:numId="88">
    <w:abstractNumId w:val="10"/>
  </w:num>
  <w:num w:numId="89">
    <w:abstractNumId w:val="8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6" w:nlCheck="1" w:checkStyle="0"/>
  <w:activeWritingStyle w:appName="MSWord" w:lang="en-US" w:vendorID="64" w:dllVersion="6" w:nlCheck="1" w:checkStyle="0"/>
  <w:activeWritingStyle w:appName="MSWord" w:lang="en-ID"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ID" w:vendorID="64" w:dllVersion="4096" w:nlCheck="1" w:checkStyle="0"/>
  <w:activeWritingStyle w:appName="MSWord" w:lang="en-ID"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n-GB" w:vendorID="64" w:dllVersion="131078" w:nlCheck="1" w:checkStyle="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7F"/>
    <w:rsid w:val="00001F43"/>
    <w:rsid w:val="00005FE3"/>
    <w:rsid w:val="00006606"/>
    <w:rsid w:val="00011CA3"/>
    <w:rsid w:val="0001259D"/>
    <w:rsid w:val="00016BED"/>
    <w:rsid w:val="00020B17"/>
    <w:rsid w:val="0002307C"/>
    <w:rsid w:val="00024B65"/>
    <w:rsid w:val="00025FAA"/>
    <w:rsid w:val="000300B2"/>
    <w:rsid w:val="0003087A"/>
    <w:rsid w:val="00032100"/>
    <w:rsid w:val="00035EED"/>
    <w:rsid w:val="000421E6"/>
    <w:rsid w:val="00042F3B"/>
    <w:rsid w:val="00044550"/>
    <w:rsid w:val="000465FA"/>
    <w:rsid w:val="00050ADB"/>
    <w:rsid w:val="00053BA1"/>
    <w:rsid w:val="00061316"/>
    <w:rsid w:val="0006135F"/>
    <w:rsid w:val="00063E34"/>
    <w:rsid w:val="00065AD8"/>
    <w:rsid w:val="000663BB"/>
    <w:rsid w:val="00066708"/>
    <w:rsid w:val="000702D8"/>
    <w:rsid w:val="00076350"/>
    <w:rsid w:val="00076C44"/>
    <w:rsid w:val="00082449"/>
    <w:rsid w:val="000829DB"/>
    <w:rsid w:val="00083375"/>
    <w:rsid w:val="00083929"/>
    <w:rsid w:val="00083E1E"/>
    <w:rsid w:val="0008595B"/>
    <w:rsid w:val="00093DB7"/>
    <w:rsid w:val="000A3CBF"/>
    <w:rsid w:val="000A49C8"/>
    <w:rsid w:val="000A4E3C"/>
    <w:rsid w:val="000B1077"/>
    <w:rsid w:val="000B2958"/>
    <w:rsid w:val="000B4E31"/>
    <w:rsid w:val="000B6302"/>
    <w:rsid w:val="000B6ED1"/>
    <w:rsid w:val="000C398F"/>
    <w:rsid w:val="000C3D15"/>
    <w:rsid w:val="000C6A5E"/>
    <w:rsid w:val="000D3720"/>
    <w:rsid w:val="000D427C"/>
    <w:rsid w:val="000D4DCD"/>
    <w:rsid w:val="000D4E63"/>
    <w:rsid w:val="000D63B6"/>
    <w:rsid w:val="000D7D3B"/>
    <w:rsid w:val="000E3344"/>
    <w:rsid w:val="000E45DF"/>
    <w:rsid w:val="000E5674"/>
    <w:rsid w:val="000E5BC2"/>
    <w:rsid w:val="000E5E62"/>
    <w:rsid w:val="000E6457"/>
    <w:rsid w:val="000F7D88"/>
    <w:rsid w:val="001079BE"/>
    <w:rsid w:val="001114E7"/>
    <w:rsid w:val="0011646E"/>
    <w:rsid w:val="00117720"/>
    <w:rsid w:val="001179B9"/>
    <w:rsid w:val="00121DC0"/>
    <w:rsid w:val="00122642"/>
    <w:rsid w:val="001236EB"/>
    <w:rsid w:val="001245FB"/>
    <w:rsid w:val="00124E7E"/>
    <w:rsid w:val="00125810"/>
    <w:rsid w:val="001326A0"/>
    <w:rsid w:val="001362F8"/>
    <w:rsid w:val="00140F35"/>
    <w:rsid w:val="00141D88"/>
    <w:rsid w:val="00150A90"/>
    <w:rsid w:val="001519DD"/>
    <w:rsid w:val="001560B3"/>
    <w:rsid w:val="0016321D"/>
    <w:rsid w:val="001653BB"/>
    <w:rsid w:val="00165D6D"/>
    <w:rsid w:val="00173E57"/>
    <w:rsid w:val="00173EEE"/>
    <w:rsid w:val="00174002"/>
    <w:rsid w:val="00176C32"/>
    <w:rsid w:val="00176E37"/>
    <w:rsid w:val="00177ED7"/>
    <w:rsid w:val="001856A3"/>
    <w:rsid w:val="00186C9C"/>
    <w:rsid w:val="0019032F"/>
    <w:rsid w:val="001918EE"/>
    <w:rsid w:val="00192225"/>
    <w:rsid w:val="001931A3"/>
    <w:rsid w:val="001934C1"/>
    <w:rsid w:val="00193FA1"/>
    <w:rsid w:val="00194CE8"/>
    <w:rsid w:val="0019586E"/>
    <w:rsid w:val="0019789F"/>
    <w:rsid w:val="001A0EF9"/>
    <w:rsid w:val="001A4575"/>
    <w:rsid w:val="001A46E1"/>
    <w:rsid w:val="001A5FF4"/>
    <w:rsid w:val="001A6BBE"/>
    <w:rsid w:val="001A6D92"/>
    <w:rsid w:val="001A7049"/>
    <w:rsid w:val="001B1060"/>
    <w:rsid w:val="001B1D54"/>
    <w:rsid w:val="001B49DE"/>
    <w:rsid w:val="001B54CA"/>
    <w:rsid w:val="001B63FB"/>
    <w:rsid w:val="001B6404"/>
    <w:rsid w:val="001C32B9"/>
    <w:rsid w:val="001C5C2B"/>
    <w:rsid w:val="001C5E54"/>
    <w:rsid w:val="001D0CAB"/>
    <w:rsid w:val="001D17F2"/>
    <w:rsid w:val="001D3C25"/>
    <w:rsid w:val="001D4019"/>
    <w:rsid w:val="001D6F35"/>
    <w:rsid w:val="001E07FB"/>
    <w:rsid w:val="001E4ED6"/>
    <w:rsid w:val="001E5E16"/>
    <w:rsid w:val="001E6DB3"/>
    <w:rsid w:val="001E7429"/>
    <w:rsid w:val="001F2645"/>
    <w:rsid w:val="001F271B"/>
    <w:rsid w:val="001F369D"/>
    <w:rsid w:val="001F406C"/>
    <w:rsid w:val="001F4C20"/>
    <w:rsid w:val="001F5886"/>
    <w:rsid w:val="00200771"/>
    <w:rsid w:val="002008A8"/>
    <w:rsid w:val="002011CE"/>
    <w:rsid w:val="00202F2F"/>
    <w:rsid w:val="0020625B"/>
    <w:rsid w:val="0020732C"/>
    <w:rsid w:val="00207C4E"/>
    <w:rsid w:val="00207F5E"/>
    <w:rsid w:val="00212773"/>
    <w:rsid w:val="002135DE"/>
    <w:rsid w:val="002166B9"/>
    <w:rsid w:val="002172C5"/>
    <w:rsid w:val="00217F08"/>
    <w:rsid w:val="002214AC"/>
    <w:rsid w:val="0022156C"/>
    <w:rsid w:val="002229E7"/>
    <w:rsid w:val="00223EE8"/>
    <w:rsid w:val="00226A13"/>
    <w:rsid w:val="00235A0C"/>
    <w:rsid w:val="00236F1A"/>
    <w:rsid w:val="00240585"/>
    <w:rsid w:val="00240F3C"/>
    <w:rsid w:val="002428A1"/>
    <w:rsid w:val="0024476E"/>
    <w:rsid w:val="00244FC4"/>
    <w:rsid w:val="0025176D"/>
    <w:rsid w:val="00254078"/>
    <w:rsid w:val="0025438B"/>
    <w:rsid w:val="002634D7"/>
    <w:rsid w:val="0027067C"/>
    <w:rsid w:val="00271912"/>
    <w:rsid w:val="00273FF9"/>
    <w:rsid w:val="002764C2"/>
    <w:rsid w:val="00282CBB"/>
    <w:rsid w:val="002843ED"/>
    <w:rsid w:val="00284D7F"/>
    <w:rsid w:val="00285317"/>
    <w:rsid w:val="002867B1"/>
    <w:rsid w:val="00286CA6"/>
    <w:rsid w:val="002924C0"/>
    <w:rsid w:val="002938E6"/>
    <w:rsid w:val="00296073"/>
    <w:rsid w:val="0029663C"/>
    <w:rsid w:val="0029736D"/>
    <w:rsid w:val="002A0C7D"/>
    <w:rsid w:val="002A1B27"/>
    <w:rsid w:val="002A20B4"/>
    <w:rsid w:val="002A3283"/>
    <w:rsid w:val="002A45B0"/>
    <w:rsid w:val="002B46B8"/>
    <w:rsid w:val="002B54AA"/>
    <w:rsid w:val="002B6661"/>
    <w:rsid w:val="002C0355"/>
    <w:rsid w:val="002C107D"/>
    <w:rsid w:val="002C1342"/>
    <w:rsid w:val="002C54AC"/>
    <w:rsid w:val="002D1C1F"/>
    <w:rsid w:val="002D1D9B"/>
    <w:rsid w:val="002D2D43"/>
    <w:rsid w:val="002D41F7"/>
    <w:rsid w:val="002D4E4C"/>
    <w:rsid w:val="002D5C33"/>
    <w:rsid w:val="002D5EEE"/>
    <w:rsid w:val="002F2885"/>
    <w:rsid w:val="002F291F"/>
    <w:rsid w:val="002F51A9"/>
    <w:rsid w:val="002F691C"/>
    <w:rsid w:val="002F766A"/>
    <w:rsid w:val="002F7B74"/>
    <w:rsid w:val="00301F02"/>
    <w:rsid w:val="003033BC"/>
    <w:rsid w:val="00305F32"/>
    <w:rsid w:val="00306B10"/>
    <w:rsid w:val="00307090"/>
    <w:rsid w:val="0030786C"/>
    <w:rsid w:val="00307E33"/>
    <w:rsid w:val="00311632"/>
    <w:rsid w:val="0031343A"/>
    <w:rsid w:val="0031584D"/>
    <w:rsid w:val="00315DB7"/>
    <w:rsid w:val="00323785"/>
    <w:rsid w:val="00324891"/>
    <w:rsid w:val="003257B5"/>
    <w:rsid w:val="00327817"/>
    <w:rsid w:val="00330408"/>
    <w:rsid w:val="00334880"/>
    <w:rsid w:val="00340822"/>
    <w:rsid w:val="00342DE3"/>
    <w:rsid w:val="003439A6"/>
    <w:rsid w:val="00346932"/>
    <w:rsid w:val="00346DF5"/>
    <w:rsid w:val="003512B0"/>
    <w:rsid w:val="00351788"/>
    <w:rsid w:val="00351F6F"/>
    <w:rsid w:val="003528B6"/>
    <w:rsid w:val="00353A88"/>
    <w:rsid w:val="00360573"/>
    <w:rsid w:val="00360795"/>
    <w:rsid w:val="00360C6F"/>
    <w:rsid w:val="003610B4"/>
    <w:rsid w:val="003623C9"/>
    <w:rsid w:val="00362EE4"/>
    <w:rsid w:val="00370104"/>
    <w:rsid w:val="00372A89"/>
    <w:rsid w:val="00374098"/>
    <w:rsid w:val="003807B8"/>
    <w:rsid w:val="003845B9"/>
    <w:rsid w:val="00384EE8"/>
    <w:rsid w:val="00390CB9"/>
    <w:rsid w:val="00390FD6"/>
    <w:rsid w:val="00391502"/>
    <w:rsid w:val="0039417D"/>
    <w:rsid w:val="0039632E"/>
    <w:rsid w:val="003963E3"/>
    <w:rsid w:val="00396CB4"/>
    <w:rsid w:val="003A1176"/>
    <w:rsid w:val="003A4050"/>
    <w:rsid w:val="003B21DE"/>
    <w:rsid w:val="003B2964"/>
    <w:rsid w:val="003B64BD"/>
    <w:rsid w:val="003B6B18"/>
    <w:rsid w:val="003C1096"/>
    <w:rsid w:val="003C1C79"/>
    <w:rsid w:val="003C76C8"/>
    <w:rsid w:val="003D26ED"/>
    <w:rsid w:val="003D2AF6"/>
    <w:rsid w:val="003D5001"/>
    <w:rsid w:val="003D72DB"/>
    <w:rsid w:val="003E04CD"/>
    <w:rsid w:val="003E3DFF"/>
    <w:rsid w:val="003E5DB4"/>
    <w:rsid w:val="003E7034"/>
    <w:rsid w:val="003E713B"/>
    <w:rsid w:val="003E7439"/>
    <w:rsid w:val="003F1CE1"/>
    <w:rsid w:val="003F39DD"/>
    <w:rsid w:val="003F6652"/>
    <w:rsid w:val="004005DA"/>
    <w:rsid w:val="004034D2"/>
    <w:rsid w:val="0040368B"/>
    <w:rsid w:val="004039AC"/>
    <w:rsid w:val="00405ED2"/>
    <w:rsid w:val="004074A2"/>
    <w:rsid w:val="004120F1"/>
    <w:rsid w:val="00414257"/>
    <w:rsid w:val="00416041"/>
    <w:rsid w:val="00416C7C"/>
    <w:rsid w:val="00424287"/>
    <w:rsid w:val="004243DB"/>
    <w:rsid w:val="00425665"/>
    <w:rsid w:val="004276B4"/>
    <w:rsid w:val="0043126C"/>
    <w:rsid w:val="004323E6"/>
    <w:rsid w:val="00440442"/>
    <w:rsid w:val="00441C44"/>
    <w:rsid w:val="00442747"/>
    <w:rsid w:val="00445246"/>
    <w:rsid w:val="00446E26"/>
    <w:rsid w:val="00451519"/>
    <w:rsid w:val="004538C1"/>
    <w:rsid w:val="00453E3E"/>
    <w:rsid w:val="004542B1"/>
    <w:rsid w:val="0045567F"/>
    <w:rsid w:val="00455F8C"/>
    <w:rsid w:val="004572D7"/>
    <w:rsid w:val="00457A59"/>
    <w:rsid w:val="00460811"/>
    <w:rsid w:val="00474326"/>
    <w:rsid w:val="00475D07"/>
    <w:rsid w:val="00480A44"/>
    <w:rsid w:val="004818F0"/>
    <w:rsid w:val="00482CFE"/>
    <w:rsid w:val="00484BA1"/>
    <w:rsid w:val="00491D3A"/>
    <w:rsid w:val="004925D2"/>
    <w:rsid w:val="004938EB"/>
    <w:rsid w:val="00496A65"/>
    <w:rsid w:val="004A3FFF"/>
    <w:rsid w:val="004A481C"/>
    <w:rsid w:val="004A7036"/>
    <w:rsid w:val="004B3081"/>
    <w:rsid w:val="004C196D"/>
    <w:rsid w:val="004C2264"/>
    <w:rsid w:val="004C3A4A"/>
    <w:rsid w:val="004C5A74"/>
    <w:rsid w:val="004C5ADF"/>
    <w:rsid w:val="004C697F"/>
    <w:rsid w:val="004D10AD"/>
    <w:rsid w:val="004D43B3"/>
    <w:rsid w:val="004D5752"/>
    <w:rsid w:val="004D73C4"/>
    <w:rsid w:val="004E077F"/>
    <w:rsid w:val="004E174F"/>
    <w:rsid w:val="004E2948"/>
    <w:rsid w:val="004E3559"/>
    <w:rsid w:val="004E7A85"/>
    <w:rsid w:val="004F03BF"/>
    <w:rsid w:val="004F1D7B"/>
    <w:rsid w:val="004F3C15"/>
    <w:rsid w:val="00500DF1"/>
    <w:rsid w:val="00502CE7"/>
    <w:rsid w:val="0050358D"/>
    <w:rsid w:val="0051161E"/>
    <w:rsid w:val="00514250"/>
    <w:rsid w:val="005150B5"/>
    <w:rsid w:val="00517559"/>
    <w:rsid w:val="00517AC9"/>
    <w:rsid w:val="00517F37"/>
    <w:rsid w:val="005206BA"/>
    <w:rsid w:val="0052258C"/>
    <w:rsid w:val="00525088"/>
    <w:rsid w:val="005260DC"/>
    <w:rsid w:val="00526C9E"/>
    <w:rsid w:val="00526FA6"/>
    <w:rsid w:val="005321F8"/>
    <w:rsid w:val="00540AB9"/>
    <w:rsid w:val="00541A05"/>
    <w:rsid w:val="0054410F"/>
    <w:rsid w:val="005448C2"/>
    <w:rsid w:val="0054595D"/>
    <w:rsid w:val="005468F0"/>
    <w:rsid w:val="00546F8F"/>
    <w:rsid w:val="00550977"/>
    <w:rsid w:val="0055330F"/>
    <w:rsid w:val="00555B39"/>
    <w:rsid w:val="005565A9"/>
    <w:rsid w:val="00563208"/>
    <w:rsid w:val="0056373A"/>
    <w:rsid w:val="00563ECD"/>
    <w:rsid w:val="00564999"/>
    <w:rsid w:val="00566921"/>
    <w:rsid w:val="005709DB"/>
    <w:rsid w:val="005711FF"/>
    <w:rsid w:val="00571507"/>
    <w:rsid w:val="005766BF"/>
    <w:rsid w:val="005776A1"/>
    <w:rsid w:val="00583D63"/>
    <w:rsid w:val="00584964"/>
    <w:rsid w:val="00585409"/>
    <w:rsid w:val="00590663"/>
    <w:rsid w:val="0059222E"/>
    <w:rsid w:val="00594E41"/>
    <w:rsid w:val="005A09B6"/>
    <w:rsid w:val="005A1E52"/>
    <w:rsid w:val="005A3D87"/>
    <w:rsid w:val="005A550D"/>
    <w:rsid w:val="005A5AE8"/>
    <w:rsid w:val="005A70FB"/>
    <w:rsid w:val="005A7618"/>
    <w:rsid w:val="005A77BA"/>
    <w:rsid w:val="005B07C2"/>
    <w:rsid w:val="005B2C36"/>
    <w:rsid w:val="005B4DF0"/>
    <w:rsid w:val="005B507B"/>
    <w:rsid w:val="005B511E"/>
    <w:rsid w:val="005B7305"/>
    <w:rsid w:val="005C50E7"/>
    <w:rsid w:val="005C5868"/>
    <w:rsid w:val="005C7351"/>
    <w:rsid w:val="005D06E0"/>
    <w:rsid w:val="005D1379"/>
    <w:rsid w:val="005D2F79"/>
    <w:rsid w:val="005E04A5"/>
    <w:rsid w:val="005E0873"/>
    <w:rsid w:val="005E3859"/>
    <w:rsid w:val="005E3DBD"/>
    <w:rsid w:val="005E46F2"/>
    <w:rsid w:val="005F0193"/>
    <w:rsid w:val="005F1F1A"/>
    <w:rsid w:val="005F24AA"/>
    <w:rsid w:val="005F3766"/>
    <w:rsid w:val="005F3AD5"/>
    <w:rsid w:val="005F51E9"/>
    <w:rsid w:val="005F683D"/>
    <w:rsid w:val="005F7FCC"/>
    <w:rsid w:val="0060082C"/>
    <w:rsid w:val="006021D2"/>
    <w:rsid w:val="0060755D"/>
    <w:rsid w:val="00611732"/>
    <w:rsid w:val="00611920"/>
    <w:rsid w:val="00612859"/>
    <w:rsid w:val="00614B48"/>
    <w:rsid w:val="006252C3"/>
    <w:rsid w:val="00627393"/>
    <w:rsid w:val="00630870"/>
    <w:rsid w:val="00631322"/>
    <w:rsid w:val="00635DE5"/>
    <w:rsid w:val="00636779"/>
    <w:rsid w:val="006379DE"/>
    <w:rsid w:val="006413A2"/>
    <w:rsid w:val="00641FEB"/>
    <w:rsid w:val="00645CE6"/>
    <w:rsid w:val="006472AF"/>
    <w:rsid w:val="006543C7"/>
    <w:rsid w:val="0065579E"/>
    <w:rsid w:val="006563C3"/>
    <w:rsid w:val="00657483"/>
    <w:rsid w:val="00657812"/>
    <w:rsid w:val="00664382"/>
    <w:rsid w:val="00665548"/>
    <w:rsid w:val="00665997"/>
    <w:rsid w:val="00665DA0"/>
    <w:rsid w:val="00666ACC"/>
    <w:rsid w:val="00674B9D"/>
    <w:rsid w:val="0067513B"/>
    <w:rsid w:val="0068285F"/>
    <w:rsid w:val="00685B79"/>
    <w:rsid w:val="00685F76"/>
    <w:rsid w:val="00690B9F"/>
    <w:rsid w:val="006922AF"/>
    <w:rsid w:val="0069295F"/>
    <w:rsid w:val="00692997"/>
    <w:rsid w:val="006933F2"/>
    <w:rsid w:val="00693DAC"/>
    <w:rsid w:val="00695ABF"/>
    <w:rsid w:val="006A2821"/>
    <w:rsid w:val="006A32E6"/>
    <w:rsid w:val="006A635F"/>
    <w:rsid w:val="006A6629"/>
    <w:rsid w:val="006A7CAB"/>
    <w:rsid w:val="006B0CC2"/>
    <w:rsid w:val="006B0F00"/>
    <w:rsid w:val="006B2CC6"/>
    <w:rsid w:val="006B4444"/>
    <w:rsid w:val="006C0B1A"/>
    <w:rsid w:val="006C10D1"/>
    <w:rsid w:val="006C4D91"/>
    <w:rsid w:val="006C4F00"/>
    <w:rsid w:val="006C692A"/>
    <w:rsid w:val="006D280D"/>
    <w:rsid w:val="006D66D2"/>
    <w:rsid w:val="006E0C3D"/>
    <w:rsid w:val="006E0D5C"/>
    <w:rsid w:val="006E433E"/>
    <w:rsid w:val="006E6D2D"/>
    <w:rsid w:val="006E726F"/>
    <w:rsid w:val="006F23FC"/>
    <w:rsid w:val="006F2CB5"/>
    <w:rsid w:val="006F3719"/>
    <w:rsid w:val="006F55FA"/>
    <w:rsid w:val="006F7071"/>
    <w:rsid w:val="00700286"/>
    <w:rsid w:val="00701C90"/>
    <w:rsid w:val="007029E4"/>
    <w:rsid w:val="00703D81"/>
    <w:rsid w:val="00704C57"/>
    <w:rsid w:val="0071074A"/>
    <w:rsid w:val="00711AF0"/>
    <w:rsid w:val="00716148"/>
    <w:rsid w:val="0071670C"/>
    <w:rsid w:val="007171DE"/>
    <w:rsid w:val="00717E2C"/>
    <w:rsid w:val="00721013"/>
    <w:rsid w:val="00721732"/>
    <w:rsid w:val="00723FB6"/>
    <w:rsid w:val="00726292"/>
    <w:rsid w:val="007271D7"/>
    <w:rsid w:val="0073089C"/>
    <w:rsid w:val="00733661"/>
    <w:rsid w:val="00735A6A"/>
    <w:rsid w:val="00736005"/>
    <w:rsid w:val="00737A59"/>
    <w:rsid w:val="00756451"/>
    <w:rsid w:val="0076227F"/>
    <w:rsid w:val="007639E4"/>
    <w:rsid w:val="00764D89"/>
    <w:rsid w:val="0077281E"/>
    <w:rsid w:val="00773945"/>
    <w:rsid w:val="00775035"/>
    <w:rsid w:val="00775F87"/>
    <w:rsid w:val="00776DB9"/>
    <w:rsid w:val="00777E3C"/>
    <w:rsid w:val="0078389D"/>
    <w:rsid w:val="00783F4F"/>
    <w:rsid w:val="00787099"/>
    <w:rsid w:val="0079317F"/>
    <w:rsid w:val="00794707"/>
    <w:rsid w:val="00794B6E"/>
    <w:rsid w:val="0079519C"/>
    <w:rsid w:val="00795D76"/>
    <w:rsid w:val="007A70E6"/>
    <w:rsid w:val="007B09E7"/>
    <w:rsid w:val="007B18B5"/>
    <w:rsid w:val="007B4D42"/>
    <w:rsid w:val="007C36F8"/>
    <w:rsid w:val="007C4D0F"/>
    <w:rsid w:val="007C5422"/>
    <w:rsid w:val="007D058A"/>
    <w:rsid w:val="007D109B"/>
    <w:rsid w:val="007D2F3F"/>
    <w:rsid w:val="007D7DED"/>
    <w:rsid w:val="007E0D23"/>
    <w:rsid w:val="007E381F"/>
    <w:rsid w:val="007E4BAA"/>
    <w:rsid w:val="007E5E9F"/>
    <w:rsid w:val="007F01B9"/>
    <w:rsid w:val="007F059C"/>
    <w:rsid w:val="007F0C88"/>
    <w:rsid w:val="007F160C"/>
    <w:rsid w:val="007F260E"/>
    <w:rsid w:val="007F374F"/>
    <w:rsid w:val="007F44AF"/>
    <w:rsid w:val="007F45BD"/>
    <w:rsid w:val="00801D16"/>
    <w:rsid w:val="00803B5C"/>
    <w:rsid w:val="00804C46"/>
    <w:rsid w:val="008057E8"/>
    <w:rsid w:val="0080668E"/>
    <w:rsid w:val="008115A4"/>
    <w:rsid w:val="00824206"/>
    <w:rsid w:val="00824348"/>
    <w:rsid w:val="00827A9D"/>
    <w:rsid w:val="008307CA"/>
    <w:rsid w:val="00830BA5"/>
    <w:rsid w:val="00833B41"/>
    <w:rsid w:val="008408D6"/>
    <w:rsid w:val="0084144C"/>
    <w:rsid w:val="00845765"/>
    <w:rsid w:val="00845F11"/>
    <w:rsid w:val="00846C8D"/>
    <w:rsid w:val="00851D09"/>
    <w:rsid w:val="008535C0"/>
    <w:rsid w:val="008538BD"/>
    <w:rsid w:val="008539E6"/>
    <w:rsid w:val="00854D82"/>
    <w:rsid w:val="0085655D"/>
    <w:rsid w:val="00857048"/>
    <w:rsid w:val="008575F5"/>
    <w:rsid w:val="00861589"/>
    <w:rsid w:val="00863368"/>
    <w:rsid w:val="0087129E"/>
    <w:rsid w:val="00873304"/>
    <w:rsid w:val="00876430"/>
    <w:rsid w:val="00876B40"/>
    <w:rsid w:val="0087792E"/>
    <w:rsid w:val="0087793F"/>
    <w:rsid w:val="008818CC"/>
    <w:rsid w:val="0088281E"/>
    <w:rsid w:val="008838B5"/>
    <w:rsid w:val="008841F2"/>
    <w:rsid w:val="00890056"/>
    <w:rsid w:val="0089047B"/>
    <w:rsid w:val="0089112B"/>
    <w:rsid w:val="00894B35"/>
    <w:rsid w:val="00895285"/>
    <w:rsid w:val="00896D01"/>
    <w:rsid w:val="008A30D6"/>
    <w:rsid w:val="008A6446"/>
    <w:rsid w:val="008A74F2"/>
    <w:rsid w:val="008B49F7"/>
    <w:rsid w:val="008B5986"/>
    <w:rsid w:val="008C1BAE"/>
    <w:rsid w:val="008C3008"/>
    <w:rsid w:val="008C52F9"/>
    <w:rsid w:val="008C6331"/>
    <w:rsid w:val="008C7E21"/>
    <w:rsid w:val="008D61B1"/>
    <w:rsid w:val="008D7CDA"/>
    <w:rsid w:val="008E05D1"/>
    <w:rsid w:val="008E5522"/>
    <w:rsid w:val="008F010A"/>
    <w:rsid w:val="008F0836"/>
    <w:rsid w:val="008F6B9B"/>
    <w:rsid w:val="00900081"/>
    <w:rsid w:val="00900718"/>
    <w:rsid w:val="00902620"/>
    <w:rsid w:val="00902B3A"/>
    <w:rsid w:val="009076E3"/>
    <w:rsid w:val="00911903"/>
    <w:rsid w:val="00913D8B"/>
    <w:rsid w:val="00916088"/>
    <w:rsid w:val="0091680A"/>
    <w:rsid w:val="0091785E"/>
    <w:rsid w:val="0092419E"/>
    <w:rsid w:val="009251D5"/>
    <w:rsid w:val="00926CA5"/>
    <w:rsid w:val="00930C5E"/>
    <w:rsid w:val="00936358"/>
    <w:rsid w:val="009408EF"/>
    <w:rsid w:val="00946567"/>
    <w:rsid w:val="0094758D"/>
    <w:rsid w:val="00950C1A"/>
    <w:rsid w:val="009512E8"/>
    <w:rsid w:val="0095297E"/>
    <w:rsid w:val="00953FF2"/>
    <w:rsid w:val="00954995"/>
    <w:rsid w:val="00954B17"/>
    <w:rsid w:val="00957A7E"/>
    <w:rsid w:val="00960434"/>
    <w:rsid w:val="009714D5"/>
    <w:rsid w:val="00972B9A"/>
    <w:rsid w:val="00973167"/>
    <w:rsid w:val="00976570"/>
    <w:rsid w:val="00991793"/>
    <w:rsid w:val="00994C4A"/>
    <w:rsid w:val="009A222F"/>
    <w:rsid w:val="009B0CFF"/>
    <w:rsid w:val="009B4B20"/>
    <w:rsid w:val="009B5011"/>
    <w:rsid w:val="009B58CA"/>
    <w:rsid w:val="009B73DE"/>
    <w:rsid w:val="009C0B62"/>
    <w:rsid w:val="009C2342"/>
    <w:rsid w:val="009C2A36"/>
    <w:rsid w:val="009C6AAC"/>
    <w:rsid w:val="009D10BD"/>
    <w:rsid w:val="009D1FE4"/>
    <w:rsid w:val="009D3454"/>
    <w:rsid w:val="009D3B7B"/>
    <w:rsid w:val="009D444E"/>
    <w:rsid w:val="009D4C81"/>
    <w:rsid w:val="009D7525"/>
    <w:rsid w:val="009E24ED"/>
    <w:rsid w:val="009E4C81"/>
    <w:rsid w:val="009E63F4"/>
    <w:rsid w:val="009E7F08"/>
    <w:rsid w:val="009F16E8"/>
    <w:rsid w:val="009F267B"/>
    <w:rsid w:val="009F2D3C"/>
    <w:rsid w:val="009F3B00"/>
    <w:rsid w:val="009F6659"/>
    <w:rsid w:val="009F6AED"/>
    <w:rsid w:val="00A03ED9"/>
    <w:rsid w:val="00A05034"/>
    <w:rsid w:val="00A06F32"/>
    <w:rsid w:val="00A07DA4"/>
    <w:rsid w:val="00A100A1"/>
    <w:rsid w:val="00A128E8"/>
    <w:rsid w:val="00A21E91"/>
    <w:rsid w:val="00A22BCE"/>
    <w:rsid w:val="00A27978"/>
    <w:rsid w:val="00A30E3F"/>
    <w:rsid w:val="00A3131B"/>
    <w:rsid w:val="00A31E1C"/>
    <w:rsid w:val="00A33757"/>
    <w:rsid w:val="00A343C0"/>
    <w:rsid w:val="00A35799"/>
    <w:rsid w:val="00A42056"/>
    <w:rsid w:val="00A46247"/>
    <w:rsid w:val="00A479A8"/>
    <w:rsid w:val="00A52900"/>
    <w:rsid w:val="00A54D7A"/>
    <w:rsid w:val="00A55E68"/>
    <w:rsid w:val="00A5791F"/>
    <w:rsid w:val="00A60AA7"/>
    <w:rsid w:val="00A62B68"/>
    <w:rsid w:val="00A62C27"/>
    <w:rsid w:val="00A65A5D"/>
    <w:rsid w:val="00A70E85"/>
    <w:rsid w:val="00A727B4"/>
    <w:rsid w:val="00A73099"/>
    <w:rsid w:val="00A73961"/>
    <w:rsid w:val="00A73A18"/>
    <w:rsid w:val="00A7496D"/>
    <w:rsid w:val="00A75819"/>
    <w:rsid w:val="00A76A81"/>
    <w:rsid w:val="00A80996"/>
    <w:rsid w:val="00A82CEE"/>
    <w:rsid w:val="00A9343A"/>
    <w:rsid w:val="00AA07D6"/>
    <w:rsid w:val="00AA25CB"/>
    <w:rsid w:val="00AA39C8"/>
    <w:rsid w:val="00AA746C"/>
    <w:rsid w:val="00AB05D1"/>
    <w:rsid w:val="00AC0489"/>
    <w:rsid w:val="00AC740E"/>
    <w:rsid w:val="00AD23C9"/>
    <w:rsid w:val="00AD372C"/>
    <w:rsid w:val="00AE7125"/>
    <w:rsid w:val="00AE7223"/>
    <w:rsid w:val="00AE7592"/>
    <w:rsid w:val="00AF535A"/>
    <w:rsid w:val="00AF5D10"/>
    <w:rsid w:val="00AF63BA"/>
    <w:rsid w:val="00AF6FB9"/>
    <w:rsid w:val="00B0014C"/>
    <w:rsid w:val="00B02D2C"/>
    <w:rsid w:val="00B03A15"/>
    <w:rsid w:val="00B11622"/>
    <w:rsid w:val="00B1170F"/>
    <w:rsid w:val="00B14AAA"/>
    <w:rsid w:val="00B15D67"/>
    <w:rsid w:val="00B22164"/>
    <w:rsid w:val="00B27DB8"/>
    <w:rsid w:val="00B3052A"/>
    <w:rsid w:val="00B30A1E"/>
    <w:rsid w:val="00B30A2F"/>
    <w:rsid w:val="00B31576"/>
    <w:rsid w:val="00B34BB4"/>
    <w:rsid w:val="00B34CE6"/>
    <w:rsid w:val="00B37DA2"/>
    <w:rsid w:val="00B40143"/>
    <w:rsid w:val="00B4024F"/>
    <w:rsid w:val="00B42013"/>
    <w:rsid w:val="00B45FB0"/>
    <w:rsid w:val="00B46B76"/>
    <w:rsid w:val="00B53CF1"/>
    <w:rsid w:val="00B640B4"/>
    <w:rsid w:val="00B67B0F"/>
    <w:rsid w:val="00B71B52"/>
    <w:rsid w:val="00B7282A"/>
    <w:rsid w:val="00B72EEA"/>
    <w:rsid w:val="00B74E31"/>
    <w:rsid w:val="00B75594"/>
    <w:rsid w:val="00B80196"/>
    <w:rsid w:val="00B905BF"/>
    <w:rsid w:val="00B959EB"/>
    <w:rsid w:val="00B960C8"/>
    <w:rsid w:val="00B961E8"/>
    <w:rsid w:val="00B9644A"/>
    <w:rsid w:val="00BA15F7"/>
    <w:rsid w:val="00BA3A05"/>
    <w:rsid w:val="00BA4A6A"/>
    <w:rsid w:val="00BA5921"/>
    <w:rsid w:val="00BA63EF"/>
    <w:rsid w:val="00BB139F"/>
    <w:rsid w:val="00BB1BEE"/>
    <w:rsid w:val="00BB1CA4"/>
    <w:rsid w:val="00BC3304"/>
    <w:rsid w:val="00BD0D70"/>
    <w:rsid w:val="00BD2DD6"/>
    <w:rsid w:val="00BD5872"/>
    <w:rsid w:val="00BE4E9E"/>
    <w:rsid w:val="00BE790C"/>
    <w:rsid w:val="00BE7E34"/>
    <w:rsid w:val="00BF0D34"/>
    <w:rsid w:val="00BF1B79"/>
    <w:rsid w:val="00BF65B1"/>
    <w:rsid w:val="00C010A3"/>
    <w:rsid w:val="00C13D81"/>
    <w:rsid w:val="00C2062F"/>
    <w:rsid w:val="00C22862"/>
    <w:rsid w:val="00C24A02"/>
    <w:rsid w:val="00C3024B"/>
    <w:rsid w:val="00C30DB7"/>
    <w:rsid w:val="00C34336"/>
    <w:rsid w:val="00C34C7A"/>
    <w:rsid w:val="00C368F4"/>
    <w:rsid w:val="00C37657"/>
    <w:rsid w:val="00C37D92"/>
    <w:rsid w:val="00C42B42"/>
    <w:rsid w:val="00C50BF9"/>
    <w:rsid w:val="00C52A77"/>
    <w:rsid w:val="00C53D80"/>
    <w:rsid w:val="00C6017A"/>
    <w:rsid w:val="00C605DC"/>
    <w:rsid w:val="00C62A94"/>
    <w:rsid w:val="00C635ED"/>
    <w:rsid w:val="00C64185"/>
    <w:rsid w:val="00C6537B"/>
    <w:rsid w:val="00C65651"/>
    <w:rsid w:val="00C67AC6"/>
    <w:rsid w:val="00C74128"/>
    <w:rsid w:val="00C74B21"/>
    <w:rsid w:val="00C828BE"/>
    <w:rsid w:val="00C85D04"/>
    <w:rsid w:val="00C87136"/>
    <w:rsid w:val="00C914E5"/>
    <w:rsid w:val="00C92D49"/>
    <w:rsid w:val="00C952A6"/>
    <w:rsid w:val="00CA11F9"/>
    <w:rsid w:val="00CA19B2"/>
    <w:rsid w:val="00CA5BFC"/>
    <w:rsid w:val="00CA634A"/>
    <w:rsid w:val="00CA68AD"/>
    <w:rsid w:val="00CA7098"/>
    <w:rsid w:val="00CA735C"/>
    <w:rsid w:val="00CB0E02"/>
    <w:rsid w:val="00CB47F4"/>
    <w:rsid w:val="00CB66E2"/>
    <w:rsid w:val="00CB6B71"/>
    <w:rsid w:val="00CC4B23"/>
    <w:rsid w:val="00CD0C7D"/>
    <w:rsid w:val="00CD1574"/>
    <w:rsid w:val="00CD2864"/>
    <w:rsid w:val="00CD3F80"/>
    <w:rsid w:val="00CD7E8E"/>
    <w:rsid w:val="00CE0F17"/>
    <w:rsid w:val="00CE1BC0"/>
    <w:rsid w:val="00CE3591"/>
    <w:rsid w:val="00CE4228"/>
    <w:rsid w:val="00CE67B7"/>
    <w:rsid w:val="00CF085D"/>
    <w:rsid w:val="00CF118F"/>
    <w:rsid w:val="00CF1261"/>
    <w:rsid w:val="00CF39AB"/>
    <w:rsid w:val="00CF437C"/>
    <w:rsid w:val="00CF7839"/>
    <w:rsid w:val="00D05FB9"/>
    <w:rsid w:val="00D069FC"/>
    <w:rsid w:val="00D075C2"/>
    <w:rsid w:val="00D07C7F"/>
    <w:rsid w:val="00D104A2"/>
    <w:rsid w:val="00D12040"/>
    <w:rsid w:val="00D17260"/>
    <w:rsid w:val="00D203B2"/>
    <w:rsid w:val="00D217CA"/>
    <w:rsid w:val="00D21C4E"/>
    <w:rsid w:val="00D221DC"/>
    <w:rsid w:val="00D26812"/>
    <w:rsid w:val="00D26D9B"/>
    <w:rsid w:val="00D320E3"/>
    <w:rsid w:val="00D327F5"/>
    <w:rsid w:val="00D34B50"/>
    <w:rsid w:val="00D400EE"/>
    <w:rsid w:val="00D425DF"/>
    <w:rsid w:val="00D42D1F"/>
    <w:rsid w:val="00D447E0"/>
    <w:rsid w:val="00D4582A"/>
    <w:rsid w:val="00D532E1"/>
    <w:rsid w:val="00D56496"/>
    <w:rsid w:val="00D6021D"/>
    <w:rsid w:val="00D60602"/>
    <w:rsid w:val="00D61E3D"/>
    <w:rsid w:val="00D646AC"/>
    <w:rsid w:val="00D678DD"/>
    <w:rsid w:val="00D67FB9"/>
    <w:rsid w:val="00D72BFC"/>
    <w:rsid w:val="00D73711"/>
    <w:rsid w:val="00D7390D"/>
    <w:rsid w:val="00D81137"/>
    <w:rsid w:val="00D86DBE"/>
    <w:rsid w:val="00D90916"/>
    <w:rsid w:val="00D93BEB"/>
    <w:rsid w:val="00D949B2"/>
    <w:rsid w:val="00D96277"/>
    <w:rsid w:val="00D975EF"/>
    <w:rsid w:val="00DA012F"/>
    <w:rsid w:val="00DA3EA2"/>
    <w:rsid w:val="00DA4175"/>
    <w:rsid w:val="00DB4673"/>
    <w:rsid w:val="00DB52D7"/>
    <w:rsid w:val="00DC03DA"/>
    <w:rsid w:val="00DC6C9D"/>
    <w:rsid w:val="00DD06A9"/>
    <w:rsid w:val="00DD0ECF"/>
    <w:rsid w:val="00DD12E5"/>
    <w:rsid w:val="00DE05AE"/>
    <w:rsid w:val="00DE0818"/>
    <w:rsid w:val="00DF3B51"/>
    <w:rsid w:val="00DF54B2"/>
    <w:rsid w:val="00DF7052"/>
    <w:rsid w:val="00E01683"/>
    <w:rsid w:val="00E0228D"/>
    <w:rsid w:val="00E0444F"/>
    <w:rsid w:val="00E12D16"/>
    <w:rsid w:val="00E1314E"/>
    <w:rsid w:val="00E13DAA"/>
    <w:rsid w:val="00E140D0"/>
    <w:rsid w:val="00E201F6"/>
    <w:rsid w:val="00E30981"/>
    <w:rsid w:val="00E32994"/>
    <w:rsid w:val="00E33CF6"/>
    <w:rsid w:val="00E3438E"/>
    <w:rsid w:val="00E34716"/>
    <w:rsid w:val="00E36764"/>
    <w:rsid w:val="00E371B3"/>
    <w:rsid w:val="00E374EE"/>
    <w:rsid w:val="00E42C9A"/>
    <w:rsid w:val="00E461A3"/>
    <w:rsid w:val="00E47655"/>
    <w:rsid w:val="00E5029C"/>
    <w:rsid w:val="00E526FC"/>
    <w:rsid w:val="00E529CD"/>
    <w:rsid w:val="00E537FE"/>
    <w:rsid w:val="00E6681C"/>
    <w:rsid w:val="00E72CCC"/>
    <w:rsid w:val="00E7528C"/>
    <w:rsid w:val="00E75FAD"/>
    <w:rsid w:val="00E777DD"/>
    <w:rsid w:val="00E77815"/>
    <w:rsid w:val="00E80EC8"/>
    <w:rsid w:val="00E85921"/>
    <w:rsid w:val="00E874C7"/>
    <w:rsid w:val="00E87EB1"/>
    <w:rsid w:val="00E91D24"/>
    <w:rsid w:val="00E924E7"/>
    <w:rsid w:val="00E97449"/>
    <w:rsid w:val="00E97858"/>
    <w:rsid w:val="00EA12AB"/>
    <w:rsid w:val="00EA3652"/>
    <w:rsid w:val="00EA3CD6"/>
    <w:rsid w:val="00EA4ADD"/>
    <w:rsid w:val="00EB0878"/>
    <w:rsid w:val="00EB1D68"/>
    <w:rsid w:val="00EC08BE"/>
    <w:rsid w:val="00EC1766"/>
    <w:rsid w:val="00EC3773"/>
    <w:rsid w:val="00EC45A2"/>
    <w:rsid w:val="00EC5889"/>
    <w:rsid w:val="00EC6B1E"/>
    <w:rsid w:val="00EC6CFB"/>
    <w:rsid w:val="00ED02BD"/>
    <w:rsid w:val="00ED0666"/>
    <w:rsid w:val="00ED1284"/>
    <w:rsid w:val="00ED13F1"/>
    <w:rsid w:val="00ED193C"/>
    <w:rsid w:val="00ED22AA"/>
    <w:rsid w:val="00ED35EA"/>
    <w:rsid w:val="00ED4EE5"/>
    <w:rsid w:val="00ED5234"/>
    <w:rsid w:val="00ED5E9F"/>
    <w:rsid w:val="00ED6061"/>
    <w:rsid w:val="00ED6D2A"/>
    <w:rsid w:val="00EE14C5"/>
    <w:rsid w:val="00EE744B"/>
    <w:rsid w:val="00EF2644"/>
    <w:rsid w:val="00EF772C"/>
    <w:rsid w:val="00F01CAF"/>
    <w:rsid w:val="00F15D03"/>
    <w:rsid w:val="00F20311"/>
    <w:rsid w:val="00F2275D"/>
    <w:rsid w:val="00F22B63"/>
    <w:rsid w:val="00F261A3"/>
    <w:rsid w:val="00F27470"/>
    <w:rsid w:val="00F33D10"/>
    <w:rsid w:val="00F35C47"/>
    <w:rsid w:val="00F41B3A"/>
    <w:rsid w:val="00F439DB"/>
    <w:rsid w:val="00F452C4"/>
    <w:rsid w:val="00F533D2"/>
    <w:rsid w:val="00F63F83"/>
    <w:rsid w:val="00F643C5"/>
    <w:rsid w:val="00F6679D"/>
    <w:rsid w:val="00F766A1"/>
    <w:rsid w:val="00F77199"/>
    <w:rsid w:val="00F81105"/>
    <w:rsid w:val="00F82188"/>
    <w:rsid w:val="00F831F2"/>
    <w:rsid w:val="00F84212"/>
    <w:rsid w:val="00F953A3"/>
    <w:rsid w:val="00F97D8C"/>
    <w:rsid w:val="00FA011E"/>
    <w:rsid w:val="00FA40E0"/>
    <w:rsid w:val="00FA5145"/>
    <w:rsid w:val="00FA5480"/>
    <w:rsid w:val="00FB1ABC"/>
    <w:rsid w:val="00FB1B40"/>
    <w:rsid w:val="00FB1E83"/>
    <w:rsid w:val="00FC0D09"/>
    <w:rsid w:val="00FC13A9"/>
    <w:rsid w:val="00FC2A33"/>
    <w:rsid w:val="00FC54AA"/>
    <w:rsid w:val="00FC5E70"/>
    <w:rsid w:val="00FC78DA"/>
    <w:rsid w:val="00FD00C3"/>
    <w:rsid w:val="00FD1379"/>
    <w:rsid w:val="00FD1581"/>
    <w:rsid w:val="00FD2734"/>
    <w:rsid w:val="00FD3968"/>
    <w:rsid w:val="00FD69B8"/>
    <w:rsid w:val="00FD6CDC"/>
    <w:rsid w:val="00FE02C5"/>
    <w:rsid w:val="00FE0E11"/>
    <w:rsid w:val="00FE30E6"/>
    <w:rsid w:val="00FE4323"/>
    <w:rsid w:val="00FF6A2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D2ED84"/>
  <w15:docId w15:val="{80C41FF4-6E14-4180-B764-7257073B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79"/>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45567F"/>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33B4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45567F"/>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
    <w:semiHidden/>
    <w:unhideWhenUsed/>
    <w:qFormat/>
    <w:rsid w:val="00711AF0"/>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unhideWhenUsed/>
    <w:qFormat/>
    <w:rsid w:val="00711AF0"/>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11AF0"/>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de titre 4,ANNEX,List Paragraph1,TABEL,kepala,Colorful List - Accent 11,Body Text Char1,Char Char2,List Paragraph2,Char Char21,Tabel"/>
    <w:basedOn w:val="Normal"/>
    <w:link w:val="ListParagraphChar"/>
    <w:qFormat/>
    <w:rsid w:val="0045567F"/>
    <w:pPr>
      <w:ind w:left="720"/>
      <w:contextualSpacing/>
    </w:pPr>
    <w:rPr>
      <w:sz w:val="20"/>
      <w:szCs w:val="20"/>
    </w:rPr>
  </w:style>
  <w:style w:type="paragraph" w:styleId="Header">
    <w:name w:val="header"/>
    <w:basedOn w:val="Normal"/>
    <w:link w:val="HeaderChar"/>
    <w:uiPriority w:val="99"/>
    <w:unhideWhenUsed/>
    <w:rsid w:val="0045567F"/>
    <w:pPr>
      <w:tabs>
        <w:tab w:val="center" w:pos="4680"/>
        <w:tab w:val="right" w:pos="9360"/>
      </w:tabs>
      <w:spacing w:after="0" w:line="240" w:lineRule="auto"/>
    </w:pPr>
    <w:rPr>
      <w:lang w:val="id-ID"/>
    </w:rPr>
  </w:style>
  <w:style w:type="character" w:customStyle="1" w:styleId="HeaderChar">
    <w:name w:val="Header Char"/>
    <w:basedOn w:val="DefaultParagraphFont"/>
    <w:link w:val="Header"/>
    <w:uiPriority w:val="99"/>
    <w:rsid w:val="0045567F"/>
    <w:rPr>
      <w:rFonts w:ascii="Calibri" w:eastAsia="Calibri" w:hAnsi="Calibri" w:cs="Times New Roman"/>
      <w:lang w:val="id-ID"/>
    </w:rPr>
  </w:style>
  <w:style w:type="paragraph" w:styleId="Footer">
    <w:name w:val="footer"/>
    <w:basedOn w:val="Normal"/>
    <w:link w:val="FooterChar"/>
    <w:uiPriority w:val="99"/>
    <w:unhideWhenUsed/>
    <w:rsid w:val="0045567F"/>
    <w:pPr>
      <w:tabs>
        <w:tab w:val="center" w:pos="4680"/>
        <w:tab w:val="right" w:pos="9360"/>
      </w:tabs>
      <w:spacing w:after="0" w:line="240" w:lineRule="auto"/>
    </w:pPr>
    <w:rPr>
      <w:lang w:val="id-ID"/>
    </w:rPr>
  </w:style>
  <w:style w:type="character" w:customStyle="1" w:styleId="FooterChar">
    <w:name w:val="Footer Char"/>
    <w:basedOn w:val="DefaultParagraphFont"/>
    <w:link w:val="Footer"/>
    <w:uiPriority w:val="99"/>
    <w:rsid w:val="0045567F"/>
    <w:rPr>
      <w:rFonts w:ascii="Calibri" w:eastAsia="Calibri" w:hAnsi="Calibri" w:cs="Times New Roman"/>
      <w:lang w:val="id-ID"/>
    </w:rPr>
  </w:style>
  <w:style w:type="character" w:customStyle="1" w:styleId="Heading1Char">
    <w:name w:val="Heading 1 Char"/>
    <w:basedOn w:val="DefaultParagraphFont"/>
    <w:link w:val="Heading1"/>
    <w:uiPriority w:val="9"/>
    <w:rsid w:val="0045567F"/>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45567F"/>
    <w:pPr>
      <w:spacing w:after="0" w:line="360" w:lineRule="auto"/>
      <w:ind w:firstLine="561"/>
      <w:jc w:val="both"/>
    </w:pPr>
    <w:rPr>
      <w:rFonts w:ascii="Arial Narrow" w:eastAsia="Times New Roman" w:hAnsi="Arial Narrow"/>
      <w:sz w:val="24"/>
      <w:szCs w:val="24"/>
    </w:rPr>
  </w:style>
  <w:style w:type="character" w:customStyle="1" w:styleId="BodyTextIndent2Char">
    <w:name w:val="Body Text Indent 2 Char"/>
    <w:basedOn w:val="DefaultParagraphFont"/>
    <w:link w:val="BodyTextIndent2"/>
    <w:rsid w:val="0045567F"/>
    <w:rPr>
      <w:rFonts w:ascii="Arial Narrow" w:eastAsia="Times New Roman" w:hAnsi="Arial Narrow" w:cs="Times New Roman"/>
      <w:sz w:val="24"/>
      <w:szCs w:val="24"/>
    </w:rPr>
  </w:style>
  <w:style w:type="table" w:styleId="TableGrid">
    <w:name w:val="Table Grid"/>
    <w:basedOn w:val="TableNormal"/>
    <w:uiPriority w:val="59"/>
    <w:rsid w:val="004556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nhideWhenUsed/>
    <w:rsid w:val="0045567F"/>
    <w:pPr>
      <w:spacing w:after="120"/>
    </w:pPr>
  </w:style>
  <w:style w:type="character" w:customStyle="1" w:styleId="BodyTextChar">
    <w:name w:val="Body Text Char"/>
    <w:basedOn w:val="DefaultParagraphFont"/>
    <w:link w:val="BodyText"/>
    <w:rsid w:val="0045567F"/>
    <w:rPr>
      <w:rFonts w:ascii="Calibri" w:eastAsia="Calibri" w:hAnsi="Calibri" w:cs="Times New Roman"/>
    </w:rPr>
  </w:style>
  <w:style w:type="paragraph" w:styleId="Title">
    <w:name w:val="Title"/>
    <w:basedOn w:val="Normal"/>
    <w:next w:val="Normal"/>
    <w:link w:val="TitleChar"/>
    <w:qFormat/>
    <w:rsid w:val="0045567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45567F"/>
    <w:rPr>
      <w:rFonts w:ascii="Cambria" w:eastAsia="Times New Roman" w:hAnsi="Cambria" w:cs="Times New Roman"/>
      <w:b/>
      <w:bCs/>
      <w:kern w:val="28"/>
      <w:sz w:val="32"/>
      <w:szCs w:val="32"/>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
    <w:link w:val="ListParagraph"/>
    <w:locked/>
    <w:rsid w:val="0045567F"/>
    <w:rPr>
      <w:rFonts w:ascii="Calibri" w:eastAsia="Calibri" w:hAnsi="Calibri" w:cs="Times New Roman"/>
    </w:rPr>
  </w:style>
  <w:style w:type="paragraph" w:styleId="BalloonText">
    <w:name w:val="Balloon Text"/>
    <w:basedOn w:val="Normal"/>
    <w:link w:val="BalloonTextChar"/>
    <w:uiPriority w:val="99"/>
    <w:semiHidden/>
    <w:unhideWhenUsed/>
    <w:rsid w:val="0045567F"/>
    <w:pPr>
      <w:spacing w:after="0" w:line="240" w:lineRule="auto"/>
    </w:pPr>
    <w:rPr>
      <w:rFonts w:ascii="Tahoma" w:hAnsi="Tahoma" w:cs="Tahoma"/>
      <w:sz w:val="16"/>
      <w:szCs w:val="16"/>
      <w:lang w:val="id-ID"/>
    </w:rPr>
  </w:style>
  <w:style w:type="character" w:customStyle="1" w:styleId="BalloonTextChar">
    <w:name w:val="Balloon Text Char"/>
    <w:basedOn w:val="DefaultParagraphFont"/>
    <w:link w:val="BalloonText"/>
    <w:uiPriority w:val="99"/>
    <w:semiHidden/>
    <w:rsid w:val="0045567F"/>
    <w:rPr>
      <w:rFonts w:ascii="Tahoma" w:hAnsi="Tahoma" w:cs="Tahoma"/>
      <w:sz w:val="16"/>
      <w:szCs w:val="16"/>
      <w:lang w:val="id-ID"/>
    </w:rPr>
  </w:style>
  <w:style w:type="paragraph" w:styleId="NormalWeb">
    <w:name w:val="Normal (Web)"/>
    <w:basedOn w:val="Normal"/>
    <w:uiPriority w:val="99"/>
    <w:unhideWhenUsed/>
    <w:rsid w:val="0045567F"/>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sid w:val="0045567F"/>
    <w:rPr>
      <w:shd w:val="clear" w:color="auto" w:fill="FFFFFF"/>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45567F"/>
    <w:pPr>
      <w:widowControl w:val="0"/>
      <w:shd w:val="clear" w:color="auto" w:fill="FFFFFF"/>
      <w:spacing w:after="140" w:line="222" w:lineRule="exact"/>
      <w:jc w:val="center"/>
    </w:pPr>
  </w:style>
  <w:style w:type="character" w:customStyle="1" w:styleId="Heading3Char">
    <w:name w:val="Heading 3 Char"/>
    <w:basedOn w:val="DefaultParagraphFont"/>
    <w:link w:val="Heading3"/>
    <w:uiPriority w:val="9"/>
    <w:rsid w:val="0045567F"/>
    <w:rPr>
      <w:rFonts w:ascii="Cambria" w:eastAsia="Times New Roman" w:hAnsi="Cambria" w:cs="Times New Roman"/>
      <w:b/>
      <w:bCs/>
      <w:color w:val="4F81BD"/>
    </w:rPr>
  </w:style>
  <w:style w:type="character" w:customStyle="1" w:styleId="Heading2Char">
    <w:name w:val="Heading 2 Char"/>
    <w:basedOn w:val="DefaultParagraphFont"/>
    <w:link w:val="Heading2"/>
    <w:uiPriority w:val="9"/>
    <w:rsid w:val="00833B41"/>
    <w:rPr>
      <w:rFonts w:ascii="Cambria" w:eastAsia="Times New Roman" w:hAnsi="Cambria" w:cs="Times New Roman"/>
      <w:b/>
      <w:bCs/>
      <w:color w:val="4F81BD"/>
      <w:sz w:val="26"/>
      <w:szCs w:val="26"/>
    </w:rPr>
  </w:style>
  <w:style w:type="paragraph" w:styleId="BodyTextIndent">
    <w:name w:val="Body Text Indent"/>
    <w:basedOn w:val="Normal"/>
    <w:link w:val="BodyTextIndentChar"/>
    <w:uiPriority w:val="99"/>
    <w:semiHidden/>
    <w:unhideWhenUsed/>
    <w:rsid w:val="00833B41"/>
    <w:pPr>
      <w:spacing w:after="120"/>
      <w:ind w:left="283"/>
    </w:pPr>
  </w:style>
  <w:style w:type="character" w:customStyle="1" w:styleId="BodyTextIndentChar">
    <w:name w:val="Body Text Indent Char"/>
    <w:basedOn w:val="DefaultParagraphFont"/>
    <w:link w:val="BodyTextIndent"/>
    <w:uiPriority w:val="99"/>
    <w:semiHidden/>
    <w:rsid w:val="00833B41"/>
    <w:rPr>
      <w:rFonts w:ascii="Calibri" w:eastAsia="Calibri" w:hAnsi="Calibri" w:cs="Times New Roman"/>
    </w:rPr>
  </w:style>
  <w:style w:type="character" w:styleId="Hyperlink">
    <w:name w:val="Hyperlink"/>
    <w:uiPriority w:val="99"/>
    <w:rsid w:val="005B511E"/>
    <w:rPr>
      <w:rFonts w:cs="Times New Roman"/>
      <w:color w:val="0000FF"/>
      <w:u w:val="single"/>
    </w:rPr>
  </w:style>
  <w:style w:type="numbering" w:customStyle="1" w:styleId="Style9">
    <w:name w:val="Style9"/>
    <w:uiPriority w:val="99"/>
    <w:rsid w:val="008F0836"/>
    <w:pPr>
      <w:numPr>
        <w:numId w:val="2"/>
      </w:numPr>
    </w:pPr>
  </w:style>
  <w:style w:type="character" w:styleId="FollowedHyperlink">
    <w:name w:val="FollowedHyperlink"/>
    <w:basedOn w:val="DefaultParagraphFont"/>
    <w:uiPriority w:val="99"/>
    <w:semiHidden/>
    <w:unhideWhenUsed/>
    <w:rsid w:val="00025FAA"/>
    <w:rPr>
      <w:color w:val="800080"/>
      <w:u w:val="single"/>
    </w:rPr>
  </w:style>
  <w:style w:type="paragraph" w:customStyle="1" w:styleId="xl63">
    <w:name w:val="xl63"/>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val="id-ID" w:eastAsia="id-ID"/>
    </w:rPr>
  </w:style>
  <w:style w:type="paragraph" w:customStyle="1" w:styleId="xl64">
    <w:name w:val="xl64"/>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id-ID" w:eastAsia="id-ID"/>
    </w:rPr>
  </w:style>
  <w:style w:type="paragraph" w:customStyle="1" w:styleId="xl65">
    <w:name w:val="xl65"/>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Narrow" w:eastAsia="Times New Roman" w:hAnsi="Arial Narrow"/>
      <w:color w:val="000000"/>
      <w:sz w:val="18"/>
      <w:szCs w:val="18"/>
      <w:lang w:val="id-ID" w:eastAsia="id-ID"/>
    </w:rPr>
  </w:style>
  <w:style w:type="paragraph" w:customStyle="1" w:styleId="xl66">
    <w:name w:val="xl66"/>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67">
    <w:name w:val="xl67"/>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id-ID" w:eastAsia="id-ID"/>
    </w:rPr>
  </w:style>
  <w:style w:type="paragraph" w:customStyle="1" w:styleId="xl68">
    <w:name w:val="xl68"/>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69">
    <w:name w:val="xl69"/>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70">
    <w:name w:val="xl70"/>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id-ID" w:eastAsia="id-ID"/>
    </w:rPr>
  </w:style>
  <w:style w:type="paragraph" w:customStyle="1" w:styleId="xl71">
    <w:name w:val="xl71"/>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val="id-ID" w:eastAsia="id-ID"/>
    </w:rPr>
  </w:style>
  <w:style w:type="paragraph" w:customStyle="1" w:styleId="xl72">
    <w:name w:val="xl72"/>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id-ID" w:eastAsia="id-ID"/>
    </w:rPr>
  </w:style>
  <w:style w:type="paragraph" w:customStyle="1" w:styleId="xl73">
    <w:name w:val="xl73"/>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id-ID" w:eastAsia="id-ID"/>
    </w:rPr>
  </w:style>
  <w:style w:type="paragraph" w:customStyle="1" w:styleId="xl74">
    <w:name w:val="xl74"/>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75">
    <w:name w:val="xl75"/>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76">
    <w:name w:val="xl76"/>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77">
    <w:name w:val="xl77"/>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id-ID" w:eastAsia="id-ID"/>
    </w:rPr>
  </w:style>
  <w:style w:type="paragraph" w:customStyle="1" w:styleId="xl78">
    <w:name w:val="xl78"/>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79">
    <w:name w:val="xl79"/>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id-ID" w:eastAsia="id-ID"/>
    </w:rPr>
  </w:style>
  <w:style w:type="paragraph" w:customStyle="1" w:styleId="xl80">
    <w:name w:val="xl80"/>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81">
    <w:name w:val="xl81"/>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id-ID" w:eastAsia="id-ID"/>
    </w:rPr>
  </w:style>
  <w:style w:type="paragraph" w:customStyle="1" w:styleId="xl82">
    <w:name w:val="xl82"/>
    <w:basedOn w:val="Normal"/>
    <w:rsid w:val="00025F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val="id-ID" w:eastAsia="id-ID"/>
    </w:rPr>
  </w:style>
  <w:style w:type="paragraph" w:customStyle="1" w:styleId="xl83">
    <w:name w:val="xl83"/>
    <w:basedOn w:val="Normal"/>
    <w:rsid w:val="00025F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val="id-ID" w:eastAsia="id-ID"/>
    </w:rPr>
  </w:style>
  <w:style w:type="paragraph" w:customStyle="1" w:styleId="xl84">
    <w:name w:val="xl84"/>
    <w:basedOn w:val="Normal"/>
    <w:rsid w:val="00025F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id-ID" w:eastAsia="id-ID"/>
    </w:rPr>
  </w:style>
  <w:style w:type="paragraph" w:customStyle="1" w:styleId="xl85">
    <w:name w:val="xl85"/>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val="id-ID" w:eastAsia="id-ID"/>
    </w:rPr>
  </w:style>
  <w:style w:type="paragraph" w:customStyle="1" w:styleId="xl86">
    <w:name w:val="xl86"/>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87">
    <w:name w:val="xl87"/>
    <w:basedOn w:val="Normal"/>
    <w:rsid w:val="00025F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88">
    <w:name w:val="xl88"/>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val="id-ID" w:eastAsia="id-ID"/>
    </w:rPr>
  </w:style>
  <w:style w:type="paragraph" w:customStyle="1" w:styleId="xl89">
    <w:name w:val="xl89"/>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val="id-ID" w:eastAsia="id-ID"/>
    </w:rPr>
  </w:style>
  <w:style w:type="paragraph" w:customStyle="1" w:styleId="xl90">
    <w:name w:val="xl90"/>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91">
    <w:name w:val="xl91"/>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92">
    <w:name w:val="xl92"/>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sz w:val="18"/>
      <w:szCs w:val="18"/>
      <w:lang w:val="id-ID" w:eastAsia="id-ID"/>
    </w:rPr>
  </w:style>
  <w:style w:type="paragraph" w:customStyle="1" w:styleId="xl93">
    <w:name w:val="xl93"/>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sz w:val="18"/>
      <w:szCs w:val="18"/>
      <w:lang w:val="id-ID" w:eastAsia="id-ID"/>
    </w:rPr>
  </w:style>
  <w:style w:type="paragraph" w:customStyle="1" w:styleId="xl94">
    <w:name w:val="xl94"/>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id-ID" w:eastAsia="id-ID"/>
    </w:rPr>
  </w:style>
  <w:style w:type="paragraph" w:customStyle="1" w:styleId="xl95">
    <w:name w:val="xl95"/>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8"/>
      <w:szCs w:val="18"/>
      <w:lang w:val="id-ID" w:eastAsia="id-ID"/>
    </w:rPr>
  </w:style>
  <w:style w:type="paragraph" w:customStyle="1" w:styleId="xl96">
    <w:name w:val="xl96"/>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id-ID" w:eastAsia="id-ID"/>
    </w:rPr>
  </w:style>
  <w:style w:type="paragraph" w:customStyle="1" w:styleId="xl97">
    <w:name w:val="xl97"/>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id-ID" w:eastAsia="id-ID"/>
    </w:rPr>
  </w:style>
  <w:style w:type="paragraph" w:customStyle="1" w:styleId="xl98">
    <w:name w:val="xl98"/>
    <w:basedOn w:val="Normal"/>
    <w:rsid w:val="00025FA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val="id-ID" w:eastAsia="id-ID"/>
    </w:rPr>
  </w:style>
  <w:style w:type="paragraph" w:customStyle="1" w:styleId="xl99">
    <w:name w:val="xl99"/>
    <w:basedOn w:val="Normal"/>
    <w:rsid w:val="00025F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val="id-ID" w:eastAsia="id-ID"/>
    </w:rPr>
  </w:style>
  <w:style w:type="paragraph" w:customStyle="1" w:styleId="xl100">
    <w:name w:val="xl100"/>
    <w:basedOn w:val="Normal"/>
    <w:rsid w:val="00025F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101">
    <w:name w:val="xl101"/>
    <w:basedOn w:val="Normal"/>
    <w:rsid w:val="00025F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102">
    <w:name w:val="xl102"/>
    <w:basedOn w:val="Normal"/>
    <w:rsid w:val="00025FA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Calibri"/>
      <w:color w:val="000000"/>
      <w:sz w:val="16"/>
      <w:szCs w:val="16"/>
      <w:lang w:val="id-ID" w:eastAsia="id-ID"/>
    </w:rPr>
  </w:style>
  <w:style w:type="paragraph" w:customStyle="1" w:styleId="xl103">
    <w:name w:val="xl103"/>
    <w:basedOn w:val="Normal"/>
    <w:rsid w:val="00025F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Bookman Old Style" w:eastAsia="Times New Roman" w:hAnsi="Bookman Old Style"/>
      <w:sz w:val="14"/>
      <w:szCs w:val="14"/>
      <w:lang w:val="id-ID" w:eastAsia="id-ID"/>
    </w:rPr>
  </w:style>
  <w:style w:type="paragraph" w:customStyle="1" w:styleId="xl104">
    <w:name w:val="xl104"/>
    <w:basedOn w:val="Normal"/>
    <w:rsid w:val="00025FAA"/>
    <w:pPr>
      <w:pBdr>
        <w:top w:val="single" w:sz="4" w:space="0" w:color="000000"/>
        <w:left w:val="single" w:sz="4"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105">
    <w:name w:val="xl105"/>
    <w:basedOn w:val="Normal"/>
    <w:rsid w:val="00025FA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Bookman Old Style" w:eastAsia="Times New Roman" w:hAnsi="Bookman Old Style"/>
      <w:sz w:val="14"/>
      <w:szCs w:val="14"/>
      <w:lang w:val="id-ID" w:eastAsia="id-ID"/>
    </w:rPr>
  </w:style>
  <w:style w:type="paragraph" w:customStyle="1" w:styleId="xl106">
    <w:name w:val="xl106"/>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4"/>
      <w:szCs w:val="14"/>
      <w:lang w:val="id-ID" w:eastAsia="id-ID"/>
    </w:rPr>
  </w:style>
  <w:style w:type="paragraph" w:customStyle="1" w:styleId="xl107">
    <w:name w:val="xl107"/>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id-ID" w:eastAsia="id-ID"/>
    </w:rPr>
  </w:style>
  <w:style w:type="paragraph" w:customStyle="1" w:styleId="xl108">
    <w:name w:val="xl108"/>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109">
    <w:name w:val="xl109"/>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10">
    <w:name w:val="xl110"/>
    <w:basedOn w:val="Normal"/>
    <w:rsid w:val="00025FAA"/>
    <w:pPr>
      <w:pBdr>
        <w:top w:val="single" w:sz="4" w:space="0" w:color="000000"/>
        <w:left w:val="single" w:sz="4" w:space="0" w:color="000000"/>
        <w:bottom w:val="single" w:sz="4" w:space="0" w:color="000000"/>
      </w:pBdr>
      <w:shd w:val="clear" w:color="000000" w:fill="DBE5F1"/>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11">
    <w:name w:val="xl111"/>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12">
    <w:name w:val="xl112"/>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13">
    <w:name w:val="xl113"/>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14">
    <w:name w:val="xl114"/>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6"/>
      <w:szCs w:val="16"/>
      <w:lang w:val="id-ID" w:eastAsia="id-ID"/>
    </w:rPr>
  </w:style>
  <w:style w:type="paragraph" w:customStyle="1" w:styleId="xl115">
    <w:name w:val="xl115"/>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val="id-ID" w:eastAsia="id-ID"/>
    </w:rPr>
  </w:style>
  <w:style w:type="paragraph" w:customStyle="1" w:styleId="xl116">
    <w:name w:val="xl116"/>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sz w:val="18"/>
      <w:szCs w:val="18"/>
      <w:lang w:val="id-ID" w:eastAsia="id-ID"/>
    </w:rPr>
  </w:style>
  <w:style w:type="paragraph" w:customStyle="1" w:styleId="xl117">
    <w:name w:val="xl117"/>
    <w:basedOn w:val="Normal"/>
    <w:rsid w:val="00025FAA"/>
    <w:pPr>
      <w:pBdr>
        <w:top w:val="single" w:sz="4" w:space="0" w:color="000000"/>
        <w:left w:val="single" w:sz="4" w:space="0" w:color="000000"/>
        <w:bottom w:val="single" w:sz="4" w:space="0" w:color="000000"/>
        <w:right w:val="single" w:sz="4" w:space="0" w:color="000000"/>
      </w:pBdr>
      <w:shd w:val="clear" w:color="000000" w:fill="DBE5F1"/>
      <w:spacing w:before="100" w:beforeAutospacing="1" w:after="100" w:afterAutospacing="1" w:line="240" w:lineRule="auto"/>
      <w:jc w:val="center"/>
      <w:textAlignment w:val="top"/>
    </w:pPr>
    <w:rPr>
      <w:rFonts w:ascii="Bookman Old Style" w:eastAsia="Times New Roman" w:hAnsi="Bookman Old Style"/>
      <w:sz w:val="18"/>
      <w:szCs w:val="18"/>
      <w:lang w:val="id-ID" w:eastAsia="id-ID"/>
    </w:rPr>
  </w:style>
  <w:style w:type="paragraph" w:customStyle="1" w:styleId="xl118">
    <w:name w:val="xl118"/>
    <w:basedOn w:val="Normal"/>
    <w:rsid w:val="00025FAA"/>
    <w:pPr>
      <w:pBdr>
        <w:top w:val="single" w:sz="4" w:space="0" w:color="000000"/>
        <w:left w:val="single" w:sz="4" w:space="0" w:color="000000"/>
        <w:bottom w:val="single" w:sz="4" w:space="0" w:color="000000"/>
      </w:pBdr>
      <w:shd w:val="clear" w:color="000000" w:fill="DBE5F1"/>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19">
    <w:name w:val="xl119"/>
    <w:basedOn w:val="Normal"/>
    <w:rsid w:val="00025F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20">
    <w:name w:val="xl120"/>
    <w:basedOn w:val="Normal"/>
    <w:rsid w:val="00025FAA"/>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21">
    <w:name w:val="xl121"/>
    <w:basedOn w:val="Normal"/>
    <w:rsid w:val="00025FAA"/>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22">
    <w:name w:val="xl122"/>
    <w:basedOn w:val="Normal"/>
    <w:rsid w:val="00025FAA"/>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23">
    <w:name w:val="xl123"/>
    <w:basedOn w:val="Normal"/>
    <w:rsid w:val="00025F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124">
    <w:name w:val="xl124"/>
    <w:basedOn w:val="Normal"/>
    <w:rsid w:val="00025F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25">
    <w:name w:val="xl125"/>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val="id-ID" w:eastAsia="id-ID"/>
    </w:rPr>
  </w:style>
  <w:style w:type="paragraph" w:customStyle="1" w:styleId="xl126">
    <w:name w:val="xl126"/>
    <w:basedOn w:val="Normal"/>
    <w:rsid w:val="00025F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18"/>
      <w:szCs w:val="18"/>
      <w:lang w:val="id-ID" w:eastAsia="id-ID"/>
    </w:rPr>
  </w:style>
  <w:style w:type="paragraph" w:customStyle="1" w:styleId="xl127">
    <w:name w:val="xl127"/>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28">
    <w:name w:val="xl128"/>
    <w:basedOn w:val="Normal"/>
    <w:rsid w:val="00025FA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color w:val="000000"/>
      <w:sz w:val="24"/>
      <w:szCs w:val="24"/>
      <w:lang w:val="id-ID" w:eastAsia="id-ID"/>
    </w:rPr>
  </w:style>
  <w:style w:type="paragraph" w:customStyle="1" w:styleId="xl129">
    <w:name w:val="xl129"/>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Arial" w:eastAsia="Times New Roman" w:hAnsi="Arial" w:cs="Arial"/>
      <w:color w:val="000000"/>
      <w:sz w:val="24"/>
      <w:szCs w:val="24"/>
      <w:lang w:val="id-ID" w:eastAsia="id-ID"/>
    </w:rPr>
  </w:style>
  <w:style w:type="paragraph" w:customStyle="1" w:styleId="xl130">
    <w:name w:val="xl130"/>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131">
    <w:name w:val="xl131"/>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Arial" w:eastAsia="Times New Roman" w:hAnsi="Arial" w:cs="Arial"/>
      <w:color w:val="000000"/>
      <w:sz w:val="18"/>
      <w:szCs w:val="18"/>
      <w:lang w:val="id-ID" w:eastAsia="id-ID"/>
    </w:rPr>
  </w:style>
  <w:style w:type="paragraph" w:customStyle="1" w:styleId="xl132">
    <w:name w:val="xl132"/>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Times New Roman" w:eastAsia="Times New Roman" w:hAnsi="Times New Roman"/>
      <w:sz w:val="18"/>
      <w:szCs w:val="18"/>
      <w:lang w:val="id-ID" w:eastAsia="id-ID"/>
    </w:rPr>
  </w:style>
  <w:style w:type="paragraph" w:customStyle="1" w:styleId="xl133">
    <w:name w:val="xl133"/>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34">
    <w:name w:val="xl134"/>
    <w:basedOn w:val="Normal"/>
    <w:rsid w:val="00025FAA"/>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135">
    <w:name w:val="xl135"/>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val="id-ID" w:eastAsia="id-ID"/>
    </w:rPr>
  </w:style>
  <w:style w:type="paragraph" w:customStyle="1" w:styleId="xl136">
    <w:name w:val="xl136"/>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137">
    <w:name w:val="xl137"/>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138">
    <w:name w:val="xl138"/>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39">
    <w:name w:val="xl139"/>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40">
    <w:name w:val="xl140"/>
    <w:basedOn w:val="Normal"/>
    <w:rsid w:val="00025FAA"/>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41">
    <w:name w:val="xl141"/>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Arial" w:eastAsia="Times New Roman" w:hAnsi="Arial" w:cs="Arial"/>
      <w:sz w:val="18"/>
      <w:szCs w:val="18"/>
      <w:lang w:val="id-ID" w:eastAsia="id-ID"/>
    </w:rPr>
  </w:style>
  <w:style w:type="paragraph" w:customStyle="1" w:styleId="xl142">
    <w:name w:val="xl142"/>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43">
    <w:name w:val="xl143"/>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16"/>
      <w:szCs w:val="16"/>
      <w:lang w:val="id-ID" w:eastAsia="id-ID"/>
    </w:rPr>
  </w:style>
  <w:style w:type="paragraph" w:customStyle="1" w:styleId="xl144">
    <w:name w:val="xl144"/>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top"/>
    </w:pPr>
    <w:rPr>
      <w:rFonts w:ascii="Arial" w:eastAsia="Times New Roman" w:hAnsi="Arial" w:cs="Arial"/>
      <w:color w:val="000000"/>
      <w:sz w:val="18"/>
      <w:szCs w:val="18"/>
      <w:lang w:val="id-ID" w:eastAsia="id-ID"/>
    </w:rPr>
  </w:style>
  <w:style w:type="paragraph" w:customStyle="1" w:styleId="xl145">
    <w:name w:val="xl145"/>
    <w:basedOn w:val="Normal"/>
    <w:rsid w:val="00025FA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sz w:val="18"/>
      <w:szCs w:val="18"/>
      <w:lang w:val="id-ID" w:eastAsia="id-ID"/>
    </w:rPr>
  </w:style>
  <w:style w:type="paragraph" w:customStyle="1" w:styleId="xl146">
    <w:name w:val="xl146"/>
    <w:basedOn w:val="Normal"/>
    <w:rsid w:val="00025FAA"/>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pPr>
    <w:rPr>
      <w:rFonts w:ascii="Times New Roman" w:eastAsia="Times New Roman" w:hAnsi="Times New Roman"/>
      <w:sz w:val="24"/>
      <w:szCs w:val="24"/>
      <w:lang w:val="id-ID" w:eastAsia="id-ID"/>
    </w:rPr>
  </w:style>
  <w:style w:type="paragraph" w:customStyle="1" w:styleId="xl147">
    <w:name w:val="xl147"/>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color w:val="000000"/>
      <w:sz w:val="18"/>
      <w:szCs w:val="18"/>
      <w:lang w:val="id-ID" w:eastAsia="id-ID"/>
    </w:rPr>
  </w:style>
  <w:style w:type="paragraph" w:customStyle="1" w:styleId="xl148">
    <w:name w:val="xl148"/>
    <w:basedOn w:val="Normal"/>
    <w:rsid w:val="00025FA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49">
    <w:name w:val="xl149"/>
    <w:basedOn w:val="Normal"/>
    <w:rsid w:val="00025FA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50">
    <w:name w:val="xl150"/>
    <w:basedOn w:val="Normal"/>
    <w:rsid w:val="00025FA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51">
    <w:name w:val="xl151"/>
    <w:basedOn w:val="Normal"/>
    <w:rsid w:val="00025FAA"/>
    <w:pPr>
      <w:pBdr>
        <w:top w:val="single" w:sz="4" w:space="0" w:color="000000"/>
        <w:left w:val="single" w:sz="4" w:space="0" w:color="000000"/>
        <w:bottom w:val="single" w:sz="4" w:space="0" w:color="000000"/>
        <w:right w:val="single" w:sz="4" w:space="0" w:color="000000"/>
      </w:pBdr>
      <w:shd w:val="clear" w:color="000000" w:fill="FF0000"/>
      <w:spacing w:before="100" w:beforeAutospacing="1" w:after="100" w:afterAutospacing="1" w:line="240" w:lineRule="auto"/>
      <w:jc w:val="center"/>
      <w:textAlignment w:val="top"/>
    </w:pPr>
    <w:rPr>
      <w:rFonts w:ascii="Bookman Old Style" w:eastAsia="Times New Roman" w:hAnsi="Bookman Old Style"/>
      <w:sz w:val="18"/>
      <w:szCs w:val="18"/>
      <w:lang w:val="id-ID" w:eastAsia="id-ID"/>
    </w:rPr>
  </w:style>
  <w:style w:type="paragraph" w:customStyle="1" w:styleId="xl152">
    <w:name w:val="xl152"/>
    <w:basedOn w:val="Normal"/>
    <w:rsid w:val="00025FAA"/>
    <w:pPr>
      <w:pBdr>
        <w:top w:val="single" w:sz="4" w:space="0" w:color="000000"/>
        <w:left w:val="single" w:sz="4" w:space="0" w:color="000000"/>
        <w:bottom w:val="single" w:sz="4" w:space="0" w:color="000000"/>
      </w:pBdr>
      <w:shd w:val="clear" w:color="000000" w:fill="FF0000"/>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53">
    <w:name w:val="xl153"/>
    <w:basedOn w:val="Normal"/>
    <w:rsid w:val="00025FAA"/>
    <w:pPr>
      <w:pBdr>
        <w:top w:val="single" w:sz="4" w:space="0" w:color="auto"/>
        <w:left w:val="single" w:sz="4" w:space="0" w:color="auto"/>
        <w:bottom w:val="single" w:sz="4" w:space="0" w:color="auto"/>
        <w:right w:val="single" w:sz="8" w:space="0" w:color="auto"/>
      </w:pBdr>
      <w:shd w:val="clear" w:color="000000" w:fill="FF0000"/>
      <w:spacing w:before="100" w:beforeAutospacing="1" w:after="100" w:afterAutospacing="1" w:line="240" w:lineRule="auto"/>
      <w:jc w:val="center"/>
      <w:textAlignment w:val="top"/>
    </w:pPr>
    <w:rPr>
      <w:rFonts w:ascii="Times New Roman" w:eastAsia="Times New Roman" w:hAnsi="Times New Roman"/>
      <w:sz w:val="18"/>
      <w:szCs w:val="18"/>
      <w:lang w:val="id-ID" w:eastAsia="id-ID"/>
    </w:rPr>
  </w:style>
  <w:style w:type="paragraph" w:customStyle="1" w:styleId="xl154">
    <w:name w:val="xl154"/>
    <w:basedOn w:val="Normal"/>
    <w:rsid w:val="00025F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id-ID" w:eastAsia="id-ID"/>
    </w:rPr>
  </w:style>
  <w:style w:type="paragraph" w:customStyle="1" w:styleId="xl155">
    <w:name w:val="xl155"/>
    <w:basedOn w:val="Normal"/>
    <w:rsid w:val="00025FA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id-ID" w:eastAsia="id-ID"/>
    </w:rPr>
  </w:style>
  <w:style w:type="paragraph" w:customStyle="1" w:styleId="xl156">
    <w:name w:val="xl156"/>
    <w:basedOn w:val="Normal"/>
    <w:rsid w:val="00025FA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id-ID" w:eastAsia="id-ID"/>
    </w:rPr>
  </w:style>
  <w:style w:type="paragraph" w:customStyle="1" w:styleId="xl157">
    <w:name w:val="xl157"/>
    <w:basedOn w:val="Normal"/>
    <w:rsid w:val="00025FA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id-ID" w:eastAsia="id-ID"/>
    </w:rPr>
  </w:style>
  <w:style w:type="paragraph" w:customStyle="1" w:styleId="xl158">
    <w:name w:val="xl158"/>
    <w:basedOn w:val="Normal"/>
    <w:rsid w:val="00025F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id-ID" w:eastAsia="id-ID"/>
    </w:rPr>
  </w:style>
  <w:style w:type="paragraph" w:customStyle="1" w:styleId="xl159">
    <w:name w:val="xl159"/>
    <w:basedOn w:val="Normal"/>
    <w:rsid w:val="00A60AA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id-ID" w:eastAsia="id-ID"/>
    </w:rPr>
  </w:style>
  <w:style w:type="paragraph" w:customStyle="1" w:styleId="xl160">
    <w:name w:val="xl160"/>
    <w:basedOn w:val="Normal"/>
    <w:rsid w:val="00A60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id-ID" w:eastAsia="id-ID"/>
    </w:rPr>
  </w:style>
  <w:style w:type="paragraph" w:styleId="Caption">
    <w:name w:val="caption"/>
    <w:basedOn w:val="Normal"/>
    <w:next w:val="Normal"/>
    <w:qFormat/>
    <w:rsid w:val="00CC4B23"/>
    <w:pPr>
      <w:spacing w:after="0" w:line="240" w:lineRule="auto"/>
    </w:pPr>
    <w:rPr>
      <w:rFonts w:ascii="Times New Roman" w:eastAsia="Times New Roman" w:hAnsi="Times New Roman"/>
      <w:b/>
      <w:bCs/>
      <w:sz w:val="20"/>
      <w:szCs w:val="20"/>
    </w:rPr>
  </w:style>
  <w:style w:type="character" w:customStyle="1" w:styleId="Heading5Char">
    <w:name w:val="Heading 5 Char"/>
    <w:basedOn w:val="DefaultParagraphFont"/>
    <w:link w:val="Heading5"/>
    <w:uiPriority w:val="9"/>
    <w:semiHidden/>
    <w:rsid w:val="00711AF0"/>
    <w:rPr>
      <w:rFonts w:ascii="Cambria" w:eastAsia="Times New Roman" w:hAnsi="Cambria"/>
      <w:color w:val="243F60"/>
      <w:sz w:val="22"/>
      <w:szCs w:val="22"/>
      <w:lang w:val="en-US" w:eastAsia="en-US"/>
    </w:rPr>
  </w:style>
  <w:style w:type="character" w:customStyle="1" w:styleId="Heading6Char">
    <w:name w:val="Heading 6 Char"/>
    <w:basedOn w:val="DefaultParagraphFont"/>
    <w:link w:val="Heading6"/>
    <w:uiPriority w:val="9"/>
    <w:rsid w:val="00711AF0"/>
    <w:rPr>
      <w:rFonts w:ascii="Cambria" w:eastAsia="Times New Roman" w:hAnsi="Cambria"/>
      <w:i/>
      <w:iCs/>
      <w:color w:val="243F60"/>
      <w:sz w:val="22"/>
      <w:szCs w:val="22"/>
      <w:lang w:val="en-US" w:eastAsia="en-US"/>
    </w:rPr>
  </w:style>
  <w:style w:type="character" w:customStyle="1" w:styleId="Heading7Char">
    <w:name w:val="Heading 7 Char"/>
    <w:basedOn w:val="DefaultParagraphFont"/>
    <w:link w:val="Heading7"/>
    <w:uiPriority w:val="9"/>
    <w:semiHidden/>
    <w:rsid w:val="00711AF0"/>
    <w:rPr>
      <w:rFonts w:ascii="Cambria" w:eastAsia="Times New Roman" w:hAnsi="Cambria"/>
      <w:i/>
      <w:iCs/>
      <w:color w:val="404040"/>
      <w:sz w:val="22"/>
      <w:szCs w:val="22"/>
      <w:lang w:val="en-US" w:eastAsia="en-US"/>
    </w:rPr>
  </w:style>
  <w:style w:type="character" w:styleId="PageNumber">
    <w:name w:val="page number"/>
    <w:basedOn w:val="DefaultParagraphFont"/>
    <w:rsid w:val="00711AF0"/>
  </w:style>
  <w:style w:type="paragraph" w:customStyle="1" w:styleId="Default">
    <w:name w:val="Default"/>
    <w:rsid w:val="00711AF0"/>
    <w:pPr>
      <w:autoSpaceDE w:val="0"/>
      <w:autoSpaceDN w:val="0"/>
      <w:adjustRightInd w:val="0"/>
    </w:pPr>
    <w:rPr>
      <w:rFonts w:ascii="Tahoma" w:hAnsi="Tahoma" w:cs="Tahoma"/>
      <w:color w:val="000000"/>
      <w:sz w:val="24"/>
      <w:szCs w:val="24"/>
      <w:lang w:eastAsia="en-US"/>
    </w:rPr>
  </w:style>
  <w:style w:type="paragraph" w:styleId="PlainText">
    <w:name w:val="Plain Text"/>
    <w:basedOn w:val="Normal"/>
    <w:link w:val="PlainTextChar"/>
    <w:rsid w:val="00711AF0"/>
    <w:pPr>
      <w:spacing w:after="0" w:line="240" w:lineRule="auto"/>
    </w:pPr>
    <w:rPr>
      <w:rFonts w:ascii="Courier New" w:eastAsia="Times New Roman" w:hAnsi="Courier New"/>
      <w:bCs/>
      <w:kern w:val="16"/>
      <w:sz w:val="20"/>
      <w:szCs w:val="20"/>
    </w:rPr>
  </w:style>
  <w:style w:type="character" w:customStyle="1" w:styleId="PlainTextChar">
    <w:name w:val="Plain Text Char"/>
    <w:basedOn w:val="DefaultParagraphFont"/>
    <w:link w:val="PlainText"/>
    <w:rsid w:val="00711AF0"/>
    <w:rPr>
      <w:rFonts w:ascii="Courier New" w:eastAsia="Times New Roman" w:hAnsi="Courier New"/>
      <w:bCs/>
      <w:kern w:val="16"/>
      <w:lang w:val="en-US" w:eastAsia="en-US"/>
    </w:rPr>
  </w:style>
  <w:style w:type="paragraph" w:styleId="NoSpacing">
    <w:name w:val="No Spacing"/>
    <w:link w:val="NoSpacingChar"/>
    <w:uiPriority w:val="1"/>
    <w:qFormat/>
    <w:rsid w:val="00711AF0"/>
    <w:rPr>
      <w:rFonts w:eastAsia="Times New Roman"/>
      <w:lang w:eastAsia="ja-JP"/>
    </w:rPr>
  </w:style>
  <w:style w:type="character" w:customStyle="1" w:styleId="NoSpacingChar">
    <w:name w:val="No Spacing Char"/>
    <w:link w:val="NoSpacing"/>
    <w:uiPriority w:val="1"/>
    <w:rsid w:val="00711AF0"/>
    <w:rPr>
      <w:rFonts w:eastAsia="Times New Roman"/>
      <w:lang w:eastAsia="ja-JP"/>
    </w:rPr>
  </w:style>
  <w:style w:type="paragraph" w:styleId="TOC1">
    <w:name w:val="toc 1"/>
    <w:basedOn w:val="Normal"/>
    <w:next w:val="Normal"/>
    <w:autoRedefine/>
    <w:uiPriority w:val="39"/>
    <w:unhideWhenUsed/>
    <w:rsid w:val="00711AF0"/>
    <w:pPr>
      <w:spacing w:before="120" w:after="120"/>
    </w:pPr>
    <w:rPr>
      <w:rFonts w:cs="Calibri"/>
      <w:b/>
      <w:bCs/>
      <w:caps/>
      <w:sz w:val="20"/>
      <w:szCs w:val="20"/>
    </w:rPr>
  </w:style>
  <w:style w:type="paragraph" w:styleId="TOC2">
    <w:name w:val="toc 2"/>
    <w:basedOn w:val="Normal"/>
    <w:next w:val="Normal"/>
    <w:autoRedefine/>
    <w:uiPriority w:val="39"/>
    <w:unhideWhenUsed/>
    <w:rsid w:val="00711AF0"/>
    <w:pPr>
      <w:spacing w:after="0"/>
      <w:ind w:left="220"/>
    </w:pPr>
    <w:rPr>
      <w:rFonts w:cs="Calibri"/>
      <w:smallCaps/>
      <w:sz w:val="20"/>
      <w:szCs w:val="20"/>
    </w:rPr>
  </w:style>
  <w:style w:type="paragraph" w:customStyle="1" w:styleId="3A5B8D0E64CA4985BBFCEFDF165F36CC">
    <w:name w:val="3A5B8D0E64CA4985BBFCEFDF165F36CC"/>
    <w:rsid w:val="00711AF0"/>
    <w:pPr>
      <w:spacing w:after="200" w:line="276" w:lineRule="auto"/>
    </w:pPr>
    <w:rPr>
      <w:rFonts w:eastAsia="Times New Roman"/>
      <w:sz w:val="22"/>
      <w:szCs w:val="22"/>
      <w:lang w:val="en-US" w:eastAsia="en-US"/>
    </w:rPr>
  </w:style>
  <w:style w:type="paragraph" w:styleId="TOC3">
    <w:name w:val="toc 3"/>
    <w:basedOn w:val="Normal"/>
    <w:next w:val="Normal"/>
    <w:autoRedefine/>
    <w:uiPriority w:val="39"/>
    <w:unhideWhenUsed/>
    <w:rsid w:val="00711AF0"/>
    <w:pPr>
      <w:spacing w:after="0"/>
      <w:ind w:left="440"/>
    </w:pPr>
    <w:rPr>
      <w:rFonts w:cs="Calibri"/>
      <w:i/>
      <w:iCs/>
      <w:sz w:val="20"/>
      <w:szCs w:val="20"/>
    </w:rPr>
  </w:style>
  <w:style w:type="paragraph" w:styleId="TOC4">
    <w:name w:val="toc 4"/>
    <w:basedOn w:val="Normal"/>
    <w:next w:val="Normal"/>
    <w:autoRedefine/>
    <w:uiPriority w:val="39"/>
    <w:unhideWhenUsed/>
    <w:rsid w:val="00711AF0"/>
    <w:pPr>
      <w:spacing w:after="0"/>
      <w:ind w:left="660"/>
    </w:pPr>
    <w:rPr>
      <w:rFonts w:cs="Calibri"/>
      <w:sz w:val="18"/>
      <w:szCs w:val="18"/>
    </w:rPr>
  </w:style>
  <w:style w:type="paragraph" w:styleId="TOC5">
    <w:name w:val="toc 5"/>
    <w:basedOn w:val="Normal"/>
    <w:next w:val="Normal"/>
    <w:autoRedefine/>
    <w:uiPriority w:val="39"/>
    <w:unhideWhenUsed/>
    <w:rsid w:val="00711AF0"/>
    <w:pPr>
      <w:spacing w:after="0"/>
      <w:ind w:left="880"/>
    </w:pPr>
    <w:rPr>
      <w:rFonts w:cs="Calibri"/>
      <w:sz w:val="18"/>
      <w:szCs w:val="18"/>
    </w:rPr>
  </w:style>
  <w:style w:type="paragraph" w:styleId="TOC6">
    <w:name w:val="toc 6"/>
    <w:basedOn w:val="Normal"/>
    <w:next w:val="Normal"/>
    <w:autoRedefine/>
    <w:uiPriority w:val="39"/>
    <w:unhideWhenUsed/>
    <w:rsid w:val="00711AF0"/>
    <w:pPr>
      <w:spacing w:after="0"/>
      <w:ind w:left="1100"/>
    </w:pPr>
    <w:rPr>
      <w:rFonts w:cs="Calibri"/>
      <w:sz w:val="18"/>
      <w:szCs w:val="18"/>
    </w:rPr>
  </w:style>
  <w:style w:type="paragraph" w:styleId="TOC7">
    <w:name w:val="toc 7"/>
    <w:basedOn w:val="Normal"/>
    <w:next w:val="Normal"/>
    <w:autoRedefine/>
    <w:uiPriority w:val="39"/>
    <w:unhideWhenUsed/>
    <w:rsid w:val="00711AF0"/>
    <w:pPr>
      <w:spacing w:after="0"/>
      <w:ind w:left="1320"/>
    </w:pPr>
    <w:rPr>
      <w:rFonts w:cs="Calibri"/>
      <w:sz w:val="18"/>
      <w:szCs w:val="18"/>
    </w:rPr>
  </w:style>
  <w:style w:type="paragraph" w:styleId="TOC8">
    <w:name w:val="toc 8"/>
    <w:basedOn w:val="Normal"/>
    <w:next w:val="Normal"/>
    <w:autoRedefine/>
    <w:uiPriority w:val="39"/>
    <w:unhideWhenUsed/>
    <w:rsid w:val="00711AF0"/>
    <w:pPr>
      <w:spacing w:after="0"/>
      <w:ind w:left="1540"/>
    </w:pPr>
    <w:rPr>
      <w:rFonts w:cs="Calibri"/>
      <w:sz w:val="18"/>
      <w:szCs w:val="18"/>
    </w:rPr>
  </w:style>
  <w:style w:type="paragraph" w:styleId="TOC9">
    <w:name w:val="toc 9"/>
    <w:basedOn w:val="Normal"/>
    <w:next w:val="Normal"/>
    <w:autoRedefine/>
    <w:uiPriority w:val="39"/>
    <w:unhideWhenUsed/>
    <w:rsid w:val="00711AF0"/>
    <w:pPr>
      <w:spacing w:after="0"/>
      <w:ind w:left="1760"/>
    </w:pPr>
    <w:rPr>
      <w:rFonts w:cs="Calibri"/>
      <w:sz w:val="18"/>
      <w:szCs w:val="18"/>
    </w:rPr>
  </w:style>
  <w:style w:type="numbering" w:customStyle="1" w:styleId="Style1">
    <w:name w:val="Style1"/>
    <w:uiPriority w:val="99"/>
    <w:rsid w:val="00AA39C8"/>
    <w:pPr>
      <w:numPr>
        <w:numId w:val="23"/>
      </w:numPr>
    </w:pPr>
  </w:style>
  <w:style w:type="numbering" w:customStyle="1" w:styleId="Style2">
    <w:name w:val="Style2"/>
    <w:uiPriority w:val="99"/>
    <w:rsid w:val="00AA39C8"/>
    <w:pPr>
      <w:numPr>
        <w:numId w:val="25"/>
      </w:numPr>
    </w:pPr>
  </w:style>
  <w:style w:type="numbering" w:customStyle="1" w:styleId="Style4">
    <w:name w:val="Style4"/>
    <w:uiPriority w:val="99"/>
    <w:rsid w:val="00AA39C8"/>
    <w:pPr>
      <w:numPr>
        <w:numId w:val="27"/>
      </w:numPr>
    </w:pPr>
  </w:style>
  <w:style w:type="paragraph" w:customStyle="1" w:styleId="msonormal0">
    <w:name w:val="msonormal"/>
    <w:basedOn w:val="Normal"/>
    <w:rsid w:val="00F766A1"/>
    <w:pPr>
      <w:spacing w:before="100" w:beforeAutospacing="1" w:after="100" w:afterAutospacing="1" w:line="240" w:lineRule="auto"/>
    </w:pPr>
    <w:rPr>
      <w:rFonts w:ascii="Times New Roman" w:eastAsia="Times New Roman" w:hAnsi="Times New Roman"/>
      <w:sz w:val="24"/>
      <w:szCs w:val="24"/>
    </w:rPr>
  </w:style>
  <w:style w:type="paragraph" w:customStyle="1" w:styleId="font5">
    <w:name w:val="font5"/>
    <w:basedOn w:val="Normal"/>
    <w:rsid w:val="00F766A1"/>
    <w:pPr>
      <w:spacing w:before="100" w:beforeAutospacing="1" w:after="100" w:afterAutospacing="1" w:line="240" w:lineRule="auto"/>
    </w:pPr>
    <w:rPr>
      <w:rFonts w:ascii="Arial" w:eastAsia="Times New Roman" w:hAnsi="Arial" w:cs="Arial"/>
      <w:color w:val="000000"/>
    </w:rPr>
  </w:style>
  <w:style w:type="character" w:styleId="Emphasis">
    <w:name w:val="Emphasis"/>
    <w:uiPriority w:val="20"/>
    <w:qFormat/>
    <w:rsid w:val="007F160C"/>
    <w:rPr>
      <w:i/>
      <w:iCs/>
    </w:rPr>
  </w:style>
  <w:style w:type="character" w:styleId="Strong">
    <w:name w:val="Strong"/>
    <w:uiPriority w:val="22"/>
    <w:qFormat/>
    <w:rsid w:val="007F160C"/>
    <w:rPr>
      <w:b/>
      <w:bCs/>
    </w:rPr>
  </w:style>
  <w:style w:type="paragraph" w:customStyle="1" w:styleId="font6">
    <w:name w:val="font6"/>
    <w:basedOn w:val="Normal"/>
    <w:rsid w:val="007F160C"/>
    <w:pPr>
      <w:spacing w:before="100" w:beforeAutospacing="1" w:after="100" w:afterAutospacing="1" w:line="240" w:lineRule="auto"/>
    </w:pPr>
    <w:rPr>
      <w:rFonts w:ascii="Times New Roman" w:eastAsia="Times New Roman" w:hAnsi="Times New Roman"/>
      <w:sz w:val="24"/>
      <w:szCs w:val="24"/>
      <w:lang w:val="en-SG" w:eastAsia="en-SG"/>
    </w:rPr>
  </w:style>
  <w:style w:type="paragraph" w:customStyle="1" w:styleId="font7">
    <w:name w:val="font7"/>
    <w:basedOn w:val="Normal"/>
    <w:rsid w:val="007F160C"/>
    <w:pPr>
      <w:spacing w:before="100" w:beforeAutospacing="1" w:after="100" w:afterAutospacing="1" w:line="240" w:lineRule="auto"/>
    </w:pPr>
    <w:rPr>
      <w:rFonts w:ascii="Times New Roman" w:eastAsia="Times New Roman" w:hAnsi="Times New Roman"/>
      <w:i/>
      <w:iCs/>
      <w:sz w:val="24"/>
      <w:szCs w:val="24"/>
      <w:lang w:val="en-SG" w:eastAsia="en-SG"/>
    </w:rPr>
  </w:style>
  <w:style w:type="paragraph" w:customStyle="1" w:styleId="font8">
    <w:name w:val="font8"/>
    <w:basedOn w:val="Normal"/>
    <w:rsid w:val="007F160C"/>
    <w:pPr>
      <w:spacing w:before="100" w:beforeAutospacing="1" w:after="100" w:afterAutospacing="1" w:line="240" w:lineRule="auto"/>
    </w:pPr>
    <w:rPr>
      <w:rFonts w:ascii="Times New Roman" w:eastAsia="Times New Roman" w:hAnsi="Times New Roman"/>
      <w:b/>
      <w:bCs/>
      <w:i/>
      <w:iCs/>
      <w:sz w:val="24"/>
      <w:szCs w:val="24"/>
      <w:lang w:val="en-SG" w:eastAsia="en-SG"/>
    </w:rPr>
  </w:style>
  <w:style w:type="character" w:customStyle="1" w:styleId="st">
    <w:name w:val="st"/>
    <w:basedOn w:val="DefaultParagraphFont"/>
    <w:rsid w:val="007F160C"/>
  </w:style>
  <w:style w:type="character" w:styleId="CommentReference">
    <w:name w:val="annotation reference"/>
    <w:uiPriority w:val="99"/>
    <w:semiHidden/>
    <w:unhideWhenUsed/>
    <w:rsid w:val="007F160C"/>
    <w:rPr>
      <w:sz w:val="16"/>
      <w:szCs w:val="16"/>
    </w:rPr>
  </w:style>
  <w:style w:type="paragraph" w:styleId="CommentText">
    <w:name w:val="annotation text"/>
    <w:basedOn w:val="Normal"/>
    <w:link w:val="CommentTextChar"/>
    <w:uiPriority w:val="99"/>
    <w:semiHidden/>
    <w:unhideWhenUsed/>
    <w:rsid w:val="007F160C"/>
    <w:rPr>
      <w:rFonts w:cs="Arial"/>
      <w:sz w:val="20"/>
      <w:szCs w:val="20"/>
    </w:rPr>
  </w:style>
  <w:style w:type="character" w:customStyle="1" w:styleId="CommentTextChar">
    <w:name w:val="Comment Text Char"/>
    <w:basedOn w:val="DefaultParagraphFont"/>
    <w:link w:val="CommentText"/>
    <w:uiPriority w:val="99"/>
    <w:semiHidden/>
    <w:rsid w:val="007F160C"/>
    <w:rPr>
      <w:rFonts w:cs="Arial"/>
      <w:lang w:val="en-US" w:eastAsia="en-US"/>
    </w:rPr>
  </w:style>
  <w:style w:type="paragraph" w:styleId="CommentSubject">
    <w:name w:val="annotation subject"/>
    <w:basedOn w:val="CommentText"/>
    <w:next w:val="CommentText"/>
    <w:link w:val="CommentSubjectChar"/>
    <w:uiPriority w:val="99"/>
    <w:semiHidden/>
    <w:unhideWhenUsed/>
    <w:rsid w:val="007F160C"/>
    <w:rPr>
      <w:rFonts w:cs="Times New Roman"/>
      <w:b/>
      <w:bCs/>
      <w:lang w:val="x-none" w:eastAsia="x-none"/>
    </w:rPr>
  </w:style>
  <w:style w:type="character" w:customStyle="1" w:styleId="CommentSubjectChar">
    <w:name w:val="Comment Subject Char"/>
    <w:basedOn w:val="CommentTextChar"/>
    <w:link w:val="CommentSubject"/>
    <w:uiPriority w:val="99"/>
    <w:semiHidden/>
    <w:rsid w:val="007F160C"/>
    <w:rPr>
      <w:rFonts w:cs="Arial"/>
      <w:b/>
      <w:bCs/>
      <w:lang w:val="x-none" w:eastAsia="x-none"/>
    </w:rPr>
  </w:style>
  <w:style w:type="numbering" w:customStyle="1" w:styleId="Style91">
    <w:name w:val="Style91"/>
    <w:uiPriority w:val="99"/>
    <w:rsid w:val="00CA68AD"/>
    <w:pPr>
      <w:numPr>
        <w:numId w:val="19"/>
      </w:numPr>
    </w:pPr>
  </w:style>
  <w:style w:type="table" w:customStyle="1" w:styleId="TableGrid1">
    <w:name w:val="Table Grid1"/>
    <w:basedOn w:val="TableNormal"/>
    <w:next w:val="TableGrid"/>
    <w:uiPriority w:val="59"/>
    <w:rsid w:val="002C1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61">
    <w:name w:val="xl161"/>
    <w:basedOn w:val="Normal"/>
    <w:rsid w:val="001114E7"/>
    <w:pPr>
      <w:pBdr>
        <w:top w:val="single" w:sz="4" w:space="0" w:color="AEAAAA"/>
        <w:bottom w:val="single" w:sz="8" w:space="0" w:color="AEAAAA"/>
        <w:right w:val="single" w:sz="4" w:space="0" w:color="AEAAAA"/>
      </w:pBdr>
      <w:shd w:val="clear" w:color="000000" w:fill="23EFF9"/>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62">
    <w:name w:val="xl162"/>
    <w:basedOn w:val="Normal"/>
    <w:rsid w:val="001114E7"/>
    <w:pPr>
      <w:pBdr>
        <w:top w:val="single" w:sz="4"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63">
    <w:name w:val="xl163"/>
    <w:basedOn w:val="Normal"/>
    <w:rsid w:val="001114E7"/>
    <w:pPr>
      <w:pBdr>
        <w:top w:val="single" w:sz="4"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64">
    <w:name w:val="xl164"/>
    <w:basedOn w:val="Normal"/>
    <w:rsid w:val="001114E7"/>
    <w:pPr>
      <w:pBdr>
        <w:top w:val="single" w:sz="12" w:space="0" w:color="AEAAAA"/>
        <w:left w:val="single" w:sz="4" w:space="0" w:color="AEAAAA"/>
        <w:bottom w:val="single" w:sz="4" w:space="0" w:color="AEAAAA"/>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65">
    <w:name w:val="xl165"/>
    <w:basedOn w:val="Normal"/>
    <w:rsid w:val="001114E7"/>
    <w:pPr>
      <w:pBdr>
        <w:top w:val="single" w:sz="12" w:space="0" w:color="AEAAAA"/>
        <w:bottom w:val="single" w:sz="4" w:space="0" w:color="AEAAAA"/>
        <w:right w:val="single" w:sz="4" w:space="0" w:color="AEAAAA"/>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66">
    <w:name w:val="xl166"/>
    <w:basedOn w:val="Normal"/>
    <w:rsid w:val="001114E7"/>
    <w:pPr>
      <w:pBdr>
        <w:top w:val="single" w:sz="4" w:space="0" w:color="AEAAAA"/>
        <w:left w:val="single" w:sz="4" w:space="0" w:color="AEAAAA"/>
        <w:bottom w:val="single" w:sz="8" w:space="0" w:color="AEAAAA"/>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67">
    <w:name w:val="xl167"/>
    <w:basedOn w:val="Normal"/>
    <w:rsid w:val="001114E7"/>
    <w:pPr>
      <w:pBdr>
        <w:top w:val="single" w:sz="4" w:space="0" w:color="AEAAAA"/>
        <w:bottom w:val="single" w:sz="8" w:space="0" w:color="AEAAAA"/>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68">
    <w:name w:val="xl168"/>
    <w:basedOn w:val="Normal"/>
    <w:rsid w:val="001114E7"/>
    <w:pPr>
      <w:pBdr>
        <w:top w:val="single" w:sz="12" w:space="0" w:color="AEAAAA"/>
        <w:left w:val="single" w:sz="4" w:space="0" w:color="AEAAAA"/>
        <w:bottom w:val="single" w:sz="4" w:space="0" w:color="AEAAAA"/>
      </w:pBd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69">
    <w:name w:val="xl169"/>
    <w:basedOn w:val="Normal"/>
    <w:rsid w:val="001114E7"/>
    <w:pPr>
      <w:pBdr>
        <w:top w:val="single" w:sz="12" w:space="0" w:color="AEAAAA"/>
        <w:bottom w:val="single" w:sz="4" w:space="0" w:color="AEAAAA"/>
        <w:right w:val="single" w:sz="4" w:space="0" w:color="AEAAAA"/>
      </w:pBd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70">
    <w:name w:val="xl170"/>
    <w:basedOn w:val="Normal"/>
    <w:rsid w:val="001114E7"/>
    <w:pPr>
      <w:pBdr>
        <w:top w:val="single" w:sz="4" w:space="0" w:color="AEAAAA"/>
        <w:left w:val="single" w:sz="4" w:space="0" w:color="AEAAAA"/>
        <w:bottom w:val="single" w:sz="4" w:space="0" w:color="AEAAAA"/>
      </w:pBd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71">
    <w:name w:val="xl171"/>
    <w:basedOn w:val="Normal"/>
    <w:rsid w:val="001114E7"/>
    <w:pPr>
      <w:pBdr>
        <w:top w:val="single" w:sz="4" w:space="0" w:color="AEAAAA"/>
        <w:bottom w:val="single" w:sz="4" w:space="0" w:color="AEAAAA"/>
        <w:right w:val="single" w:sz="4" w:space="0" w:color="AEAAAA"/>
      </w:pBdr>
      <w:shd w:val="clear" w:color="000000" w:fill="FFFF00"/>
      <w:spacing w:before="100" w:beforeAutospacing="1" w:after="100" w:afterAutospacing="1" w:line="240" w:lineRule="auto"/>
      <w:textAlignment w:val="center"/>
    </w:pPr>
    <w:rPr>
      <w:rFonts w:ascii="Arial" w:eastAsia="Times New Roman" w:hAnsi="Arial" w:cs="Arial"/>
      <w:sz w:val="20"/>
      <w:szCs w:val="20"/>
    </w:rPr>
  </w:style>
  <w:style w:type="paragraph" w:customStyle="1" w:styleId="xl172">
    <w:name w:val="xl172"/>
    <w:basedOn w:val="Normal"/>
    <w:rsid w:val="001114E7"/>
    <w:pPr>
      <w:pBdr>
        <w:top w:val="single" w:sz="12" w:space="0" w:color="AEAAAA"/>
        <w:left w:val="single" w:sz="4" w:space="0" w:color="AEAAAA"/>
        <w:bottom w:val="single" w:sz="4" w:space="0" w:color="BFBFBF"/>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73">
    <w:name w:val="xl173"/>
    <w:basedOn w:val="Normal"/>
    <w:rsid w:val="001114E7"/>
    <w:pPr>
      <w:pBdr>
        <w:top w:val="single" w:sz="12" w:space="0" w:color="AEAAAA"/>
        <w:bottom w:val="single" w:sz="4" w:space="0" w:color="BFBFBF"/>
        <w:right w:val="single" w:sz="4" w:space="0" w:color="AEAAAA"/>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74">
    <w:name w:val="xl174"/>
    <w:basedOn w:val="Normal"/>
    <w:rsid w:val="001114E7"/>
    <w:pPr>
      <w:pBdr>
        <w:top w:val="single" w:sz="4" w:space="0" w:color="BFBFBF"/>
        <w:left w:val="single" w:sz="4" w:space="0" w:color="AEAAAA"/>
        <w:bottom w:val="single" w:sz="4" w:space="0" w:color="BFBFBF"/>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75">
    <w:name w:val="xl175"/>
    <w:basedOn w:val="Normal"/>
    <w:rsid w:val="001114E7"/>
    <w:pPr>
      <w:pBdr>
        <w:top w:val="single" w:sz="4" w:space="0" w:color="BFBFBF"/>
        <w:bottom w:val="single" w:sz="4" w:space="0" w:color="BFBFBF"/>
        <w:right w:val="single" w:sz="4" w:space="0" w:color="AEAAAA"/>
      </w:pBdr>
      <w:spacing w:before="100" w:beforeAutospacing="1" w:after="100" w:afterAutospacing="1" w:line="240" w:lineRule="auto"/>
      <w:textAlignment w:val="center"/>
    </w:pPr>
    <w:rPr>
      <w:rFonts w:ascii="Arial" w:eastAsia="Times New Roman" w:hAnsi="Arial" w:cs="Arial"/>
      <w:sz w:val="20"/>
      <w:szCs w:val="20"/>
    </w:rPr>
  </w:style>
  <w:style w:type="paragraph" w:styleId="Subtitle">
    <w:name w:val="Subtitle"/>
    <w:basedOn w:val="Normal"/>
    <w:next w:val="Normal"/>
    <w:link w:val="SubtitleChar"/>
    <w:uiPriority w:val="11"/>
    <w:qFormat/>
    <w:rsid w:val="0091190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11903"/>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091714">
      <w:bodyDiv w:val="1"/>
      <w:marLeft w:val="0"/>
      <w:marRight w:val="0"/>
      <w:marTop w:val="0"/>
      <w:marBottom w:val="0"/>
      <w:divBdr>
        <w:top w:val="none" w:sz="0" w:space="0" w:color="auto"/>
        <w:left w:val="none" w:sz="0" w:space="0" w:color="auto"/>
        <w:bottom w:val="none" w:sz="0" w:space="0" w:color="auto"/>
        <w:right w:val="none" w:sz="0" w:space="0" w:color="auto"/>
      </w:divBdr>
    </w:div>
    <w:div w:id="340593559">
      <w:bodyDiv w:val="1"/>
      <w:marLeft w:val="0"/>
      <w:marRight w:val="0"/>
      <w:marTop w:val="0"/>
      <w:marBottom w:val="0"/>
      <w:divBdr>
        <w:top w:val="none" w:sz="0" w:space="0" w:color="auto"/>
        <w:left w:val="none" w:sz="0" w:space="0" w:color="auto"/>
        <w:bottom w:val="none" w:sz="0" w:space="0" w:color="auto"/>
        <w:right w:val="none" w:sz="0" w:space="0" w:color="auto"/>
      </w:divBdr>
    </w:div>
    <w:div w:id="386800681">
      <w:bodyDiv w:val="1"/>
      <w:marLeft w:val="0"/>
      <w:marRight w:val="0"/>
      <w:marTop w:val="0"/>
      <w:marBottom w:val="0"/>
      <w:divBdr>
        <w:top w:val="none" w:sz="0" w:space="0" w:color="auto"/>
        <w:left w:val="none" w:sz="0" w:space="0" w:color="auto"/>
        <w:bottom w:val="none" w:sz="0" w:space="0" w:color="auto"/>
        <w:right w:val="none" w:sz="0" w:space="0" w:color="auto"/>
      </w:divBdr>
    </w:div>
    <w:div w:id="432895920">
      <w:bodyDiv w:val="1"/>
      <w:marLeft w:val="0"/>
      <w:marRight w:val="0"/>
      <w:marTop w:val="0"/>
      <w:marBottom w:val="0"/>
      <w:divBdr>
        <w:top w:val="none" w:sz="0" w:space="0" w:color="auto"/>
        <w:left w:val="none" w:sz="0" w:space="0" w:color="auto"/>
        <w:bottom w:val="none" w:sz="0" w:space="0" w:color="auto"/>
        <w:right w:val="none" w:sz="0" w:space="0" w:color="auto"/>
      </w:divBdr>
    </w:div>
    <w:div w:id="511379431">
      <w:bodyDiv w:val="1"/>
      <w:marLeft w:val="0"/>
      <w:marRight w:val="0"/>
      <w:marTop w:val="0"/>
      <w:marBottom w:val="0"/>
      <w:divBdr>
        <w:top w:val="none" w:sz="0" w:space="0" w:color="auto"/>
        <w:left w:val="none" w:sz="0" w:space="0" w:color="auto"/>
        <w:bottom w:val="none" w:sz="0" w:space="0" w:color="auto"/>
        <w:right w:val="none" w:sz="0" w:space="0" w:color="auto"/>
      </w:divBdr>
    </w:div>
    <w:div w:id="552498025">
      <w:bodyDiv w:val="1"/>
      <w:marLeft w:val="0"/>
      <w:marRight w:val="0"/>
      <w:marTop w:val="0"/>
      <w:marBottom w:val="0"/>
      <w:divBdr>
        <w:top w:val="none" w:sz="0" w:space="0" w:color="auto"/>
        <w:left w:val="none" w:sz="0" w:space="0" w:color="auto"/>
        <w:bottom w:val="none" w:sz="0" w:space="0" w:color="auto"/>
        <w:right w:val="none" w:sz="0" w:space="0" w:color="auto"/>
      </w:divBdr>
    </w:div>
    <w:div w:id="639850199">
      <w:bodyDiv w:val="1"/>
      <w:marLeft w:val="0"/>
      <w:marRight w:val="0"/>
      <w:marTop w:val="0"/>
      <w:marBottom w:val="0"/>
      <w:divBdr>
        <w:top w:val="none" w:sz="0" w:space="0" w:color="auto"/>
        <w:left w:val="none" w:sz="0" w:space="0" w:color="auto"/>
        <w:bottom w:val="none" w:sz="0" w:space="0" w:color="auto"/>
        <w:right w:val="none" w:sz="0" w:space="0" w:color="auto"/>
      </w:divBdr>
    </w:div>
    <w:div w:id="649096393">
      <w:bodyDiv w:val="1"/>
      <w:marLeft w:val="0"/>
      <w:marRight w:val="0"/>
      <w:marTop w:val="0"/>
      <w:marBottom w:val="0"/>
      <w:divBdr>
        <w:top w:val="none" w:sz="0" w:space="0" w:color="auto"/>
        <w:left w:val="none" w:sz="0" w:space="0" w:color="auto"/>
        <w:bottom w:val="none" w:sz="0" w:space="0" w:color="auto"/>
        <w:right w:val="none" w:sz="0" w:space="0" w:color="auto"/>
      </w:divBdr>
    </w:div>
    <w:div w:id="657880161">
      <w:bodyDiv w:val="1"/>
      <w:marLeft w:val="0"/>
      <w:marRight w:val="0"/>
      <w:marTop w:val="0"/>
      <w:marBottom w:val="0"/>
      <w:divBdr>
        <w:top w:val="none" w:sz="0" w:space="0" w:color="auto"/>
        <w:left w:val="none" w:sz="0" w:space="0" w:color="auto"/>
        <w:bottom w:val="none" w:sz="0" w:space="0" w:color="auto"/>
        <w:right w:val="none" w:sz="0" w:space="0" w:color="auto"/>
      </w:divBdr>
    </w:div>
    <w:div w:id="750857147">
      <w:bodyDiv w:val="1"/>
      <w:marLeft w:val="0"/>
      <w:marRight w:val="0"/>
      <w:marTop w:val="0"/>
      <w:marBottom w:val="0"/>
      <w:divBdr>
        <w:top w:val="none" w:sz="0" w:space="0" w:color="auto"/>
        <w:left w:val="none" w:sz="0" w:space="0" w:color="auto"/>
        <w:bottom w:val="none" w:sz="0" w:space="0" w:color="auto"/>
        <w:right w:val="none" w:sz="0" w:space="0" w:color="auto"/>
      </w:divBdr>
    </w:div>
    <w:div w:id="781143333">
      <w:bodyDiv w:val="1"/>
      <w:marLeft w:val="0"/>
      <w:marRight w:val="0"/>
      <w:marTop w:val="0"/>
      <w:marBottom w:val="0"/>
      <w:divBdr>
        <w:top w:val="none" w:sz="0" w:space="0" w:color="auto"/>
        <w:left w:val="none" w:sz="0" w:space="0" w:color="auto"/>
        <w:bottom w:val="none" w:sz="0" w:space="0" w:color="auto"/>
        <w:right w:val="none" w:sz="0" w:space="0" w:color="auto"/>
      </w:divBdr>
    </w:div>
    <w:div w:id="788164995">
      <w:bodyDiv w:val="1"/>
      <w:marLeft w:val="0"/>
      <w:marRight w:val="0"/>
      <w:marTop w:val="0"/>
      <w:marBottom w:val="0"/>
      <w:divBdr>
        <w:top w:val="none" w:sz="0" w:space="0" w:color="auto"/>
        <w:left w:val="none" w:sz="0" w:space="0" w:color="auto"/>
        <w:bottom w:val="none" w:sz="0" w:space="0" w:color="auto"/>
        <w:right w:val="none" w:sz="0" w:space="0" w:color="auto"/>
      </w:divBdr>
    </w:div>
    <w:div w:id="793520779">
      <w:bodyDiv w:val="1"/>
      <w:marLeft w:val="0"/>
      <w:marRight w:val="0"/>
      <w:marTop w:val="0"/>
      <w:marBottom w:val="0"/>
      <w:divBdr>
        <w:top w:val="none" w:sz="0" w:space="0" w:color="auto"/>
        <w:left w:val="none" w:sz="0" w:space="0" w:color="auto"/>
        <w:bottom w:val="none" w:sz="0" w:space="0" w:color="auto"/>
        <w:right w:val="none" w:sz="0" w:space="0" w:color="auto"/>
      </w:divBdr>
    </w:div>
    <w:div w:id="863639019">
      <w:bodyDiv w:val="1"/>
      <w:marLeft w:val="0"/>
      <w:marRight w:val="0"/>
      <w:marTop w:val="0"/>
      <w:marBottom w:val="0"/>
      <w:divBdr>
        <w:top w:val="none" w:sz="0" w:space="0" w:color="auto"/>
        <w:left w:val="none" w:sz="0" w:space="0" w:color="auto"/>
        <w:bottom w:val="none" w:sz="0" w:space="0" w:color="auto"/>
        <w:right w:val="none" w:sz="0" w:space="0" w:color="auto"/>
      </w:divBdr>
    </w:div>
    <w:div w:id="896016903">
      <w:bodyDiv w:val="1"/>
      <w:marLeft w:val="0"/>
      <w:marRight w:val="0"/>
      <w:marTop w:val="0"/>
      <w:marBottom w:val="0"/>
      <w:divBdr>
        <w:top w:val="none" w:sz="0" w:space="0" w:color="auto"/>
        <w:left w:val="none" w:sz="0" w:space="0" w:color="auto"/>
        <w:bottom w:val="none" w:sz="0" w:space="0" w:color="auto"/>
        <w:right w:val="none" w:sz="0" w:space="0" w:color="auto"/>
      </w:divBdr>
    </w:div>
    <w:div w:id="1037967335">
      <w:bodyDiv w:val="1"/>
      <w:marLeft w:val="0"/>
      <w:marRight w:val="0"/>
      <w:marTop w:val="0"/>
      <w:marBottom w:val="0"/>
      <w:divBdr>
        <w:top w:val="none" w:sz="0" w:space="0" w:color="auto"/>
        <w:left w:val="none" w:sz="0" w:space="0" w:color="auto"/>
        <w:bottom w:val="none" w:sz="0" w:space="0" w:color="auto"/>
        <w:right w:val="none" w:sz="0" w:space="0" w:color="auto"/>
      </w:divBdr>
    </w:div>
    <w:div w:id="1181120684">
      <w:bodyDiv w:val="1"/>
      <w:marLeft w:val="0"/>
      <w:marRight w:val="0"/>
      <w:marTop w:val="0"/>
      <w:marBottom w:val="0"/>
      <w:divBdr>
        <w:top w:val="none" w:sz="0" w:space="0" w:color="auto"/>
        <w:left w:val="none" w:sz="0" w:space="0" w:color="auto"/>
        <w:bottom w:val="none" w:sz="0" w:space="0" w:color="auto"/>
        <w:right w:val="none" w:sz="0" w:space="0" w:color="auto"/>
      </w:divBdr>
    </w:div>
    <w:div w:id="1207840588">
      <w:bodyDiv w:val="1"/>
      <w:marLeft w:val="0"/>
      <w:marRight w:val="0"/>
      <w:marTop w:val="0"/>
      <w:marBottom w:val="0"/>
      <w:divBdr>
        <w:top w:val="none" w:sz="0" w:space="0" w:color="auto"/>
        <w:left w:val="none" w:sz="0" w:space="0" w:color="auto"/>
        <w:bottom w:val="none" w:sz="0" w:space="0" w:color="auto"/>
        <w:right w:val="none" w:sz="0" w:space="0" w:color="auto"/>
      </w:divBdr>
    </w:div>
    <w:div w:id="1251700816">
      <w:bodyDiv w:val="1"/>
      <w:marLeft w:val="0"/>
      <w:marRight w:val="0"/>
      <w:marTop w:val="0"/>
      <w:marBottom w:val="0"/>
      <w:divBdr>
        <w:top w:val="none" w:sz="0" w:space="0" w:color="auto"/>
        <w:left w:val="none" w:sz="0" w:space="0" w:color="auto"/>
        <w:bottom w:val="none" w:sz="0" w:space="0" w:color="auto"/>
        <w:right w:val="none" w:sz="0" w:space="0" w:color="auto"/>
      </w:divBdr>
    </w:div>
    <w:div w:id="1492789391">
      <w:bodyDiv w:val="1"/>
      <w:marLeft w:val="0"/>
      <w:marRight w:val="0"/>
      <w:marTop w:val="0"/>
      <w:marBottom w:val="0"/>
      <w:divBdr>
        <w:top w:val="none" w:sz="0" w:space="0" w:color="auto"/>
        <w:left w:val="none" w:sz="0" w:space="0" w:color="auto"/>
        <w:bottom w:val="none" w:sz="0" w:space="0" w:color="auto"/>
        <w:right w:val="none" w:sz="0" w:space="0" w:color="auto"/>
      </w:divBdr>
    </w:div>
    <w:div w:id="1539393299">
      <w:bodyDiv w:val="1"/>
      <w:marLeft w:val="0"/>
      <w:marRight w:val="0"/>
      <w:marTop w:val="0"/>
      <w:marBottom w:val="0"/>
      <w:divBdr>
        <w:top w:val="none" w:sz="0" w:space="0" w:color="auto"/>
        <w:left w:val="none" w:sz="0" w:space="0" w:color="auto"/>
        <w:bottom w:val="none" w:sz="0" w:space="0" w:color="auto"/>
        <w:right w:val="none" w:sz="0" w:space="0" w:color="auto"/>
      </w:divBdr>
    </w:div>
    <w:div w:id="1735079050">
      <w:bodyDiv w:val="1"/>
      <w:marLeft w:val="0"/>
      <w:marRight w:val="0"/>
      <w:marTop w:val="0"/>
      <w:marBottom w:val="0"/>
      <w:divBdr>
        <w:top w:val="none" w:sz="0" w:space="0" w:color="auto"/>
        <w:left w:val="none" w:sz="0" w:space="0" w:color="auto"/>
        <w:bottom w:val="none" w:sz="0" w:space="0" w:color="auto"/>
        <w:right w:val="none" w:sz="0" w:space="0" w:color="auto"/>
      </w:divBdr>
    </w:div>
    <w:div w:id="1947886298">
      <w:bodyDiv w:val="1"/>
      <w:marLeft w:val="0"/>
      <w:marRight w:val="0"/>
      <w:marTop w:val="0"/>
      <w:marBottom w:val="0"/>
      <w:divBdr>
        <w:top w:val="none" w:sz="0" w:space="0" w:color="auto"/>
        <w:left w:val="none" w:sz="0" w:space="0" w:color="auto"/>
        <w:bottom w:val="none" w:sz="0" w:space="0" w:color="auto"/>
        <w:right w:val="none" w:sz="0" w:space="0" w:color="auto"/>
      </w:divBdr>
    </w:div>
    <w:div w:id="1996763074">
      <w:bodyDiv w:val="1"/>
      <w:marLeft w:val="0"/>
      <w:marRight w:val="0"/>
      <w:marTop w:val="0"/>
      <w:marBottom w:val="0"/>
      <w:divBdr>
        <w:top w:val="none" w:sz="0" w:space="0" w:color="auto"/>
        <w:left w:val="none" w:sz="0" w:space="0" w:color="auto"/>
        <w:bottom w:val="none" w:sz="0" w:space="0" w:color="auto"/>
        <w:right w:val="none" w:sz="0" w:space="0" w:color="auto"/>
      </w:divBdr>
    </w:div>
    <w:div w:id="211301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D275A-CC42-440A-BCD7-B3CBB045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2265</TotalTime>
  <Pages>169</Pages>
  <Words>32613</Words>
  <Characters>185897</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218074</CharactersWithSpaces>
  <SharedDoc>false</SharedDoc>
  <HLinks>
    <vt:vector size="12" baseType="variant">
      <vt:variant>
        <vt:i4>8126551</vt:i4>
      </vt:variant>
      <vt:variant>
        <vt:i4>6</vt:i4>
      </vt:variant>
      <vt:variant>
        <vt:i4>0</vt:i4>
      </vt:variant>
      <vt:variant>
        <vt:i4>5</vt:i4>
      </vt:variant>
      <vt:variant>
        <vt:lpwstr>mailto:dinkesjombang@yahoo.com</vt:lpwstr>
      </vt:variant>
      <vt:variant>
        <vt:lpwstr/>
      </vt:variant>
      <vt:variant>
        <vt:i4>8126551</vt:i4>
      </vt:variant>
      <vt:variant>
        <vt:i4>0</vt:i4>
      </vt:variant>
      <vt:variant>
        <vt:i4>0</vt:i4>
      </vt:variant>
      <vt:variant>
        <vt:i4>5</vt:i4>
      </vt:variant>
      <vt:variant>
        <vt:lpwstr>mailto:dinkesjombang@yahoo.com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Puskesmas Bandarkm</cp:lastModifiedBy>
  <cp:revision>17</cp:revision>
  <cp:lastPrinted>2019-11-02T03:35:00Z</cp:lastPrinted>
  <dcterms:created xsi:type="dcterms:W3CDTF">2019-06-19T04:28:00Z</dcterms:created>
  <dcterms:modified xsi:type="dcterms:W3CDTF">2019-11-02T04:05:00Z</dcterms:modified>
</cp:coreProperties>
</file>